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F53" w:rsidRPr="00D15A29" w:rsidRDefault="00D35684" w:rsidP="008D0570">
      <w:pPr>
        <w:jc w:val="right"/>
        <w:rPr>
          <w:rFonts w:ascii="Arial" w:hAnsi="Arial" w:cs="Arial"/>
          <w:b/>
          <w:sz w:val="22"/>
          <w:szCs w:val="22"/>
        </w:rPr>
      </w:pPr>
      <w:bookmarkStart w:id="0" w:name="_GoBack"/>
      <w:bookmarkEnd w:id="0"/>
      <w:r w:rsidRPr="00D15A29">
        <w:rPr>
          <w:rFonts w:ascii="Arial" w:hAnsi="Arial" w:cs="Arial"/>
          <w:b/>
          <w:noProof/>
          <w:sz w:val="22"/>
          <w:szCs w:val="22"/>
        </w:rPr>
        <w:drawing>
          <wp:anchor distT="0" distB="0" distL="114300" distR="114300" simplePos="0" relativeHeight="251657728" behindDoc="1" locked="0" layoutInCell="1" allowOverlap="1">
            <wp:simplePos x="0" y="0"/>
            <wp:positionH relativeFrom="margin">
              <wp:align>left</wp:align>
            </wp:positionH>
            <wp:positionV relativeFrom="paragraph">
              <wp:posOffset>-887095</wp:posOffset>
            </wp:positionV>
            <wp:extent cx="1086485" cy="984250"/>
            <wp:effectExtent l="0" t="0" r="0" b="635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sidR="00B47061" w:rsidRPr="00D15A29">
        <w:rPr>
          <w:rFonts w:ascii="Arial" w:hAnsi="Arial" w:cs="Arial"/>
          <w:b/>
          <w:sz w:val="22"/>
          <w:szCs w:val="22"/>
        </w:rPr>
        <w:t>IEE/CG/A0</w:t>
      </w:r>
      <w:r w:rsidR="00DB5444">
        <w:rPr>
          <w:rFonts w:ascii="Arial" w:hAnsi="Arial" w:cs="Arial"/>
          <w:b/>
          <w:sz w:val="22"/>
          <w:szCs w:val="22"/>
        </w:rPr>
        <w:t>09</w:t>
      </w:r>
      <w:r w:rsidR="00B47061" w:rsidRPr="00D15A29">
        <w:rPr>
          <w:rFonts w:ascii="Arial" w:hAnsi="Arial" w:cs="Arial"/>
          <w:b/>
          <w:sz w:val="22"/>
          <w:szCs w:val="22"/>
        </w:rPr>
        <w:t>/201</w:t>
      </w:r>
      <w:r w:rsidR="0059475D">
        <w:rPr>
          <w:rFonts w:ascii="Arial" w:hAnsi="Arial" w:cs="Arial"/>
          <w:b/>
          <w:sz w:val="22"/>
          <w:szCs w:val="22"/>
        </w:rPr>
        <w:t>6</w:t>
      </w:r>
      <w:r w:rsidR="00B36F53" w:rsidRPr="00D15A29">
        <w:rPr>
          <w:rFonts w:ascii="Arial" w:hAnsi="Arial" w:cs="Arial"/>
          <w:b/>
          <w:sz w:val="22"/>
          <w:szCs w:val="22"/>
        </w:rPr>
        <w:t xml:space="preserve"> </w:t>
      </w:r>
    </w:p>
    <w:p w:rsidR="00962DBE" w:rsidRPr="00D15A29" w:rsidRDefault="00962DBE" w:rsidP="008D0570">
      <w:pPr>
        <w:jc w:val="both"/>
        <w:rPr>
          <w:rFonts w:ascii="Arial" w:hAnsi="Arial" w:cs="Arial"/>
          <w:b/>
          <w:sz w:val="22"/>
          <w:szCs w:val="22"/>
        </w:rPr>
      </w:pPr>
    </w:p>
    <w:p w:rsidR="00DA749E" w:rsidRDefault="00DA749E" w:rsidP="00DA749E">
      <w:pPr>
        <w:jc w:val="both"/>
        <w:rPr>
          <w:rFonts w:ascii="Arial" w:hAnsi="Arial" w:cs="Arial"/>
          <w:b/>
          <w:sz w:val="22"/>
          <w:szCs w:val="22"/>
        </w:rPr>
      </w:pPr>
    </w:p>
    <w:p w:rsidR="00DA749E" w:rsidRPr="00BD3536" w:rsidRDefault="00DA749E" w:rsidP="00DA749E">
      <w:pPr>
        <w:jc w:val="both"/>
        <w:rPr>
          <w:rFonts w:ascii="Arial" w:hAnsi="Arial" w:cs="Arial"/>
          <w:b/>
          <w:sz w:val="22"/>
          <w:szCs w:val="22"/>
        </w:rPr>
      </w:pPr>
      <w:r w:rsidRPr="00BD3536">
        <w:rPr>
          <w:rFonts w:ascii="Arial" w:hAnsi="Arial" w:cs="Arial"/>
          <w:b/>
          <w:sz w:val="22"/>
          <w:szCs w:val="22"/>
        </w:rPr>
        <w:t xml:space="preserve">ACUERDO </w:t>
      </w:r>
      <w:r>
        <w:rPr>
          <w:rFonts w:ascii="Arial" w:hAnsi="Arial" w:cs="Arial"/>
          <w:b/>
          <w:sz w:val="22"/>
          <w:szCs w:val="22"/>
        </w:rPr>
        <w:t xml:space="preserve">DEL CONSEJO GENERAL DEL INSTITUTO ELECTORAL DEL ESTADO, </w:t>
      </w:r>
      <w:r w:rsidRPr="00BD3536">
        <w:rPr>
          <w:rFonts w:ascii="Arial" w:hAnsi="Arial" w:cs="Arial"/>
          <w:b/>
          <w:sz w:val="22"/>
          <w:szCs w:val="22"/>
        </w:rPr>
        <w:t>RELATIVO A</w:t>
      </w:r>
      <w:r>
        <w:rPr>
          <w:rFonts w:ascii="Arial" w:hAnsi="Arial" w:cs="Arial"/>
          <w:b/>
          <w:sz w:val="22"/>
          <w:szCs w:val="22"/>
        </w:rPr>
        <w:t xml:space="preserve"> </w:t>
      </w:r>
      <w:r w:rsidRPr="00BD3536">
        <w:rPr>
          <w:rFonts w:ascii="Arial" w:hAnsi="Arial" w:cs="Arial"/>
          <w:b/>
          <w:sz w:val="22"/>
          <w:szCs w:val="22"/>
        </w:rPr>
        <w:t>L</w:t>
      </w:r>
      <w:r>
        <w:rPr>
          <w:rFonts w:ascii="Arial" w:hAnsi="Arial" w:cs="Arial"/>
          <w:b/>
          <w:sz w:val="22"/>
          <w:szCs w:val="22"/>
        </w:rPr>
        <w:t>A DETERMINACIÓN DE LOS DÍAS INHÁBILES EN EL AÑO 2016 PARA ESTE ORGANISMO ELECTORAL.</w:t>
      </w:r>
    </w:p>
    <w:p w:rsidR="00DA749E" w:rsidRPr="00BD3536" w:rsidRDefault="00DA749E" w:rsidP="00DA749E">
      <w:pPr>
        <w:spacing w:line="360" w:lineRule="auto"/>
        <w:jc w:val="both"/>
        <w:rPr>
          <w:rFonts w:ascii="Arial" w:hAnsi="Arial" w:cs="Arial"/>
          <w:b/>
          <w:sz w:val="22"/>
          <w:szCs w:val="22"/>
        </w:rPr>
      </w:pPr>
    </w:p>
    <w:p w:rsidR="00DA749E" w:rsidRDefault="00DA749E" w:rsidP="00DA749E">
      <w:pPr>
        <w:spacing w:line="360" w:lineRule="auto"/>
        <w:jc w:val="center"/>
        <w:rPr>
          <w:rFonts w:ascii="Arial" w:hAnsi="Arial" w:cs="Arial"/>
          <w:b/>
          <w:sz w:val="22"/>
          <w:szCs w:val="22"/>
        </w:rPr>
      </w:pPr>
      <w:r w:rsidRPr="00BD3536">
        <w:rPr>
          <w:rFonts w:ascii="Arial" w:hAnsi="Arial" w:cs="Arial"/>
          <w:b/>
          <w:sz w:val="22"/>
          <w:szCs w:val="22"/>
        </w:rPr>
        <w:t>A N T E C</w:t>
      </w:r>
      <w:r>
        <w:rPr>
          <w:rFonts w:ascii="Arial" w:hAnsi="Arial" w:cs="Arial"/>
          <w:b/>
          <w:sz w:val="22"/>
          <w:szCs w:val="22"/>
        </w:rPr>
        <w:t xml:space="preserve"> E D E N T E S</w:t>
      </w:r>
      <w:r w:rsidRPr="00BD3536">
        <w:rPr>
          <w:rFonts w:ascii="Arial" w:hAnsi="Arial" w:cs="Arial"/>
          <w:b/>
          <w:sz w:val="22"/>
          <w:szCs w:val="22"/>
        </w:rPr>
        <w:t>:</w:t>
      </w:r>
    </w:p>
    <w:p w:rsidR="00DA749E" w:rsidRPr="00BD3536" w:rsidRDefault="00DA749E" w:rsidP="00DA749E">
      <w:pPr>
        <w:spacing w:line="360" w:lineRule="auto"/>
        <w:jc w:val="center"/>
        <w:rPr>
          <w:rFonts w:ascii="Arial" w:hAnsi="Arial" w:cs="Arial"/>
          <w:b/>
          <w:sz w:val="22"/>
          <w:szCs w:val="22"/>
        </w:rPr>
      </w:pPr>
    </w:p>
    <w:p w:rsidR="00DA749E" w:rsidRDefault="00DA749E" w:rsidP="00DA749E">
      <w:pPr>
        <w:spacing w:line="360" w:lineRule="auto"/>
        <w:contextualSpacing/>
        <w:jc w:val="both"/>
        <w:rPr>
          <w:rFonts w:ascii="Arial" w:hAnsi="Arial" w:cs="Arial"/>
          <w:sz w:val="22"/>
          <w:szCs w:val="22"/>
        </w:rPr>
      </w:pPr>
      <w:r>
        <w:rPr>
          <w:rFonts w:ascii="Arial" w:hAnsi="Arial" w:cs="Arial"/>
          <w:b/>
          <w:sz w:val="22"/>
          <w:szCs w:val="22"/>
          <w:lang w:val="es-MX"/>
        </w:rPr>
        <w:t xml:space="preserve">I. </w:t>
      </w:r>
      <w:r>
        <w:rPr>
          <w:rFonts w:ascii="Arial" w:hAnsi="Arial" w:cs="Arial"/>
          <w:sz w:val="22"/>
          <w:szCs w:val="22"/>
        </w:rPr>
        <w:t>C</w:t>
      </w:r>
      <w:r w:rsidRPr="007F0D7F">
        <w:rPr>
          <w:rFonts w:ascii="Arial" w:hAnsi="Arial" w:cs="Arial"/>
          <w:sz w:val="22"/>
          <w:szCs w:val="22"/>
        </w:rPr>
        <w:t xml:space="preserve">on fecha </w:t>
      </w:r>
      <w:r>
        <w:rPr>
          <w:rFonts w:ascii="Arial" w:hAnsi="Arial" w:cs="Arial"/>
          <w:sz w:val="22"/>
          <w:szCs w:val="22"/>
        </w:rPr>
        <w:t>27</w:t>
      </w:r>
      <w:r w:rsidRPr="007F0D7F">
        <w:rPr>
          <w:rFonts w:ascii="Arial" w:hAnsi="Arial" w:cs="Arial"/>
          <w:sz w:val="22"/>
          <w:szCs w:val="22"/>
        </w:rPr>
        <w:t xml:space="preserve"> de </w:t>
      </w:r>
      <w:r>
        <w:rPr>
          <w:rFonts w:ascii="Arial" w:hAnsi="Arial" w:cs="Arial"/>
          <w:sz w:val="22"/>
          <w:szCs w:val="22"/>
        </w:rPr>
        <w:t>octubre de 2015</w:t>
      </w:r>
      <w:r w:rsidRPr="007F0D7F">
        <w:rPr>
          <w:rFonts w:ascii="Arial" w:hAnsi="Arial" w:cs="Arial"/>
          <w:sz w:val="22"/>
          <w:szCs w:val="22"/>
        </w:rPr>
        <w:t xml:space="preserve"> </w:t>
      </w:r>
      <w:r>
        <w:rPr>
          <w:rFonts w:ascii="Arial" w:hAnsi="Arial" w:cs="Arial"/>
          <w:sz w:val="22"/>
          <w:szCs w:val="22"/>
        </w:rPr>
        <w:t xml:space="preserve">el Consejo General del Instituto Electoral del Estado </w:t>
      </w:r>
      <w:r w:rsidRPr="007F0D7F">
        <w:rPr>
          <w:rFonts w:ascii="Arial" w:hAnsi="Arial" w:cs="Arial"/>
          <w:sz w:val="22"/>
          <w:szCs w:val="22"/>
        </w:rPr>
        <w:t xml:space="preserve">aprobó </w:t>
      </w:r>
      <w:r>
        <w:rPr>
          <w:rFonts w:ascii="Arial" w:hAnsi="Arial" w:cs="Arial"/>
          <w:sz w:val="22"/>
          <w:szCs w:val="22"/>
        </w:rPr>
        <w:t>el A</w:t>
      </w:r>
      <w:r w:rsidRPr="007F0D7F">
        <w:rPr>
          <w:rFonts w:ascii="Arial" w:hAnsi="Arial" w:cs="Arial"/>
          <w:sz w:val="22"/>
          <w:szCs w:val="22"/>
        </w:rPr>
        <w:t>cuerdo</w:t>
      </w:r>
      <w:r>
        <w:rPr>
          <w:rFonts w:ascii="Arial" w:hAnsi="Arial" w:cs="Arial"/>
          <w:sz w:val="22"/>
          <w:szCs w:val="22"/>
        </w:rPr>
        <w:t xml:space="preserve"> IEE/CG/A001/2015, relativo a</w:t>
      </w:r>
      <w:r w:rsidRPr="007F0D7F">
        <w:rPr>
          <w:rFonts w:ascii="Arial" w:hAnsi="Arial" w:cs="Arial"/>
          <w:sz w:val="22"/>
          <w:szCs w:val="22"/>
        </w:rPr>
        <w:t xml:space="preserve"> </w:t>
      </w:r>
      <w:r>
        <w:rPr>
          <w:rFonts w:ascii="Arial" w:hAnsi="Arial" w:cs="Arial"/>
          <w:sz w:val="22"/>
          <w:szCs w:val="22"/>
        </w:rPr>
        <w:t xml:space="preserve">la determinación del horario oficial de labores del referido Instituto una vez clausurado el Proceso Electoral Local 2014-2015. </w:t>
      </w:r>
    </w:p>
    <w:p w:rsidR="00DA749E" w:rsidRDefault="00DA749E" w:rsidP="00DA749E">
      <w:pPr>
        <w:spacing w:line="360" w:lineRule="auto"/>
        <w:contextualSpacing/>
        <w:jc w:val="both"/>
        <w:rPr>
          <w:rFonts w:ascii="Arial" w:hAnsi="Arial" w:cs="Arial"/>
          <w:sz w:val="22"/>
          <w:szCs w:val="22"/>
        </w:rPr>
      </w:pPr>
    </w:p>
    <w:p w:rsidR="00DA749E" w:rsidRPr="007F0D7F" w:rsidRDefault="00DA749E" w:rsidP="00DA749E">
      <w:pPr>
        <w:spacing w:line="360" w:lineRule="auto"/>
        <w:contextualSpacing/>
        <w:jc w:val="both"/>
        <w:rPr>
          <w:rFonts w:ascii="Arial" w:hAnsi="Arial" w:cs="Arial"/>
          <w:sz w:val="22"/>
          <w:szCs w:val="22"/>
        </w:rPr>
      </w:pPr>
      <w:r w:rsidRPr="00F70550">
        <w:rPr>
          <w:rFonts w:ascii="Arial" w:hAnsi="Arial" w:cs="Arial"/>
          <w:b/>
          <w:sz w:val="22"/>
          <w:szCs w:val="22"/>
        </w:rPr>
        <w:t>II.</w:t>
      </w:r>
      <w:r>
        <w:rPr>
          <w:rFonts w:ascii="Arial" w:hAnsi="Arial" w:cs="Arial"/>
          <w:sz w:val="22"/>
          <w:szCs w:val="22"/>
        </w:rPr>
        <w:t xml:space="preserve"> Mediante Acuerdo IEE/CG/A006/2016, aprobado el 19 de febrero de 2016 por el Consejo General, se determinó</w:t>
      </w:r>
      <w:r w:rsidRPr="00F70550">
        <w:rPr>
          <w:rFonts w:ascii="Arial" w:hAnsi="Arial" w:cs="Arial"/>
          <w:sz w:val="22"/>
          <w:szCs w:val="22"/>
        </w:rPr>
        <w:t xml:space="preserve"> la procedencia de los informes presentados por las organizaciones de ciudadanos denominadas “Frente Humanista Colimense”, “Comité Fundador del Partido Colimote” y “Nueva Generación Azteca A.C., A.P.N.” que pretenden constitui</w:t>
      </w:r>
      <w:r>
        <w:rPr>
          <w:rFonts w:ascii="Arial" w:hAnsi="Arial" w:cs="Arial"/>
          <w:sz w:val="22"/>
          <w:szCs w:val="22"/>
        </w:rPr>
        <w:t>rse en partido político estatal.</w:t>
      </w:r>
    </w:p>
    <w:p w:rsidR="00DA749E" w:rsidRPr="00BD3536" w:rsidRDefault="00DA749E" w:rsidP="00DA749E">
      <w:pPr>
        <w:spacing w:line="360" w:lineRule="auto"/>
        <w:contextualSpacing/>
        <w:jc w:val="both"/>
        <w:rPr>
          <w:rFonts w:ascii="Arial" w:hAnsi="Arial" w:cs="Arial"/>
          <w:sz w:val="22"/>
          <w:szCs w:val="22"/>
        </w:rPr>
      </w:pPr>
    </w:p>
    <w:p w:rsidR="00DA749E" w:rsidRDefault="00DA749E" w:rsidP="00DA749E">
      <w:pPr>
        <w:spacing w:line="360" w:lineRule="auto"/>
        <w:contextualSpacing/>
        <w:rPr>
          <w:rFonts w:ascii="Arial" w:hAnsi="Arial" w:cs="Arial"/>
          <w:sz w:val="22"/>
          <w:szCs w:val="22"/>
        </w:rPr>
      </w:pPr>
      <w:r w:rsidRPr="00A8198E">
        <w:rPr>
          <w:rFonts w:ascii="Arial" w:hAnsi="Arial" w:cs="Arial"/>
          <w:sz w:val="22"/>
          <w:szCs w:val="22"/>
        </w:rPr>
        <w:t>En razón de lo antes expuesto, se emiten las siguientes</w:t>
      </w:r>
      <w:r w:rsidRPr="001D7F35">
        <w:rPr>
          <w:rFonts w:ascii="Arial" w:hAnsi="Arial" w:cs="Arial"/>
          <w:sz w:val="22"/>
          <w:szCs w:val="22"/>
        </w:rPr>
        <w:t xml:space="preserve"> </w:t>
      </w:r>
    </w:p>
    <w:p w:rsidR="00DA749E" w:rsidRPr="001D7F35" w:rsidRDefault="00DA749E" w:rsidP="00DA749E">
      <w:pPr>
        <w:spacing w:line="360" w:lineRule="auto"/>
        <w:contextualSpacing/>
        <w:rPr>
          <w:rFonts w:ascii="Arial" w:hAnsi="Arial" w:cs="Arial"/>
          <w:sz w:val="22"/>
          <w:szCs w:val="22"/>
        </w:rPr>
      </w:pPr>
    </w:p>
    <w:p w:rsidR="00DA749E" w:rsidRPr="00BD3536" w:rsidRDefault="00DA749E" w:rsidP="00DA749E">
      <w:pPr>
        <w:spacing w:line="360" w:lineRule="auto"/>
        <w:contextualSpacing/>
        <w:jc w:val="center"/>
        <w:rPr>
          <w:rFonts w:ascii="Arial" w:hAnsi="Arial" w:cs="Arial"/>
          <w:b/>
          <w:sz w:val="22"/>
          <w:szCs w:val="22"/>
        </w:rPr>
      </w:pPr>
      <w:r w:rsidRPr="00BD3536">
        <w:rPr>
          <w:rFonts w:ascii="Arial" w:hAnsi="Arial" w:cs="Arial"/>
          <w:b/>
          <w:sz w:val="22"/>
          <w:szCs w:val="22"/>
        </w:rPr>
        <w:t>C O N S I D E R A C I O N E S:</w:t>
      </w:r>
    </w:p>
    <w:p w:rsidR="00DA749E" w:rsidRPr="00BD3536" w:rsidRDefault="00DA749E" w:rsidP="00DA749E">
      <w:pPr>
        <w:spacing w:line="360" w:lineRule="auto"/>
        <w:rPr>
          <w:rFonts w:ascii="Arial" w:hAnsi="Arial" w:cs="Arial"/>
          <w:sz w:val="22"/>
          <w:szCs w:val="22"/>
        </w:rPr>
      </w:pPr>
    </w:p>
    <w:p w:rsidR="00DA749E" w:rsidRDefault="00DA749E" w:rsidP="00DA749E">
      <w:pPr>
        <w:spacing w:line="360" w:lineRule="auto"/>
        <w:contextualSpacing/>
        <w:jc w:val="both"/>
        <w:rPr>
          <w:rFonts w:ascii="Arial" w:hAnsi="Arial" w:cs="Arial"/>
          <w:sz w:val="22"/>
          <w:szCs w:val="22"/>
          <w:lang w:val="es-MX"/>
        </w:rPr>
      </w:pPr>
      <w:r w:rsidRPr="00BD3536">
        <w:rPr>
          <w:rFonts w:ascii="Arial" w:hAnsi="Arial" w:cs="Arial"/>
          <w:b/>
          <w:sz w:val="22"/>
          <w:szCs w:val="22"/>
          <w:lang w:val="es-MX"/>
        </w:rPr>
        <w:t>1ª.</w:t>
      </w:r>
      <w:r>
        <w:rPr>
          <w:rFonts w:ascii="Arial" w:hAnsi="Arial" w:cs="Arial"/>
          <w:b/>
          <w:sz w:val="22"/>
          <w:szCs w:val="22"/>
          <w:lang w:val="es-MX"/>
        </w:rPr>
        <w:t>-</w:t>
      </w:r>
      <w:r w:rsidRPr="00BD3536">
        <w:rPr>
          <w:rFonts w:ascii="Arial" w:hAnsi="Arial" w:cs="Arial"/>
          <w:sz w:val="22"/>
          <w:szCs w:val="22"/>
          <w:lang w:val="es-MX"/>
        </w:rPr>
        <w:t xml:space="preserve"> </w:t>
      </w:r>
      <w:r w:rsidRPr="00A8198E">
        <w:rPr>
          <w:rFonts w:ascii="Arial" w:hAnsi="Arial" w:cs="Arial"/>
          <w:sz w:val="22"/>
          <w:szCs w:val="22"/>
          <w:lang w:val="es-MX"/>
        </w:rPr>
        <w:t>De conformidad con lo dispuesto en los artículos 86 BIS, base III, primer y segundo párrafo, de la Constitución Política del Estado Libre y Soberano de Colima, y 97 del Código Electoral, el Instituto Electoral del Estado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w:t>
      </w:r>
    </w:p>
    <w:p w:rsidR="00DA749E" w:rsidRPr="00BD3536" w:rsidRDefault="00DA749E" w:rsidP="00DA749E">
      <w:pPr>
        <w:spacing w:line="360" w:lineRule="auto"/>
        <w:contextualSpacing/>
        <w:jc w:val="both"/>
        <w:rPr>
          <w:rFonts w:ascii="Arial" w:hAnsi="Arial" w:cs="Arial"/>
          <w:sz w:val="22"/>
          <w:szCs w:val="22"/>
          <w:lang w:val="es-MX"/>
        </w:rPr>
      </w:pPr>
    </w:p>
    <w:p w:rsidR="00DA749E" w:rsidRDefault="00DA749E" w:rsidP="00DA749E">
      <w:pPr>
        <w:spacing w:line="360" w:lineRule="auto"/>
        <w:jc w:val="both"/>
        <w:rPr>
          <w:rFonts w:ascii="Arial" w:hAnsi="Arial" w:cs="Arial"/>
          <w:b/>
          <w:sz w:val="22"/>
          <w:szCs w:val="22"/>
        </w:rPr>
      </w:pPr>
      <w:r w:rsidRPr="00BD3536">
        <w:rPr>
          <w:rFonts w:ascii="Arial" w:hAnsi="Arial" w:cs="Arial"/>
          <w:b/>
          <w:sz w:val="22"/>
          <w:szCs w:val="22"/>
        </w:rPr>
        <w:t>2ª.</w:t>
      </w:r>
      <w:r>
        <w:rPr>
          <w:rFonts w:ascii="Arial" w:hAnsi="Arial" w:cs="Arial"/>
          <w:b/>
          <w:sz w:val="22"/>
          <w:szCs w:val="22"/>
        </w:rPr>
        <w:t xml:space="preserve">- </w:t>
      </w:r>
      <w:r w:rsidRPr="00605423">
        <w:rPr>
          <w:rFonts w:ascii="Arial" w:hAnsi="Arial" w:cs="Arial"/>
          <w:sz w:val="22"/>
          <w:szCs w:val="22"/>
        </w:rPr>
        <w:t>De acuerdo con lo dispuesto por el numeral 114, fracciones IV y XXXIII, del Código de la materia, el Consejo General tiene como atribuciones, entre otras, las de vigilar la oportuna integración, instalación y adecuado funcionamiento de los órganos del Instituto Electoral del Estado y dictar todo tipo de acuerdos y previsiones para hacer efectivas las disposiciones</w:t>
      </w:r>
      <w:r>
        <w:rPr>
          <w:rFonts w:ascii="Arial" w:hAnsi="Arial" w:cs="Arial"/>
          <w:sz w:val="22"/>
          <w:szCs w:val="22"/>
        </w:rPr>
        <w:t xml:space="preserve"> del ordenamiento legal en cita</w:t>
      </w:r>
      <w:r w:rsidRPr="00934E30">
        <w:rPr>
          <w:rFonts w:ascii="Arial" w:hAnsi="Arial" w:cs="Arial"/>
          <w:sz w:val="22"/>
          <w:szCs w:val="22"/>
        </w:rPr>
        <w:t>.</w:t>
      </w:r>
      <w:r>
        <w:rPr>
          <w:rFonts w:ascii="Arial" w:hAnsi="Arial" w:cs="Arial"/>
          <w:b/>
          <w:sz w:val="22"/>
          <w:szCs w:val="22"/>
        </w:rPr>
        <w:t xml:space="preserve"> </w:t>
      </w:r>
    </w:p>
    <w:p w:rsidR="00DA749E" w:rsidRDefault="00DA749E" w:rsidP="00DA749E">
      <w:pPr>
        <w:spacing w:line="360" w:lineRule="auto"/>
        <w:jc w:val="both"/>
        <w:rPr>
          <w:rFonts w:ascii="Arial" w:hAnsi="Arial" w:cs="Arial"/>
          <w:b/>
          <w:sz w:val="22"/>
          <w:szCs w:val="22"/>
        </w:rPr>
      </w:pPr>
    </w:p>
    <w:p w:rsidR="00DA749E" w:rsidRDefault="00DA749E" w:rsidP="00DA749E">
      <w:pPr>
        <w:spacing w:line="360" w:lineRule="auto"/>
        <w:jc w:val="both"/>
        <w:rPr>
          <w:rFonts w:ascii="Arial" w:hAnsi="Arial" w:cs="Arial"/>
          <w:sz w:val="22"/>
          <w:szCs w:val="22"/>
        </w:rPr>
      </w:pPr>
      <w:r>
        <w:rPr>
          <w:rFonts w:ascii="Arial" w:hAnsi="Arial" w:cs="Arial"/>
          <w:b/>
          <w:sz w:val="22"/>
          <w:szCs w:val="22"/>
        </w:rPr>
        <w:t>3</w:t>
      </w:r>
      <w:r w:rsidRPr="00BD3536">
        <w:rPr>
          <w:rFonts w:ascii="Arial" w:hAnsi="Arial" w:cs="Arial"/>
          <w:b/>
          <w:sz w:val="22"/>
          <w:szCs w:val="22"/>
        </w:rPr>
        <w:t>ª.</w:t>
      </w:r>
      <w:r>
        <w:rPr>
          <w:rFonts w:ascii="Arial" w:hAnsi="Arial" w:cs="Arial"/>
          <w:b/>
          <w:sz w:val="22"/>
          <w:szCs w:val="22"/>
        </w:rPr>
        <w:t xml:space="preserve">- </w:t>
      </w:r>
      <w:r>
        <w:rPr>
          <w:rFonts w:ascii="Arial" w:hAnsi="Arial" w:cs="Arial"/>
          <w:sz w:val="22"/>
          <w:szCs w:val="22"/>
        </w:rPr>
        <w:t>E</w:t>
      </w:r>
      <w:r w:rsidRPr="00605423">
        <w:rPr>
          <w:rFonts w:ascii="Arial" w:hAnsi="Arial" w:cs="Arial"/>
          <w:sz w:val="22"/>
          <w:szCs w:val="22"/>
        </w:rPr>
        <w:t xml:space="preserve">n ejercicio de </w:t>
      </w:r>
      <w:r>
        <w:rPr>
          <w:rFonts w:ascii="Arial" w:hAnsi="Arial" w:cs="Arial"/>
          <w:sz w:val="22"/>
          <w:szCs w:val="22"/>
        </w:rPr>
        <w:t>la</w:t>
      </w:r>
      <w:r w:rsidRPr="00605423">
        <w:rPr>
          <w:rFonts w:ascii="Arial" w:hAnsi="Arial" w:cs="Arial"/>
          <w:sz w:val="22"/>
          <w:szCs w:val="22"/>
        </w:rPr>
        <w:t>s atribuciones</w:t>
      </w:r>
      <w:r>
        <w:rPr>
          <w:rFonts w:ascii="Arial" w:hAnsi="Arial" w:cs="Arial"/>
          <w:sz w:val="22"/>
          <w:szCs w:val="22"/>
        </w:rPr>
        <w:t xml:space="preserve"> a que se refiere la consideración que antecede, este Órgano Superior de Dirección aprobó el Acuerdo descrito en el Antecedente I de este instrumento,</w:t>
      </w:r>
      <w:r w:rsidRPr="00605423">
        <w:rPr>
          <w:rFonts w:ascii="Arial" w:hAnsi="Arial" w:cs="Arial"/>
          <w:sz w:val="22"/>
          <w:szCs w:val="22"/>
        </w:rPr>
        <w:t xml:space="preserve"> con la finalidad de que los partido</w:t>
      </w:r>
      <w:r>
        <w:rPr>
          <w:rFonts w:ascii="Arial" w:hAnsi="Arial" w:cs="Arial"/>
          <w:sz w:val="22"/>
          <w:szCs w:val="22"/>
        </w:rPr>
        <w:t>s políticos y ciudadanos contaran</w:t>
      </w:r>
      <w:r w:rsidRPr="00605423">
        <w:rPr>
          <w:rFonts w:ascii="Arial" w:hAnsi="Arial" w:cs="Arial"/>
          <w:sz w:val="22"/>
          <w:szCs w:val="22"/>
        </w:rPr>
        <w:t xml:space="preserve"> con la debida certeza sobre la atención de los asuntos que competen tanto al Consejo General, así como a los consejos municipales electorales, </w:t>
      </w:r>
      <w:r>
        <w:rPr>
          <w:rFonts w:ascii="Arial" w:hAnsi="Arial" w:cs="Arial"/>
          <w:sz w:val="22"/>
          <w:szCs w:val="22"/>
        </w:rPr>
        <w:t>así como para brindar</w:t>
      </w:r>
      <w:r w:rsidRPr="00605423">
        <w:rPr>
          <w:rFonts w:ascii="Arial" w:hAnsi="Arial" w:cs="Arial"/>
          <w:sz w:val="22"/>
          <w:szCs w:val="22"/>
        </w:rPr>
        <w:t xml:space="preserve"> </w:t>
      </w:r>
      <w:r>
        <w:rPr>
          <w:rFonts w:ascii="Arial" w:hAnsi="Arial" w:cs="Arial"/>
          <w:sz w:val="22"/>
          <w:szCs w:val="22"/>
        </w:rPr>
        <w:t>certidumbre sobre</w:t>
      </w:r>
      <w:r w:rsidRPr="00605423">
        <w:rPr>
          <w:rFonts w:ascii="Arial" w:hAnsi="Arial" w:cs="Arial"/>
          <w:sz w:val="22"/>
          <w:szCs w:val="22"/>
        </w:rPr>
        <w:t xml:space="preserve"> un horario de labores para los trabajadores que forman parte de esta Institución, </w:t>
      </w:r>
      <w:r>
        <w:rPr>
          <w:rFonts w:ascii="Arial" w:hAnsi="Arial" w:cs="Arial"/>
          <w:sz w:val="22"/>
          <w:szCs w:val="22"/>
        </w:rPr>
        <w:t>determinando que</w:t>
      </w:r>
      <w:r w:rsidRPr="00605423">
        <w:rPr>
          <w:rFonts w:ascii="Arial" w:hAnsi="Arial" w:cs="Arial"/>
          <w:sz w:val="22"/>
          <w:szCs w:val="22"/>
        </w:rPr>
        <w:t xml:space="preserve"> el horario en el que las oficinas de</w:t>
      </w:r>
      <w:r>
        <w:rPr>
          <w:rFonts w:ascii="Arial" w:hAnsi="Arial" w:cs="Arial"/>
          <w:sz w:val="22"/>
          <w:szCs w:val="22"/>
        </w:rPr>
        <w:t xml:space="preserve"> los citados órganos permanecerán</w:t>
      </w:r>
      <w:r w:rsidRPr="00605423">
        <w:rPr>
          <w:rFonts w:ascii="Arial" w:hAnsi="Arial" w:cs="Arial"/>
          <w:sz w:val="22"/>
          <w:szCs w:val="22"/>
        </w:rPr>
        <w:t xml:space="preserve"> abiertas</w:t>
      </w:r>
      <w:r>
        <w:rPr>
          <w:rFonts w:ascii="Arial" w:hAnsi="Arial" w:cs="Arial"/>
          <w:sz w:val="22"/>
          <w:szCs w:val="22"/>
        </w:rPr>
        <w:t xml:space="preserve"> para la atención de los mismos sería de las 9:00 a las 16:00 horas, de lunes a viernes; lo anterior en estricto apego a lo establecido en</w:t>
      </w:r>
      <w:r w:rsidRPr="00605423">
        <w:rPr>
          <w:rFonts w:ascii="Arial" w:hAnsi="Arial" w:cs="Arial"/>
          <w:sz w:val="22"/>
          <w:szCs w:val="22"/>
        </w:rPr>
        <w:t xml:space="preserve"> el últ</w:t>
      </w:r>
      <w:r>
        <w:rPr>
          <w:rFonts w:ascii="Arial" w:hAnsi="Arial" w:cs="Arial"/>
          <w:sz w:val="22"/>
          <w:szCs w:val="22"/>
        </w:rPr>
        <w:t xml:space="preserve">imo párrafo del artículo 135 de nuestro Código Electoral y su correlativo </w:t>
      </w:r>
      <w:r w:rsidRPr="0064420F">
        <w:rPr>
          <w:rFonts w:ascii="Arial" w:hAnsi="Arial" w:cs="Arial"/>
          <w:sz w:val="22"/>
          <w:szCs w:val="22"/>
        </w:rPr>
        <w:t>12 de la Ley Estatal del Sistema de Medios de Impugnación en Materia Electoral</w:t>
      </w:r>
      <w:r>
        <w:rPr>
          <w:rFonts w:ascii="Arial" w:hAnsi="Arial" w:cs="Arial"/>
          <w:sz w:val="22"/>
          <w:szCs w:val="22"/>
        </w:rPr>
        <w:t>, los</w:t>
      </w:r>
      <w:r w:rsidRPr="00605423">
        <w:rPr>
          <w:rFonts w:ascii="Arial" w:hAnsi="Arial" w:cs="Arial"/>
          <w:sz w:val="22"/>
          <w:szCs w:val="22"/>
        </w:rPr>
        <w:t xml:space="preserve"> cual</w:t>
      </w:r>
      <w:r>
        <w:rPr>
          <w:rFonts w:ascii="Arial" w:hAnsi="Arial" w:cs="Arial"/>
          <w:sz w:val="22"/>
          <w:szCs w:val="22"/>
        </w:rPr>
        <w:t>es</w:t>
      </w:r>
      <w:r w:rsidRPr="00605423">
        <w:rPr>
          <w:rFonts w:ascii="Arial" w:hAnsi="Arial" w:cs="Arial"/>
          <w:sz w:val="22"/>
          <w:szCs w:val="22"/>
        </w:rPr>
        <w:t xml:space="preserve"> dispone</w:t>
      </w:r>
      <w:r>
        <w:rPr>
          <w:rFonts w:ascii="Arial" w:hAnsi="Arial" w:cs="Arial"/>
          <w:sz w:val="22"/>
          <w:szCs w:val="22"/>
        </w:rPr>
        <w:t>n</w:t>
      </w:r>
      <w:r w:rsidRPr="00605423">
        <w:rPr>
          <w:rFonts w:ascii="Arial" w:hAnsi="Arial" w:cs="Arial"/>
          <w:sz w:val="22"/>
          <w:szCs w:val="22"/>
        </w:rPr>
        <w:t xml:space="preserve"> que en los períodos no electorales, son hábiles los días de lunes a viernes de cada semana, con excepción de aquellos que sean de descanso obligatorio o los que as</w:t>
      </w:r>
      <w:r>
        <w:rPr>
          <w:rFonts w:ascii="Arial" w:hAnsi="Arial" w:cs="Arial"/>
          <w:sz w:val="22"/>
          <w:szCs w:val="22"/>
        </w:rPr>
        <w:t>í determine el Consejo General.</w:t>
      </w:r>
    </w:p>
    <w:p w:rsidR="00DA749E" w:rsidRDefault="00DA749E" w:rsidP="00DA749E">
      <w:pPr>
        <w:spacing w:line="360" w:lineRule="auto"/>
        <w:jc w:val="both"/>
        <w:rPr>
          <w:rFonts w:ascii="Arial" w:hAnsi="Arial" w:cs="Arial"/>
          <w:sz w:val="22"/>
          <w:szCs w:val="22"/>
        </w:rPr>
      </w:pPr>
    </w:p>
    <w:p w:rsidR="00DA749E" w:rsidRDefault="00DA749E" w:rsidP="00DA749E">
      <w:pPr>
        <w:spacing w:line="360" w:lineRule="auto"/>
        <w:jc w:val="both"/>
        <w:rPr>
          <w:rFonts w:ascii="Arial" w:hAnsi="Arial" w:cs="Arial"/>
          <w:sz w:val="22"/>
          <w:szCs w:val="22"/>
        </w:rPr>
      </w:pPr>
      <w:r>
        <w:rPr>
          <w:rFonts w:ascii="Arial" w:hAnsi="Arial" w:cs="Arial"/>
          <w:b/>
          <w:sz w:val="22"/>
          <w:szCs w:val="22"/>
        </w:rPr>
        <w:t>4</w:t>
      </w:r>
      <w:r w:rsidRPr="00BD3536">
        <w:rPr>
          <w:rFonts w:ascii="Arial" w:hAnsi="Arial" w:cs="Arial"/>
          <w:b/>
          <w:sz w:val="22"/>
          <w:szCs w:val="22"/>
        </w:rPr>
        <w:t>ª.</w:t>
      </w:r>
      <w:r>
        <w:rPr>
          <w:rFonts w:ascii="Arial" w:hAnsi="Arial" w:cs="Arial"/>
          <w:b/>
          <w:sz w:val="22"/>
          <w:szCs w:val="22"/>
        </w:rPr>
        <w:t xml:space="preserve">- </w:t>
      </w:r>
      <w:r>
        <w:rPr>
          <w:rFonts w:ascii="Arial" w:hAnsi="Arial" w:cs="Arial"/>
          <w:sz w:val="22"/>
          <w:szCs w:val="22"/>
        </w:rPr>
        <w:t>Toda vez que adicionalmente a las actividades ordinarias y proyectos previstos para la presente anualidad habrán de desarrollarse una serie de acciones tendentes a atender los procedimientos relativos a la eventual constitución y registro de partidos políticos estatales, a favor de las organizaciones señaladas en el segundo Antecedente de este documento, dentro de los cuales se precisan plazos perentorios para el cumplimiento de diversos requisitos, es que se actualiza la necesidad de determinar con exactitud los días considerados como inhábiles para este instituto, a efecto de brindar certeza en el cómputo de los referidos plazos.</w:t>
      </w:r>
    </w:p>
    <w:p w:rsidR="00DA749E" w:rsidRDefault="00DA749E" w:rsidP="00DA749E">
      <w:pPr>
        <w:spacing w:line="360" w:lineRule="auto"/>
        <w:jc w:val="both"/>
        <w:rPr>
          <w:rFonts w:ascii="Arial" w:hAnsi="Arial" w:cs="Arial"/>
          <w:sz w:val="22"/>
          <w:szCs w:val="22"/>
        </w:rPr>
      </w:pPr>
    </w:p>
    <w:p w:rsidR="00DA749E" w:rsidRPr="00D556CF" w:rsidRDefault="00DA749E" w:rsidP="00DA749E">
      <w:pPr>
        <w:spacing w:line="360" w:lineRule="auto"/>
        <w:jc w:val="both"/>
        <w:rPr>
          <w:rFonts w:ascii="Arial" w:hAnsi="Arial" w:cs="Arial"/>
          <w:sz w:val="22"/>
          <w:szCs w:val="22"/>
        </w:rPr>
      </w:pPr>
      <w:r>
        <w:rPr>
          <w:rFonts w:ascii="Arial" w:hAnsi="Arial" w:cs="Arial"/>
          <w:sz w:val="22"/>
          <w:szCs w:val="22"/>
        </w:rPr>
        <w:t>En esa tesitura es pertinente señalar que la Ley Federal del Trabajo, en su artículo 74, establece aquellos días que deben considerarse como de descanso obligatorio, a los cuales habrán de integrarse los que determine este Consejo en los términos precisados en la consideración tercera del presente acuerdo.</w:t>
      </w:r>
    </w:p>
    <w:p w:rsidR="00DA749E" w:rsidRDefault="00DA749E" w:rsidP="00DA749E">
      <w:pPr>
        <w:spacing w:line="360" w:lineRule="auto"/>
        <w:jc w:val="both"/>
        <w:rPr>
          <w:rFonts w:ascii="Arial" w:hAnsi="Arial" w:cs="Arial"/>
          <w:sz w:val="22"/>
          <w:szCs w:val="22"/>
        </w:rPr>
      </w:pPr>
    </w:p>
    <w:p w:rsidR="00DA749E" w:rsidRDefault="00DA749E" w:rsidP="00DA749E">
      <w:pPr>
        <w:spacing w:line="360" w:lineRule="auto"/>
        <w:jc w:val="both"/>
        <w:rPr>
          <w:rFonts w:ascii="Arial" w:hAnsi="Arial" w:cs="Arial"/>
          <w:sz w:val="22"/>
          <w:szCs w:val="22"/>
        </w:rPr>
      </w:pPr>
      <w:r>
        <w:rPr>
          <w:rFonts w:ascii="Arial" w:hAnsi="Arial" w:cs="Arial"/>
          <w:sz w:val="22"/>
          <w:szCs w:val="22"/>
        </w:rPr>
        <w:t>En virtud de lo expuesto y para los efectos conducentes, se establecen como días inhábiles para este Instituto, además de los sábados y domingos, los que a continuación se enlistan:</w:t>
      </w:r>
    </w:p>
    <w:p w:rsidR="00DA749E" w:rsidRPr="00934E30" w:rsidRDefault="00DA749E" w:rsidP="00DA749E">
      <w:pPr>
        <w:spacing w:line="360" w:lineRule="auto"/>
        <w:jc w:val="both"/>
        <w:rPr>
          <w:rFonts w:ascii="Arial" w:hAnsi="Arial" w:cs="Arial"/>
          <w:sz w:val="22"/>
          <w:szCs w:val="22"/>
        </w:rPr>
      </w:pPr>
    </w:p>
    <w:p w:rsidR="00DA749E" w:rsidRPr="00672D8D" w:rsidRDefault="00DA749E" w:rsidP="00DA749E">
      <w:pPr>
        <w:pStyle w:val="Prrafodelista"/>
        <w:numPr>
          <w:ilvl w:val="0"/>
          <w:numId w:val="33"/>
        </w:numPr>
        <w:spacing w:after="0" w:line="360" w:lineRule="auto"/>
        <w:contextualSpacing/>
        <w:rPr>
          <w:rFonts w:ascii="Arial" w:hAnsi="Arial" w:cs="Arial"/>
        </w:rPr>
      </w:pPr>
      <w:r w:rsidRPr="00672D8D">
        <w:rPr>
          <w:rFonts w:ascii="Arial" w:hAnsi="Arial" w:cs="Arial"/>
        </w:rPr>
        <w:t>El 1o. de enero;</w:t>
      </w:r>
    </w:p>
    <w:p w:rsidR="00DA749E" w:rsidRPr="00672D8D" w:rsidRDefault="00DA749E" w:rsidP="00DA749E">
      <w:pPr>
        <w:pStyle w:val="Prrafodelista"/>
        <w:numPr>
          <w:ilvl w:val="0"/>
          <w:numId w:val="33"/>
        </w:numPr>
        <w:spacing w:after="0" w:line="360" w:lineRule="auto"/>
        <w:contextualSpacing/>
        <w:rPr>
          <w:rFonts w:ascii="Arial" w:hAnsi="Arial" w:cs="Arial"/>
        </w:rPr>
      </w:pPr>
      <w:r w:rsidRPr="00672D8D">
        <w:rPr>
          <w:rFonts w:ascii="Arial" w:hAnsi="Arial" w:cs="Arial"/>
        </w:rPr>
        <w:t>El primer lunes de febrero en conmemoración del 5 de febrero;</w:t>
      </w:r>
    </w:p>
    <w:p w:rsidR="00DA749E" w:rsidRDefault="00DA749E" w:rsidP="00DA749E">
      <w:pPr>
        <w:pStyle w:val="Prrafodelista"/>
        <w:numPr>
          <w:ilvl w:val="0"/>
          <w:numId w:val="33"/>
        </w:numPr>
        <w:spacing w:after="0" w:line="360" w:lineRule="auto"/>
        <w:contextualSpacing/>
        <w:rPr>
          <w:rFonts w:ascii="Arial" w:hAnsi="Arial" w:cs="Arial"/>
        </w:rPr>
      </w:pPr>
      <w:r w:rsidRPr="00672D8D">
        <w:rPr>
          <w:rFonts w:ascii="Arial" w:hAnsi="Arial" w:cs="Arial"/>
        </w:rPr>
        <w:lastRenderedPageBreak/>
        <w:t>El tercer lunes de marzo en conmemoración del 21 de marzo;</w:t>
      </w:r>
    </w:p>
    <w:p w:rsidR="00DA749E" w:rsidRDefault="00DA749E" w:rsidP="00DA749E">
      <w:pPr>
        <w:pStyle w:val="Prrafodelista"/>
        <w:numPr>
          <w:ilvl w:val="0"/>
          <w:numId w:val="33"/>
        </w:numPr>
        <w:spacing w:after="0" w:line="360" w:lineRule="auto"/>
        <w:contextualSpacing/>
        <w:rPr>
          <w:rFonts w:ascii="Arial" w:hAnsi="Arial" w:cs="Arial"/>
        </w:rPr>
      </w:pPr>
      <w:r>
        <w:rPr>
          <w:rFonts w:ascii="Arial" w:hAnsi="Arial" w:cs="Arial"/>
        </w:rPr>
        <w:t>El 24 de marzo;</w:t>
      </w:r>
    </w:p>
    <w:p w:rsidR="00DA749E" w:rsidRPr="00672D8D" w:rsidRDefault="00DA749E" w:rsidP="00DA749E">
      <w:pPr>
        <w:pStyle w:val="Prrafodelista"/>
        <w:numPr>
          <w:ilvl w:val="0"/>
          <w:numId w:val="33"/>
        </w:numPr>
        <w:spacing w:after="0" w:line="360" w:lineRule="auto"/>
        <w:contextualSpacing/>
        <w:rPr>
          <w:rFonts w:ascii="Arial" w:hAnsi="Arial" w:cs="Arial"/>
        </w:rPr>
      </w:pPr>
      <w:r>
        <w:rPr>
          <w:rFonts w:ascii="Arial" w:hAnsi="Arial" w:cs="Arial"/>
        </w:rPr>
        <w:t>El 25 de marzo;</w:t>
      </w:r>
    </w:p>
    <w:p w:rsidR="00DA749E" w:rsidRPr="00672D8D" w:rsidRDefault="00DA749E" w:rsidP="00DA749E">
      <w:pPr>
        <w:pStyle w:val="Prrafodelista"/>
        <w:numPr>
          <w:ilvl w:val="0"/>
          <w:numId w:val="33"/>
        </w:numPr>
        <w:spacing w:after="0" w:line="360" w:lineRule="auto"/>
        <w:contextualSpacing/>
        <w:rPr>
          <w:rFonts w:ascii="Arial" w:hAnsi="Arial" w:cs="Arial"/>
        </w:rPr>
      </w:pPr>
      <w:r w:rsidRPr="00672D8D">
        <w:rPr>
          <w:rFonts w:ascii="Arial" w:hAnsi="Arial" w:cs="Arial"/>
        </w:rPr>
        <w:t>El 1o. de mayo;</w:t>
      </w:r>
    </w:p>
    <w:p w:rsidR="00DA749E" w:rsidRPr="00672D8D" w:rsidRDefault="00DA749E" w:rsidP="00DA749E">
      <w:pPr>
        <w:pStyle w:val="Prrafodelista"/>
        <w:numPr>
          <w:ilvl w:val="0"/>
          <w:numId w:val="33"/>
        </w:numPr>
        <w:spacing w:after="0" w:line="360" w:lineRule="auto"/>
        <w:contextualSpacing/>
        <w:rPr>
          <w:rFonts w:ascii="Arial" w:hAnsi="Arial" w:cs="Arial"/>
        </w:rPr>
      </w:pPr>
      <w:r w:rsidRPr="00672D8D">
        <w:rPr>
          <w:rFonts w:ascii="Arial" w:hAnsi="Arial" w:cs="Arial"/>
        </w:rPr>
        <w:t>El 16 de septiembre;</w:t>
      </w:r>
    </w:p>
    <w:p w:rsidR="00DA749E" w:rsidRPr="00672D8D" w:rsidRDefault="00DA749E" w:rsidP="00DA749E">
      <w:pPr>
        <w:pStyle w:val="Prrafodelista"/>
        <w:numPr>
          <w:ilvl w:val="0"/>
          <w:numId w:val="33"/>
        </w:numPr>
        <w:spacing w:after="0" w:line="360" w:lineRule="auto"/>
        <w:contextualSpacing/>
        <w:rPr>
          <w:rFonts w:ascii="Arial" w:hAnsi="Arial" w:cs="Arial"/>
        </w:rPr>
      </w:pPr>
      <w:r w:rsidRPr="00672D8D">
        <w:rPr>
          <w:rFonts w:ascii="Arial" w:hAnsi="Arial" w:cs="Arial"/>
        </w:rPr>
        <w:t>El tercer lunes de noviembre en conmemoración del 20 de noviembre;</w:t>
      </w:r>
      <w:r>
        <w:rPr>
          <w:rFonts w:ascii="Arial" w:hAnsi="Arial" w:cs="Arial"/>
        </w:rPr>
        <w:t xml:space="preserve"> y</w:t>
      </w:r>
    </w:p>
    <w:p w:rsidR="00DA749E" w:rsidRPr="00672D8D" w:rsidRDefault="00DA749E" w:rsidP="00DA749E">
      <w:pPr>
        <w:pStyle w:val="Prrafodelista"/>
        <w:numPr>
          <w:ilvl w:val="0"/>
          <w:numId w:val="33"/>
        </w:numPr>
        <w:spacing w:after="0" w:line="360" w:lineRule="auto"/>
        <w:contextualSpacing/>
        <w:rPr>
          <w:rFonts w:ascii="Arial" w:hAnsi="Arial" w:cs="Arial"/>
        </w:rPr>
      </w:pPr>
      <w:r>
        <w:rPr>
          <w:rFonts w:ascii="Arial" w:hAnsi="Arial" w:cs="Arial"/>
        </w:rPr>
        <w:t>El 25 de diciembre.</w:t>
      </w:r>
    </w:p>
    <w:p w:rsidR="00DA749E" w:rsidRDefault="00DA749E" w:rsidP="00DA749E">
      <w:pPr>
        <w:spacing w:line="360" w:lineRule="auto"/>
        <w:rPr>
          <w:rFonts w:ascii="Arial" w:hAnsi="Arial" w:cs="Arial"/>
          <w:sz w:val="22"/>
          <w:szCs w:val="22"/>
        </w:rPr>
      </w:pPr>
    </w:p>
    <w:p w:rsidR="00DA749E" w:rsidRDefault="00DA749E" w:rsidP="00DA749E">
      <w:pPr>
        <w:spacing w:line="360" w:lineRule="auto"/>
        <w:jc w:val="both"/>
        <w:rPr>
          <w:rFonts w:ascii="Arial" w:hAnsi="Arial" w:cs="Arial"/>
          <w:sz w:val="22"/>
          <w:szCs w:val="22"/>
        </w:rPr>
      </w:pPr>
      <w:r>
        <w:rPr>
          <w:rFonts w:ascii="Arial" w:hAnsi="Arial" w:cs="Arial"/>
          <w:b/>
          <w:sz w:val="22"/>
          <w:szCs w:val="22"/>
        </w:rPr>
        <w:t>5</w:t>
      </w:r>
      <w:r w:rsidRPr="00BD3536">
        <w:rPr>
          <w:rFonts w:ascii="Arial" w:hAnsi="Arial" w:cs="Arial"/>
          <w:b/>
          <w:sz w:val="22"/>
          <w:szCs w:val="22"/>
        </w:rPr>
        <w:t>ª.</w:t>
      </w:r>
      <w:r>
        <w:rPr>
          <w:rFonts w:ascii="Arial" w:hAnsi="Arial" w:cs="Arial"/>
          <w:b/>
          <w:sz w:val="22"/>
          <w:szCs w:val="22"/>
        </w:rPr>
        <w:t xml:space="preserve"> </w:t>
      </w:r>
      <w:r w:rsidRPr="002F5250">
        <w:rPr>
          <w:rFonts w:ascii="Arial" w:hAnsi="Arial" w:cs="Arial"/>
          <w:sz w:val="22"/>
          <w:szCs w:val="22"/>
        </w:rPr>
        <w:t>No obstante</w:t>
      </w:r>
      <w:r>
        <w:rPr>
          <w:rFonts w:ascii="Arial" w:hAnsi="Arial" w:cs="Arial"/>
          <w:sz w:val="22"/>
          <w:szCs w:val="22"/>
        </w:rPr>
        <w:t xml:space="preserve"> que las oficinas del Instituto se encuentren cerradas al público en las fechas señaladas en la consideración que antecede,</w:t>
      </w:r>
      <w:r w:rsidRPr="002F5250">
        <w:rPr>
          <w:rFonts w:ascii="Arial" w:hAnsi="Arial" w:cs="Arial"/>
          <w:sz w:val="22"/>
          <w:szCs w:val="22"/>
        </w:rPr>
        <w:t xml:space="preserve"> </w:t>
      </w:r>
      <w:r>
        <w:rPr>
          <w:rFonts w:ascii="Arial" w:hAnsi="Arial" w:cs="Arial"/>
          <w:sz w:val="22"/>
          <w:szCs w:val="22"/>
        </w:rPr>
        <w:t>en virtud</w:t>
      </w:r>
      <w:r w:rsidRPr="00B63906">
        <w:rPr>
          <w:rFonts w:ascii="Arial" w:hAnsi="Arial" w:cs="Arial"/>
          <w:sz w:val="22"/>
          <w:szCs w:val="22"/>
        </w:rPr>
        <w:t xml:space="preserve"> del desarrollo de las actividades inherentes a la</w:t>
      </w:r>
      <w:r>
        <w:rPr>
          <w:rFonts w:ascii="Arial" w:hAnsi="Arial" w:cs="Arial"/>
          <w:sz w:val="22"/>
          <w:szCs w:val="22"/>
        </w:rPr>
        <w:t>s</w:t>
      </w:r>
      <w:r w:rsidRPr="00B63906">
        <w:rPr>
          <w:rFonts w:ascii="Arial" w:hAnsi="Arial" w:cs="Arial"/>
          <w:sz w:val="22"/>
          <w:szCs w:val="22"/>
        </w:rPr>
        <w:t xml:space="preserve"> funci</w:t>
      </w:r>
      <w:r>
        <w:rPr>
          <w:rFonts w:ascii="Arial" w:hAnsi="Arial" w:cs="Arial"/>
          <w:sz w:val="22"/>
          <w:szCs w:val="22"/>
        </w:rPr>
        <w:t xml:space="preserve">ones electorales, </w:t>
      </w:r>
      <w:r w:rsidRPr="00B63906">
        <w:rPr>
          <w:rFonts w:ascii="Arial" w:hAnsi="Arial" w:cs="Arial"/>
          <w:sz w:val="22"/>
          <w:szCs w:val="22"/>
        </w:rPr>
        <w:t>constitucionales y legales</w:t>
      </w:r>
      <w:r>
        <w:rPr>
          <w:rFonts w:ascii="Arial" w:hAnsi="Arial" w:cs="Arial"/>
          <w:sz w:val="22"/>
          <w:szCs w:val="22"/>
        </w:rPr>
        <w:t>,</w:t>
      </w:r>
      <w:r w:rsidRPr="00B63906">
        <w:rPr>
          <w:rFonts w:ascii="Arial" w:hAnsi="Arial" w:cs="Arial"/>
          <w:sz w:val="22"/>
          <w:szCs w:val="22"/>
        </w:rPr>
        <w:t xml:space="preserve"> que debe realizar el Instituto, los integrantes de</w:t>
      </w:r>
      <w:r>
        <w:rPr>
          <w:rFonts w:ascii="Arial" w:hAnsi="Arial" w:cs="Arial"/>
          <w:sz w:val="22"/>
          <w:szCs w:val="22"/>
        </w:rPr>
        <w:t>l mismo deberán mostrar</w:t>
      </w:r>
      <w:r w:rsidRPr="00B63906">
        <w:rPr>
          <w:rFonts w:ascii="Arial" w:hAnsi="Arial" w:cs="Arial"/>
          <w:sz w:val="22"/>
          <w:szCs w:val="22"/>
        </w:rPr>
        <w:t xml:space="preserve"> plena disposición para atender las tareas que les sean encomendadas e involucrarse en el cumplimiento de los fines del mismo.</w:t>
      </w:r>
    </w:p>
    <w:p w:rsidR="00DA749E" w:rsidRDefault="00DA749E" w:rsidP="00DA749E">
      <w:pPr>
        <w:spacing w:line="360" w:lineRule="auto"/>
        <w:jc w:val="both"/>
        <w:rPr>
          <w:rFonts w:ascii="Arial" w:hAnsi="Arial" w:cs="Arial"/>
          <w:sz w:val="22"/>
          <w:szCs w:val="22"/>
        </w:rPr>
      </w:pPr>
    </w:p>
    <w:p w:rsidR="00DA749E" w:rsidRPr="00856322" w:rsidRDefault="00DA749E" w:rsidP="00DA749E">
      <w:pPr>
        <w:spacing w:line="360" w:lineRule="auto"/>
        <w:jc w:val="both"/>
        <w:rPr>
          <w:rFonts w:ascii="Arial" w:hAnsi="Arial" w:cs="Arial"/>
          <w:sz w:val="22"/>
          <w:szCs w:val="22"/>
        </w:rPr>
      </w:pPr>
      <w:r w:rsidRPr="002F5250">
        <w:rPr>
          <w:rFonts w:ascii="Arial" w:hAnsi="Arial" w:cs="Arial"/>
          <w:sz w:val="22"/>
          <w:szCs w:val="22"/>
        </w:rPr>
        <w:t>En virtud de las anteriores consideraciones y fundamentos invocados, se emiten los siguientes puntos de</w:t>
      </w:r>
    </w:p>
    <w:p w:rsidR="00DA749E" w:rsidRPr="00BD3536" w:rsidRDefault="00DA749E" w:rsidP="00DA749E">
      <w:pPr>
        <w:spacing w:line="360" w:lineRule="auto"/>
        <w:jc w:val="center"/>
        <w:rPr>
          <w:rFonts w:ascii="Arial" w:hAnsi="Arial" w:cs="Arial"/>
          <w:b/>
          <w:sz w:val="22"/>
          <w:szCs w:val="22"/>
          <w:lang w:val="es-MX"/>
        </w:rPr>
      </w:pPr>
      <w:r w:rsidRPr="00BD3536">
        <w:rPr>
          <w:rFonts w:ascii="Arial" w:hAnsi="Arial" w:cs="Arial"/>
          <w:b/>
          <w:sz w:val="22"/>
          <w:szCs w:val="22"/>
          <w:lang w:val="es-MX"/>
        </w:rPr>
        <w:t>A C U E R D O:</w:t>
      </w:r>
    </w:p>
    <w:p w:rsidR="00DA749E" w:rsidRPr="00BD3536" w:rsidRDefault="00DA749E" w:rsidP="00DA749E">
      <w:pPr>
        <w:spacing w:line="360" w:lineRule="auto"/>
        <w:rPr>
          <w:rFonts w:ascii="Arial" w:hAnsi="Arial" w:cs="Arial"/>
          <w:b/>
          <w:sz w:val="22"/>
          <w:szCs w:val="22"/>
        </w:rPr>
      </w:pPr>
    </w:p>
    <w:p w:rsidR="00DA749E" w:rsidRDefault="00DA749E" w:rsidP="00DA749E">
      <w:pPr>
        <w:spacing w:line="360" w:lineRule="auto"/>
        <w:jc w:val="both"/>
        <w:rPr>
          <w:rFonts w:ascii="Arial" w:hAnsi="Arial" w:cs="Arial"/>
          <w:sz w:val="22"/>
          <w:szCs w:val="22"/>
        </w:rPr>
      </w:pPr>
      <w:r>
        <w:rPr>
          <w:rFonts w:ascii="Arial" w:hAnsi="Arial" w:cs="Arial"/>
          <w:b/>
          <w:sz w:val="22"/>
          <w:szCs w:val="22"/>
          <w:lang w:val="es-MX"/>
        </w:rPr>
        <w:t>PRIMERO:</w:t>
      </w:r>
      <w:r w:rsidRPr="00BD3536">
        <w:rPr>
          <w:rFonts w:ascii="Arial" w:hAnsi="Arial" w:cs="Arial"/>
          <w:sz w:val="22"/>
          <w:szCs w:val="22"/>
          <w:lang w:val="es-MX"/>
        </w:rPr>
        <w:t xml:space="preserve"> </w:t>
      </w:r>
      <w:r w:rsidRPr="0013150C">
        <w:rPr>
          <w:rFonts w:ascii="Arial" w:hAnsi="Arial" w:cs="Arial"/>
          <w:sz w:val="22"/>
          <w:szCs w:val="22"/>
        </w:rPr>
        <w:t xml:space="preserve">Este órgano superior de dirección aprueba el </w:t>
      </w:r>
      <w:r>
        <w:rPr>
          <w:rFonts w:ascii="Arial" w:hAnsi="Arial" w:cs="Arial"/>
          <w:sz w:val="22"/>
          <w:szCs w:val="22"/>
        </w:rPr>
        <w:t>c</w:t>
      </w:r>
      <w:r w:rsidRPr="0013150C">
        <w:rPr>
          <w:rFonts w:ascii="Arial" w:hAnsi="Arial" w:cs="Arial"/>
          <w:sz w:val="22"/>
          <w:szCs w:val="22"/>
        </w:rPr>
        <w:t xml:space="preserve">alendario </w:t>
      </w:r>
      <w:r>
        <w:rPr>
          <w:rFonts w:ascii="Arial" w:hAnsi="Arial" w:cs="Arial"/>
          <w:sz w:val="22"/>
          <w:szCs w:val="22"/>
        </w:rPr>
        <w:t>de los días considerados como inhábiles para el año 2016</w:t>
      </w:r>
      <w:r w:rsidRPr="0013150C">
        <w:rPr>
          <w:rFonts w:ascii="Arial" w:hAnsi="Arial" w:cs="Arial"/>
          <w:sz w:val="22"/>
          <w:szCs w:val="22"/>
        </w:rPr>
        <w:t xml:space="preserve"> </w:t>
      </w:r>
      <w:r>
        <w:rPr>
          <w:rFonts w:ascii="Arial" w:hAnsi="Arial" w:cs="Arial"/>
          <w:sz w:val="22"/>
          <w:szCs w:val="22"/>
        </w:rPr>
        <w:t>en el</w:t>
      </w:r>
      <w:r w:rsidRPr="0013150C">
        <w:rPr>
          <w:rFonts w:ascii="Arial" w:hAnsi="Arial" w:cs="Arial"/>
          <w:sz w:val="22"/>
          <w:szCs w:val="22"/>
        </w:rPr>
        <w:t xml:space="preserve"> Instituto Electoral del Estado de Colima, </w:t>
      </w:r>
      <w:r>
        <w:rPr>
          <w:rFonts w:ascii="Arial" w:hAnsi="Arial" w:cs="Arial"/>
          <w:sz w:val="22"/>
          <w:szCs w:val="22"/>
        </w:rPr>
        <w:t xml:space="preserve">siendo los señalados en </w:t>
      </w:r>
      <w:r w:rsidRPr="0013150C">
        <w:rPr>
          <w:rFonts w:ascii="Arial" w:hAnsi="Arial" w:cs="Arial"/>
          <w:sz w:val="22"/>
          <w:szCs w:val="22"/>
        </w:rPr>
        <w:t>la</w:t>
      </w:r>
      <w:r>
        <w:rPr>
          <w:rFonts w:ascii="Arial" w:hAnsi="Arial" w:cs="Arial"/>
          <w:sz w:val="22"/>
          <w:szCs w:val="22"/>
        </w:rPr>
        <w:t xml:space="preserve"> consideración </w:t>
      </w:r>
      <w:r w:rsidRPr="0013150C">
        <w:rPr>
          <w:rFonts w:ascii="Arial" w:hAnsi="Arial" w:cs="Arial"/>
          <w:sz w:val="22"/>
          <w:szCs w:val="22"/>
        </w:rPr>
        <w:t>4ª</w:t>
      </w:r>
      <w:r>
        <w:rPr>
          <w:rFonts w:ascii="Arial" w:hAnsi="Arial" w:cs="Arial"/>
          <w:sz w:val="22"/>
          <w:szCs w:val="22"/>
        </w:rPr>
        <w:t xml:space="preserve"> del</w:t>
      </w:r>
      <w:r w:rsidRPr="0013150C">
        <w:rPr>
          <w:rFonts w:ascii="Arial" w:hAnsi="Arial" w:cs="Arial"/>
          <w:sz w:val="22"/>
          <w:szCs w:val="22"/>
        </w:rPr>
        <w:t xml:space="preserve"> presente instrumento.</w:t>
      </w:r>
    </w:p>
    <w:p w:rsidR="00DA749E" w:rsidRDefault="00DA749E" w:rsidP="00DA749E">
      <w:pPr>
        <w:spacing w:line="360" w:lineRule="auto"/>
        <w:jc w:val="both"/>
        <w:rPr>
          <w:rFonts w:ascii="Arial" w:hAnsi="Arial" w:cs="Arial"/>
          <w:b/>
          <w:sz w:val="22"/>
          <w:szCs w:val="22"/>
          <w:lang w:val="es-MX"/>
        </w:rPr>
      </w:pPr>
    </w:p>
    <w:p w:rsidR="00DA749E" w:rsidRDefault="00DA749E" w:rsidP="00DA749E">
      <w:pPr>
        <w:spacing w:line="360" w:lineRule="auto"/>
        <w:jc w:val="both"/>
        <w:rPr>
          <w:rFonts w:ascii="Arial" w:hAnsi="Arial" w:cs="Arial"/>
          <w:sz w:val="22"/>
          <w:szCs w:val="22"/>
        </w:rPr>
      </w:pPr>
      <w:r>
        <w:rPr>
          <w:rFonts w:ascii="Arial" w:hAnsi="Arial" w:cs="Arial"/>
          <w:b/>
          <w:sz w:val="22"/>
          <w:szCs w:val="22"/>
          <w:lang w:val="es-MX"/>
        </w:rPr>
        <w:t xml:space="preserve">SEGUNDO: </w:t>
      </w:r>
      <w:r>
        <w:rPr>
          <w:rFonts w:ascii="Arial" w:hAnsi="Arial" w:cs="Arial"/>
          <w:sz w:val="22"/>
          <w:szCs w:val="22"/>
          <w:lang w:val="es-MX"/>
        </w:rPr>
        <w:t>Los días a que se refiere el punto de acuerdo anterior se determinan a efecto de que permanezcan cerradas las oficinas del Instituto y para la interrupción del cómputo de los plazos previstos en la legislación de la materia, sin perjuicio de que el personal que labora en cualquiera de los órganos del mismo pueda ser convocado para atender alguna función en particular en los términos de lo señalado en la</w:t>
      </w:r>
      <w:r w:rsidRPr="00B604D1">
        <w:rPr>
          <w:rFonts w:ascii="Arial" w:hAnsi="Arial" w:cs="Arial"/>
          <w:sz w:val="22"/>
          <w:szCs w:val="22"/>
          <w:lang w:val="es-MX"/>
        </w:rPr>
        <w:t xml:space="preserve"> </w:t>
      </w:r>
      <w:r w:rsidRPr="00B604D1">
        <w:rPr>
          <w:rFonts w:ascii="Arial" w:hAnsi="Arial" w:cs="Arial"/>
          <w:sz w:val="22"/>
          <w:szCs w:val="22"/>
        </w:rPr>
        <w:t>4ª</w:t>
      </w:r>
      <w:r>
        <w:rPr>
          <w:rFonts w:ascii="Arial" w:hAnsi="Arial" w:cs="Arial"/>
          <w:sz w:val="22"/>
          <w:szCs w:val="22"/>
        </w:rPr>
        <w:t xml:space="preserve"> consideración.</w:t>
      </w:r>
    </w:p>
    <w:p w:rsidR="00DA749E" w:rsidRPr="00BD3536" w:rsidRDefault="00DA749E" w:rsidP="00DA749E">
      <w:pPr>
        <w:spacing w:line="360" w:lineRule="auto"/>
        <w:jc w:val="both"/>
        <w:rPr>
          <w:rFonts w:ascii="Arial" w:hAnsi="Arial" w:cs="Arial"/>
          <w:sz w:val="22"/>
          <w:szCs w:val="22"/>
        </w:rPr>
      </w:pPr>
    </w:p>
    <w:p w:rsidR="00DA749E" w:rsidRDefault="00DA749E" w:rsidP="00DA749E">
      <w:pPr>
        <w:spacing w:line="360" w:lineRule="auto"/>
        <w:jc w:val="both"/>
        <w:rPr>
          <w:rFonts w:ascii="Arial" w:hAnsi="Arial" w:cs="Arial"/>
          <w:sz w:val="22"/>
          <w:szCs w:val="22"/>
          <w:lang w:val="es-MX"/>
        </w:rPr>
      </w:pPr>
      <w:r>
        <w:rPr>
          <w:rFonts w:ascii="Arial" w:hAnsi="Arial" w:cs="Arial"/>
          <w:b/>
          <w:sz w:val="22"/>
          <w:szCs w:val="22"/>
          <w:lang w:val="es-MX"/>
        </w:rPr>
        <w:t>TERCERO:</w:t>
      </w:r>
      <w:r w:rsidRPr="00BD3536">
        <w:rPr>
          <w:rFonts w:ascii="Arial" w:hAnsi="Arial" w:cs="Arial"/>
          <w:sz w:val="22"/>
          <w:szCs w:val="22"/>
          <w:lang w:val="es-MX"/>
        </w:rPr>
        <w:t xml:space="preserve"> </w:t>
      </w:r>
      <w:r w:rsidRPr="00B604D1">
        <w:rPr>
          <w:rFonts w:ascii="Arial" w:hAnsi="Arial" w:cs="Arial"/>
          <w:sz w:val="22"/>
          <w:szCs w:val="22"/>
          <w:lang w:val="es-MX"/>
        </w:rPr>
        <w:t>Notifíquese el presente Acuerdo por conducto del Secretario Ejecutivo a los consejos municipales electorales y partidos políticos acreditados ante este Consejo General, a fin de que surtan los efectos legales a que haya lugar.</w:t>
      </w:r>
    </w:p>
    <w:p w:rsidR="00DA749E" w:rsidRPr="00BD3536" w:rsidRDefault="00DA749E" w:rsidP="00DA749E">
      <w:pPr>
        <w:spacing w:line="360" w:lineRule="auto"/>
        <w:jc w:val="both"/>
        <w:rPr>
          <w:rFonts w:ascii="Arial" w:hAnsi="Arial" w:cs="Arial"/>
          <w:sz w:val="22"/>
          <w:szCs w:val="22"/>
        </w:rPr>
      </w:pPr>
    </w:p>
    <w:p w:rsidR="00DA749E" w:rsidRDefault="00DA749E" w:rsidP="00DA749E">
      <w:pPr>
        <w:spacing w:line="360" w:lineRule="auto"/>
        <w:jc w:val="both"/>
        <w:rPr>
          <w:rFonts w:ascii="Arial" w:hAnsi="Arial" w:cs="Arial"/>
          <w:sz w:val="22"/>
          <w:szCs w:val="22"/>
          <w:lang w:val="es-MX"/>
        </w:rPr>
      </w:pPr>
      <w:r>
        <w:rPr>
          <w:rFonts w:ascii="Arial" w:hAnsi="Arial" w:cs="Arial"/>
          <w:b/>
          <w:sz w:val="22"/>
          <w:szCs w:val="22"/>
          <w:lang w:val="es-MX"/>
        </w:rPr>
        <w:lastRenderedPageBreak/>
        <w:t>CUARTO</w:t>
      </w:r>
      <w:r>
        <w:rPr>
          <w:rFonts w:ascii="Arial" w:hAnsi="Arial" w:cs="Arial"/>
          <w:b/>
          <w:sz w:val="22"/>
          <w:szCs w:val="22"/>
        </w:rPr>
        <w:t>:</w:t>
      </w:r>
      <w:r w:rsidRPr="00BD3536">
        <w:rPr>
          <w:rFonts w:ascii="Arial" w:hAnsi="Arial" w:cs="Arial"/>
          <w:sz w:val="22"/>
          <w:szCs w:val="22"/>
          <w:lang w:val="es-MX"/>
        </w:rPr>
        <w:t xml:space="preserve"> </w:t>
      </w:r>
      <w:r w:rsidRPr="00B604D1">
        <w:rPr>
          <w:rFonts w:ascii="Arial" w:hAnsi="Arial" w:cs="Arial"/>
          <w:sz w:val="22"/>
          <w:szCs w:val="22"/>
          <w:lang w:val="es-MX"/>
        </w:rPr>
        <w:t>Notifíquese el presente Acuerdo por conducto del Secretario Ejecutivo a los representantes de las organizaciones de ciudadanos denominadas “Frente Humanista Colimense”, “Comité Fundador del Partido Colimote” y “Nueva Generación Azteca A.C., A.P.N.” que pretenden constitui</w:t>
      </w:r>
      <w:r>
        <w:rPr>
          <w:rFonts w:ascii="Arial" w:hAnsi="Arial" w:cs="Arial"/>
          <w:sz w:val="22"/>
          <w:szCs w:val="22"/>
          <w:lang w:val="es-MX"/>
        </w:rPr>
        <w:t xml:space="preserve">rse en partido político estatal, </w:t>
      </w:r>
      <w:r w:rsidRPr="00B604D1">
        <w:rPr>
          <w:rFonts w:ascii="Arial" w:hAnsi="Arial" w:cs="Arial"/>
          <w:sz w:val="22"/>
          <w:szCs w:val="22"/>
          <w:lang w:val="es-MX"/>
        </w:rPr>
        <w:t>a fin de que surtan los efectos legales a que haya lugar.</w:t>
      </w:r>
    </w:p>
    <w:p w:rsidR="00DA749E" w:rsidRDefault="00DA749E" w:rsidP="00DA749E">
      <w:pPr>
        <w:spacing w:line="360" w:lineRule="auto"/>
        <w:jc w:val="both"/>
        <w:rPr>
          <w:rFonts w:ascii="Arial" w:hAnsi="Arial" w:cs="Arial"/>
          <w:sz w:val="22"/>
          <w:szCs w:val="22"/>
          <w:lang w:val="es-MX"/>
        </w:rPr>
      </w:pPr>
    </w:p>
    <w:p w:rsidR="00DA749E" w:rsidRDefault="00DA749E" w:rsidP="00DA749E">
      <w:pPr>
        <w:spacing w:line="360" w:lineRule="auto"/>
        <w:jc w:val="both"/>
      </w:pPr>
      <w:r>
        <w:rPr>
          <w:rFonts w:ascii="Arial" w:hAnsi="Arial" w:cs="Arial"/>
          <w:b/>
          <w:sz w:val="22"/>
          <w:szCs w:val="22"/>
          <w:lang w:val="es-MX"/>
        </w:rPr>
        <w:t>QUINTO:</w:t>
      </w:r>
      <w:r>
        <w:rPr>
          <w:rFonts w:ascii="Arial" w:hAnsi="Arial" w:cs="Arial"/>
          <w:sz w:val="22"/>
          <w:szCs w:val="22"/>
          <w:lang w:val="es-MX"/>
        </w:rPr>
        <w:t xml:space="preserve"> </w:t>
      </w:r>
      <w:r w:rsidRPr="008B72D6">
        <w:rPr>
          <w:rFonts w:ascii="Arial" w:hAnsi="Arial" w:cs="Arial"/>
          <w:sz w:val="22"/>
          <w:szCs w:val="22"/>
          <w:lang w:val="es-MX"/>
        </w:rPr>
        <w:t>Con fundamento en el artículo 113 del Código de la materia, publíquese el presente Acuerdo en el Periódico Oficial “El Estado de Colima” y en la página de internet del Instituto Electoral del Estado.</w:t>
      </w:r>
    </w:p>
    <w:p w:rsidR="00DB5444" w:rsidRDefault="00DB5444" w:rsidP="00DB5444">
      <w:pPr>
        <w:pStyle w:val="Textoindependiente"/>
        <w:spacing w:line="360" w:lineRule="auto"/>
        <w:rPr>
          <w:rFonts w:ascii="Arial" w:hAnsi="Arial" w:cs="Arial"/>
          <w:sz w:val="22"/>
          <w:szCs w:val="22"/>
        </w:rPr>
      </w:pPr>
    </w:p>
    <w:p w:rsidR="00DB5444" w:rsidRDefault="00DB5444" w:rsidP="00DB5444">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El presente Acuerdo fue aprobado en la Sexta Sesión Extraordinaria del Periodo Interproceso 2015-2017, del Consejo General celebrada el 19 (diecinueve) de marzo de 2016 (dos mil dieciséis), por seis votos a favor de los Consejeros Electorales: Consejera Presidenta Maestra Felícitas Alejandra Valladares Anguiano, Maestra Noemí Sofía Herrera Núñez, Licenciado Raúl Maldonado Ramírez, Licenciado José Luis Fonseca Evangelista, Maestra Isela Guadalupe Uribe Alvarado y Doctora Verónica Alejandra González Cárdenas.</w:t>
      </w:r>
    </w:p>
    <w:p w:rsidR="00DB5444" w:rsidRDefault="00DB5444" w:rsidP="00DB5444">
      <w:pPr>
        <w:spacing w:line="360" w:lineRule="auto"/>
        <w:jc w:val="both"/>
        <w:rPr>
          <w:rFonts w:ascii="Arial" w:eastAsia="Calibri" w:hAnsi="Arial" w:cs="Arial"/>
          <w:sz w:val="22"/>
          <w:szCs w:val="22"/>
          <w:lang w:val="es-MX" w:eastAsia="en-US"/>
        </w:rPr>
      </w:pPr>
    </w:p>
    <w:p w:rsidR="00DB5444" w:rsidRDefault="00DB5444" w:rsidP="00DB5444">
      <w:pPr>
        <w:spacing w:line="360" w:lineRule="auto"/>
        <w:jc w:val="both"/>
        <w:rPr>
          <w:rFonts w:ascii="Arial" w:eastAsia="Calibri" w:hAnsi="Arial" w:cs="Arial"/>
          <w:sz w:val="22"/>
          <w:szCs w:val="22"/>
          <w:lang w:val="es-MX" w:eastAsia="en-US"/>
        </w:rPr>
      </w:pPr>
    </w:p>
    <w:p w:rsidR="00DB5444" w:rsidRDefault="00DB5444" w:rsidP="00DB5444">
      <w:pPr>
        <w:rPr>
          <w:rFonts w:ascii="Arial" w:eastAsia="Calibri" w:hAnsi="Arial" w:cs="Arial"/>
          <w:sz w:val="22"/>
          <w:szCs w:val="22"/>
          <w:lang w:val="es-MX" w:eastAsia="en-US"/>
        </w:rPr>
      </w:pPr>
    </w:p>
    <w:tbl>
      <w:tblPr>
        <w:tblW w:w="0" w:type="auto"/>
        <w:tblInd w:w="104" w:type="dxa"/>
        <w:tblLook w:val="04A0" w:firstRow="1" w:lastRow="0" w:firstColumn="1" w:lastColumn="0" w:noHBand="0" w:noVBand="1"/>
      </w:tblPr>
      <w:tblGrid>
        <w:gridCol w:w="4666"/>
        <w:gridCol w:w="4302"/>
      </w:tblGrid>
      <w:tr w:rsidR="00DB5444" w:rsidTr="00DB5444">
        <w:tc>
          <w:tcPr>
            <w:tcW w:w="4655" w:type="dxa"/>
            <w:hideMark/>
          </w:tcPr>
          <w:p w:rsidR="00DB5444" w:rsidRDefault="00DB5444">
            <w:pPr>
              <w:ind w:right="-11"/>
              <w:jc w:val="center"/>
              <w:rPr>
                <w:rFonts w:ascii="Arial" w:eastAsia="Arial" w:hAnsi="Arial" w:cs="Arial"/>
                <w:b/>
                <w:sz w:val="20"/>
                <w:szCs w:val="20"/>
                <w:lang w:val="en-US" w:eastAsia="en-US"/>
              </w:rPr>
            </w:pPr>
            <w:r>
              <w:rPr>
                <w:rFonts w:ascii="Arial" w:eastAsia="Arial" w:hAnsi="Arial" w:cs="Arial"/>
                <w:b/>
                <w:sz w:val="20"/>
                <w:szCs w:val="20"/>
                <w:lang w:val="en-US" w:eastAsia="en-US"/>
              </w:rPr>
              <w:t>CONSEJERA PRESIDENTA</w:t>
            </w:r>
          </w:p>
        </w:tc>
        <w:tc>
          <w:tcPr>
            <w:tcW w:w="4529" w:type="dxa"/>
            <w:hideMark/>
          </w:tcPr>
          <w:p w:rsidR="00DB5444" w:rsidRDefault="00DB5444">
            <w:pPr>
              <w:ind w:right="-11"/>
              <w:jc w:val="center"/>
              <w:rPr>
                <w:rFonts w:ascii="Arial" w:eastAsia="Arial" w:hAnsi="Arial" w:cs="Arial"/>
                <w:b/>
                <w:sz w:val="20"/>
                <w:szCs w:val="20"/>
                <w:lang w:val="en-US" w:eastAsia="en-US"/>
              </w:rPr>
            </w:pPr>
            <w:r>
              <w:rPr>
                <w:rFonts w:ascii="Arial" w:eastAsia="Arial" w:hAnsi="Arial" w:cs="Arial"/>
                <w:b/>
                <w:sz w:val="20"/>
                <w:szCs w:val="20"/>
                <w:lang w:val="en-US" w:eastAsia="en-US"/>
              </w:rPr>
              <w:t>SECRETARIO EJECUTIVO</w:t>
            </w:r>
          </w:p>
        </w:tc>
      </w:tr>
      <w:tr w:rsidR="00DB5444" w:rsidTr="00DB5444">
        <w:tc>
          <w:tcPr>
            <w:tcW w:w="4655" w:type="dxa"/>
          </w:tcPr>
          <w:p w:rsidR="00DB5444" w:rsidRDefault="00DB5444">
            <w:pPr>
              <w:ind w:right="-11"/>
              <w:jc w:val="center"/>
              <w:rPr>
                <w:rFonts w:ascii="Arial" w:eastAsia="Arial" w:hAnsi="Arial" w:cs="Arial"/>
                <w:sz w:val="20"/>
                <w:szCs w:val="20"/>
                <w:lang w:val="en-US" w:eastAsia="en-US"/>
              </w:rPr>
            </w:pPr>
          </w:p>
        </w:tc>
        <w:tc>
          <w:tcPr>
            <w:tcW w:w="4529" w:type="dxa"/>
          </w:tcPr>
          <w:p w:rsidR="00DB5444" w:rsidRDefault="00DB5444">
            <w:pPr>
              <w:ind w:right="-11"/>
              <w:jc w:val="center"/>
              <w:rPr>
                <w:rFonts w:ascii="Arial" w:eastAsia="Arial" w:hAnsi="Arial" w:cs="Arial"/>
                <w:sz w:val="20"/>
                <w:szCs w:val="20"/>
                <w:lang w:val="en-US" w:eastAsia="en-US"/>
              </w:rPr>
            </w:pPr>
          </w:p>
        </w:tc>
      </w:tr>
      <w:tr w:rsidR="00DB5444" w:rsidTr="00DB5444">
        <w:tc>
          <w:tcPr>
            <w:tcW w:w="4655" w:type="dxa"/>
          </w:tcPr>
          <w:p w:rsidR="00DB5444" w:rsidRDefault="00DB5444">
            <w:pPr>
              <w:ind w:right="-11"/>
              <w:jc w:val="center"/>
              <w:rPr>
                <w:rFonts w:ascii="Arial" w:eastAsia="Arial" w:hAnsi="Arial" w:cs="Arial"/>
                <w:sz w:val="20"/>
                <w:szCs w:val="20"/>
                <w:lang w:val="en-US" w:eastAsia="en-US"/>
              </w:rPr>
            </w:pPr>
          </w:p>
          <w:p w:rsidR="00DB5444" w:rsidRDefault="00DB5444">
            <w:pPr>
              <w:ind w:right="-11"/>
              <w:jc w:val="center"/>
              <w:rPr>
                <w:rFonts w:ascii="Arial" w:eastAsia="Arial" w:hAnsi="Arial" w:cs="Arial"/>
                <w:sz w:val="20"/>
                <w:szCs w:val="20"/>
                <w:lang w:val="en-US" w:eastAsia="en-US"/>
              </w:rPr>
            </w:pPr>
          </w:p>
          <w:p w:rsidR="00DB5444" w:rsidRDefault="00DB5444">
            <w:pPr>
              <w:tabs>
                <w:tab w:val="left" w:pos="435"/>
              </w:tabs>
              <w:ind w:right="-11"/>
              <w:rPr>
                <w:rFonts w:ascii="Arial" w:eastAsia="Arial" w:hAnsi="Arial" w:cs="Arial"/>
                <w:sz w:val="20"/>
                <w:szCs w:val="20"/>
                <w:lang w:val="en-US" w:eastAsia="en-US"/>
              </w:rPr>
            </w:pPr>
            <w:r>
              <w:rPr>
                <w:rFonts w:ascii="Arial" w:eastAsia="Arial" w:hAnsi="Arial" w:cs="Arial"/>
                <w:sz w:val="20"/>
                <w:szCs w:val="20"/>
                <w:lang w:val="en-US" w:eastAsia="en-US"/>
              </w:rPr>
              <w:tab/>
            </w:r>
          </w:p>
          <w:p w:rsidR="00DB5444" w:rsidRDefault="00DB5444">
            <w:pPr>
              <w:ind w:right="-11"/>
              <w:jc w:val="center"/>
              <w:rPr>
                <w:rFonts w:ascii="Arial" w:eastAsia="Arial" w:hAnsi="Arial" w:cs="Arial"/>
                <w:sz w:val="20"/>
                <w:szCs w:val="20"/>
                <w:lang w:val="en-US" w:eastAsia="en-US"/>
              </w:rPr>
            </w:pPr>
          </w:p>
          <w:p w:rsidR="00DB5444" w:rsidRDefault="00DB5444">
            <w:pPr>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_______________________________________</w:t>
            </w:r>
          </w:p>
        </w:tc>
        <w:tc>
          <w:tcPr>
            <w:tcW w:w="4529" w:type="dxa"/>
          </w:tcPr>
          <w:p w:rsidR="00DB5444" w:rsidRDefault="00DB5444">
            <w:pPr>
              <w:ind w:right="-11"/>
              <w:jc w:val="center"/>
              <w:rPr>
                <w:rFonts w:ascii="Arial" w:eastAsia="Arial" w:hAnsi="Arial" w:cs="Arial"/>
                <w:sz w:val="20"/>
                <w:szCs w:val="20"/>
                <w:lang w:val="en-US" w:eastAsia="en-US"/>
              </w:rPr>
            </w:pPr>
          </w:p>
          <w:p w:rsidR="00DB5444" w:rsidRDefault="00DB5444">
            <w:pPr>
              <w:ind w:right="-11"/>
              <w:jc w:val="center"/>
              <w:rPr>
                <w:rFonts w:ascii="Arial" w:eastAsia="Arial" w:hAnsi="Arial" w:cs="Arial"/>
                <w:sz w:val="20"/>
                <w:szCs w:val="20"/>
                <w:lang w:val="en-US" w:eastAsia="en-US"/>
              </w:rPr>
            </w:pPr>
          </w:p>
          <w:p w:rsidR="00DB5444" w:rsidRDefault="00DB5444">
            <w:pPr>
              <w:ind w:right="-11"/>
              <w:jc w:val="center"/>
              <w:rPr>
                <w:rFonts w:ascii="Arial" w:eastAsia="Arial" w:hAnsi="Arial" w:cs="Arial"/>
                <w:sz w:val="20"/>
                <w:szCs w:val="20"/>
                <w:lang w:val="en-US" w:eastAsia="en-US"/>
              </w:rPr>
            </w:pPr>
          </w:p>
          <w:p w:rsidR="00DB5444" w:rsidRDefault="00DB5444">
            <w:pPr>
              <w:ind w:right="-11"/>
              <w:jc w:val="center"/>
              <w:rPr>
                <w:rFonts w:ascii="Arial" w:eastAsia="Arial" w:hAnsi="Arial" w:cs="Arial"/>
                <w:sz w:val="20"/>
                <w:szCs w:val="20"/>
                <w:lang w:val="en-US" w:eastAsia="en-US"/>
              </w:rPr>
            </w:pPr>
          </w:p>
          <w:p w:rsidR="00DB5444" w:rsidRDefault="00DB5444">
            <w:pPr>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DB5444" w:rsidTr="00DB5444">
        <w:tc>
          <w:tcPr>
            <w:tcW w:w="4655" w:type="dxa"/>
            <w:hideMark/>
          </w:tcPr>
          <w:p w:rsidR="00DB5444" w:rsidRDefault="00DB5444">
            <w:pPr>
              <w:ind w:right="-11"/>
              <w:jc w:val="center"/>
              <w:rPr>
                <w:rFonts w:ascii="Arial" w:eastAsia="Arial" w:hAnsi="Arial" w:cs="Arial"/>
                <w:sz w:val="20"/>
                <w:szCs w:val="20"/>
                <w:lang w:val="es-MX" w:eastAsia="en-US"/>
              </w:rPr>
            </w:pPr>
            <w:r>
              <w:rPr>
                <w:rFonts w:ascii="Arial" w:eastAsia="Arial" w:hAnsi="Arial" w:cs="Arial"/>
                <w:sz w:val="20"/>
                <w:szCs w:val="20"/>
                <w:lang w:val="es-MX" w:eastAsia="en-US"/>
              </w:rPr>
              <w:t>MTRA. FELÍCITAS ALEJANDRA VALLADARES ANGUIANO</w:t>
            </w:r>
          </w:p>
        </w:tc>
        <w:tc>
          <w:tcPr>
            <w:tcW w:w="4529" w:type="dxa"/>
            <w:hideMark/>
          </w:tcPr>
          <w:p w:rsidR="00DB5444" w:rsidRDefault="00DB5444">
            <w:pPr>
              <w:ind w:right="-11"/>
              <w:jc w:val="center"/>
              <w:rPr>
                <w:rFonts w:ascii="Arial" w:eastAsia="Arial" w:hAnsi="Arial" w:cs="Arial"/>
                <w:sz w:val="20"/>
                <w:szCs w:val="20"/>
                <w:lang w:val="es-MX" w:eastAsia="en-US"/>
              </w:rPr>
            </w:pPr>
            <w:r>
              <w:rPr>
                <w:rFonts w:ascii="Arial" w:eastAsia="Arial" w:hAnsi="Arial" w:cs="Arial"/>
                <w:sz w:val="20"/>
                <w:szCs w:val="20"/>
                <w:lang w:val="es-MX" w:eastAsia="en-US"/>
              </w:rPr>
              <w:t>MTRO. MIGUEL ÁNGEL NÚÑEZ MARTÍNEZ</w:t>
            </w:r>
          </w:p>
        </w:tc>
      </w:tr>
      <w:tr w:rsidR="00DB5444" w:rsidTr="00DB5444">
        <w:tc>
          <w:tcPr>
            <w:tcW w:w="9184" w:type="dxa"/>
            <w:gridSpan w:val="2"/>
          </w:tcPr>
          <w:p w:rsidR="00DB5444" w:rsidRDefault="00DB5444">
            <w:pPr>
              <w:ind w:right="-11"/>
              <w:jc w:val="center"/>
              <w:rPr>
                <w:rFonts w:ascii="Arial" w:eastAsia="Arial" w:hAnsi="Arial" w:cs="Arial"/>
                <w:b/>
                <w:sz w:val="20"/>
                <w:szCs w:val="20"/>
                <w:lang w:val="en-US" w:eastAsia="en-US"/>
              </w:rPr>
            </w:pPr>
          </w:p>
          <w:p w:rsidR="00DB5444" w:rsidRDefault="00DB5444">
            <w:pPr>
              <w:ind w:right="-11"/>
              <w:rPr>
                <w:rFonts w:ascii="Arial" w:eastAsia="Arial" w:hAnsi="Arial" w:cs="Arial"/>
                <w:b/>
                <w:sz w:val="20"/>
                <w:szCs w:val="20"/>
                <w:lang w:val="en-US" w:eastAsia="en-US"/>
              </w:rPr>
            </w:pPr>
          </w:p>
          <w:p w:rsidR="00DB5444" w:rsidRDefault="00DB5444">
            <w:pPr>
              <w:ind w:right="-11"/>
              <w:jc w:val="center"/>
              <w:rPr>
                <w:rFonts w:ascii="Arial" w:eastAsia="Arial" w:hAnsi="Arial" w:cs="Arial"/>
                <w:b/>
                <w:sz w:val="20"/>
                <w:szCs w:val="20"/>
                <w:lang w:val="en-US" w:eastAsia="en-US"/>
              </w:rPr>
            </w:pPr>
          </w:p>
          <w:p w:rsidR="00DB5444" w:rsidRDefault="00DB5444">
            <w:pPr>
              <w:ind w:right="-11"/>
              <w:jc w:val="center"/>
              <w:rPr>
                <w:rFonts w:ascii="Arial" w:eastAsia="Arial" w:hAnsi="Arial" w:cs="Arial"/>
                <w:b/>
                <w:sz w:val="20"/>
                <w:szCs w:val="20"/>
                <w:lang w:val="en-US" w:eastAsia="en-US"/>
              </w:rPr>
            </w:pPr>
            <w:r>
              <w:rPr>
                <w:rFonts w:ascii="Arial" w:eastAsia="Arial" w:hAnsi="Arial" w:cs="Arial"/>
                <w:b/>
                <w:sz w:val="20"/>
                <w:szCs w:val="20"/>
                <w:lang w:val="en-US" w:eastAsia="en-US"/>
              </w:rPr>
              <w:t>CONSEJEROS ELECTORALES</w:t>
            </w:r>
          </w:p>
        </w:tc>
      </w:tr>
      <w:tr w:rsidR="00DB5444" w:rsidTr="00DB5444">
        <w:tc>
          <w:tcPr>
            <w:tcW w:w="4655" w:type="dxa"/>
          </w:tcPr>
          <w:p w:rsidR="00DB5444" w:rsidRDefault="00DB5444">
            <w:pPr>
              <w:ind w:right="-11"/>
              <w:jc w:val="center"/>
              <w:rPr>
                <w:rFonts w:ascii="Arial" w:eastAsia="Arial" w:hAnsi="Arial" w:cs="Arial"/>
                <w:sz w:val="20"/>
                <w:szCs w:val="20"/>
                <w:lang w:val="en-US" w:eastAsia="en-US"/>
              </w:rPr>
            </w:pPr>
          </w:p>
          <w:p w:rsidR="00DB5444" w:rsidRDefault="00DB5444">
            <w:pPr>
              <w:ind w:right="-11"/>
              <w:jc w:val="center"/>
              <w:rPr>
                <w:rFonts w:ascii="Arial" w:eastAsia="Arial" w:hAnsi="Arial" w:cs="Arial"/>
                <w:sz w:val="20"/>
                <w:szCs w:val="20"/>
                <w:lang w:val="en-US" w:eastAsia="en-US"/>
              </w:rPr>
            </w:pPr>
          </w:p>
          <w:p w:rsidR="00DB5444" w:rsidRDefault="00DB5444">
            <w:pPr>
              <w:ind w:right="-11"/>
              <w:jc w:val="center"/>
              <w:rPr>
                <w:rFonts w:ascii="Arial" w:eastAsia="Arial" w:hAnsi="Arial" w:cs="Arial"/>
                <w:sz w:val="20"/>
                <w:szCs w:val="20"/>
                <w:lang w:val="en-US" w:eastAsia="en-US"/>
              </w:rPr>
            </w:pPr>
          </w:p>
          <w:p w:rsidR="00DB5444" w:rsidRDefault="00DB5444">
            <w:pPr>
              <w:ind w:right="-11"/>
              <w:jc w:val="center"/>
              <w:rPr>
                <w:rFonts w:ascii="Arial" w:eastAsia="Arial" w:hAnsi="Arial" w:cs="Arial"/>
                <w:sz w:val="20"/>
                <w:szCs w:val="20"/>
                <w:lang w:val="en-US" w:eastAsia="en-US"/>
              </w:rPr>
            </w:pPr>
          </w:p>
          <w:p w:rsidR="00DB5444" w:rsidRDefault="00DB5444">
            <w:pPr>
              <w:ind w:right="-11"/>
              <w:jc w:val="center"/>
              <w:rPr>
                <w:rFonts w:ascii="Arial" w:eastAsia="Arial" w:hAnsi="Arial" w:cs="Arial"/>
                <w:sz w:val="20"/>
                <w:szCs w:val="20"/>
                <w:lang w:val="en-US" w:eastAsia="en-US"/>
              </w:rPr>
            </w:pPr>
          </w:p>
          <w:p w:rsidR="00DB5444" w:rsidRDefault="00DB5444">
            <w:pPr>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c>
          <w:tcPr>
            <w:tcW w:w="4529" w:type="dxa"/>
          </w:tcPr>
          <w:p w:rsidR="00DB5444" w:rsidRDefault="00DB5444">
            <w:pPr>
              <w:ind w:right="-11"/>
              <w:rPr>
                <w:rFonts w:ascii="Arial" w:eastAsia="Arial" w:hAnsi="Arial" w:cs="Arial"/>
                <w:sz w:val="20"/>
                <w:szCs w:val="20"/>
                <w:lang w:val="en-US" w:eastAsia="en-US"/>
              </w:rPr>
            </w:pPr>
          </w:p>
          <w:p w:rsidR="00DB5444" w:rsidRDefault="00DB5444">
            <w:pPr>
              <w:ind w:right="-11"/>
              <w:jc w:val="center"/>
              <w:rPr>
                <w:rFonts w:ascii="Arial" w:eastAsia="Arial" w:hAnsi="Arial" w:cs="Arial"/>
                <w:sz w:val="20"/>
                <w:szCs w:val="20"/>
                <w:lang w:val="en-US" w:eastAsia="en-US"/>
              </w:rPr>
            </w:pPr>
          </w:p>
          <w:p w:rsidR="00DB5444" w:rsidRDefault="00DB5444">
            <w:pPr>
              <w:ind w:right="-11"/>
              <w:jc w:val="center"/>
              <w:rPr>
                <w:rFonts w:ascii="Arial" w:eastAsia="Arial" w:hAnsi="Arial" w:cs="Arial"/>
                <w:sz w:val="20"/>
                <w:szCs w:val="20"/>
                <w:lang w:val="en-US" w:eastAsia="en-US"/>
              </w:rPr>
            </w:pPr>
          </w:p>
          <w:p w:rsidR="00DB5444" w:rsidRDefault="00DB5444">
            <w:pPr>
              <w:ind w:right="-11"/>
              <w:rPr>
                <w:rFonts w:ascii="Arial" w:eastAsia="Arial" w:hAnsi="Arial" w:cs="Arial"/>
                <w:sz w:val="20"/>
                <w:szCs w:val="20"/>
                <w:lang w:val="en-US" w:eastAsia="en-US"/>
              </w:rPr>
            </w:pPr>
          </w:p>
          <w:p w:rsidR="00DB5444" w:rsidRDefault="00DB5444">
            <w:pPr>
              <w:ind w:right="-11"/>
              <w:jc w:val="center"/>
              <w:rPr>
                <w:rFonts w:ascii="Arial" w:eastAsia="Arial" w:hAnsi="Arial" w:cs="Arial"/>
                <w:sz w:val="20"/>
                <w:szCs w:val="20"/>
                <w:lang w:val="en-US" w:eastAsia="en-US"/>
              </w:rPr>
            </w:pPr>
          </w:p>
          <w:p w:rsidR="00DB5444" w:rsidRDefault="00DB5444">
            <w:pPr>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w:t>
            </w:r>
          </w:p>
        </w:tc>
      </w:tr>
      <w:tr w:rsidR="00DB5444" w:rsidTr="00DB5444">
        <w:tc>
          <w:tcPr>
            <w:tcW w:w="4655" w:type="dxa"/>
            <w:hideMark/>
          </w:tcPr>
          <w:p w:rsidR="00DB5444" w:rsidRDefault="00DB5444">
            <w:pPr>
              <w:ind w:right="-11"/>
              <w:jc w:val="center"/>
              <w:rPr>
                <w:rFonts w:ascii="Arial" w:eastAsia="Arial" w:hAnsi="Arial" w:cs="Arial"/>
                <w:sz w:val="20"/>
                <w:szCs w:val="20"/>
                <w:lang w:val="es-MX" w:eastAsia="en-US"/>
              </w:rPr>
            </w:pPr>
            <w:r>
              <w:rPr>
                <w:rFonts w:ascii="Arial" w:eastAsia="Arial" w:hAnsi="Arial" w:cs="Arial"/>
                <w:sz w:val="20"/>
                <w:szCs w:val="20"/>
                <w:lang w:val="es-MX" w:eastAsia="en-US"/>
              </w:rPr>
              <w:t xml:space="preserve">MTRA. NOEMÍ SOFÍA HERRERA NÚÑEZ </w:t>
            </w:r>
          </w:p>
        </w:tc>
        <w:tc>
          <w:tcPr>
            <w:tcW w:w="4529" w:type="dxa"/>
            <w:hideMark/>
          </w:tcPr>
          <w:p w:rsidR="00DB5444" w:rsidRDefault="00DB5444">
            <w:pPr>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LICDA. AYIZDE ANGUIANO POLANCO</w:t>
            </w:r>
          </w:p>
        </w:tc>
      </w:tr>
      <w:tr w:rsidR="00DB5444" w:rsidTr="00DB5444">
        <w:tc>
          <w:tcPr>
            <w:tcW w:w="4655" w:type="dxa"/>
          </w:tcPr>
          <w:p w:rsidR="00DB5444" w:rsidRDefault="00DB5444">
            <w:pPr>
              <w:ind w:right="-11"/>
              <w:jc w:val="center"/>
              <w:rPr>
                <w:rFonts w:ascii="Arial" w:eastAsia="Arial" w:hAnsi="Arial" w:cs="Arial"/>
                <w:sz w:val="20"/>
                <w:szCs w:val="20"/>
                <w:lang w:val="es-MX" w:eastAsia="en-US"/>
              </w:rPr>
            </w:pPr>
          </w:p>
        </w:tc>
        <w:tc>
          <w:tcPr>
            <w:tcW w:w="4529" w:type="dxa"/>
          </w:tcPr>
          <w:p w:rsidR="00DB5444" w:rsidRDefault="00DB5444">
            <w:pPr>
              <w:ind w:right="-11"/>
              <w:jc w:val="center"/>
              <w:rPr>
                <w:rFonts w:ascii="Arial" w:eastAsia="Arial" w:hAnsi="Arial" w:cs="Arial"/>
                <w:sz w:val="20"/>
                <w:szCs w:val="20"/>
                <w:lang w:val="es-MX" w:eastAsia="en-US"/>
              </w:rPr>
            </w:pPr>
          </w:p>
        </w:tc>
      </w:tr>
      <w:tr w:rsidR="00DB5444" w:rsidTr="00DB5444">
        <w:tc>
          <w:tcPr>
            <w:tcW w:w="4655" w:type="dxa"/>
          </w:tcPr>
          <w:p w:rsidR="00DB5444" w:rsidRDefault="00DB5444">
            <w:pPr>
              <w:ind w:right="-11"/>
              <w:jc w:val="center"/>
              <w:rPr>
                <w:rFonts w:ascii="Arial" w:eastAsia="Arial" w:hAnsi="Arial" w:cs="Arial"/>
                <w:sz w:val="20"/>
                <w:szCs w:val="20"/>
                <w:lang w:val="es-MX" w:eastAsia="en-US"/>
              </w:rPr>
            </w:pPr>
          </w:p>
          <w:p w:rsidR="00DB5444" w:rsidRDefault="00DB5444">
            <w:pPr>
              <w:ind w:right="-11"/>
              <w:jc w:val="center"/>
              <w:rPr>
                <w:rFonts w:ascii="Arial" w:eastAsia="Arial" w:hAnsi="Arial" w:cs="Arial"/>
                <w:sz w:val="20"/>
                <w:szCs w:val="20"/>
                <w:lang w:val="es-MX" w:eastAsia="en-US"/>
              </w:rPr>
            </w:pPr>
          </w:p>
          <w:p w:rsidR="00DB5444" w:rsidRDefault="00DB5444">
            <w:pPr>
              <w:ind w:right="-11"/>
              <w:jc w:val="center"/>
              <w:rPr>
                <w:rFonts w:ascii="Arial" w:eastAsia="Arial" w:hAnsi="Arial" w:cs="Arial"/>
                <w:sz w:val="20"/>
                <w:szCs w:val="20"/>
                <w:lang w:val="es-MX" w:eastAsia="en-US"/>
              </w:rPr>
            </w:pPr>
          </w:p>
          <w:p w:rsidR="00DB5444" w:rsidRDefault="00DB5444">
            <w:pPr>
              <w:ind w:right="-11"/>
              <w:jc w:val="center"/>
              <w:rPr>
                <w:rFonts w:ascii="Arial" w:eastAsia="Arial" w:hAnsi="Arial" w:cs="Arial"/>
                <w:sz w:val="20"/>
                <w:szCs w:val="20"/>
                <w:lang w:val="es-MX" w:eastAsia="en-US"/>
              </w:rPr>
            </w:pPr>
          </w:p>
          <w:p w:rsidR="00DB5444" w:rsidRDefault="00DB5444">
            <w:pPr>
              <w:ind w:right="-11"/>
              <w:jc w:val="center"/>
              <w:rPr>
                <w:rFonts w:ascii="Arial" w:eastAsia="Arial" w:hAnsi="Arial" w:cs="Arial"/>
                <w:sz w:val="20"/>
                <w:szCs w:val="20"/>
                <w:lang w:val="es-MX" w:eastAsia="en-US"/>
              </w:rPr>
            </w:pPr>
          </w:p>
          <w:p w:rsidR="00DB5444" w:rsidRDefault="00DB5444">
            <w:pPr>
              <w:ind w:right="-11"/>
              <w:jc w:val="center"/>
              <w:rPr>
                <w:rFonts w:ascii="Arial" w:eastAsia="Arial" w:hAnsi="Arial" w:cs="Arial"/>
                <w:sz w:val="20"/>
                <w:szCs w:val="20"/>
                <w:lang w:val="es-MX" w:eastAsia="en-US"/>
              </w:rPr>
            </w:pPr>
          </w:p>
        </w:tc>
        <w:tc>
          <w:tcPr>
            <w:tcW w:w="4529" w:type="dxa"/>
          </w:tcPr>
          <w:p w:rsidR="00DB5444" w:rsidRDefault="00DB5444">
            <w:pPr>
              <w:ind w:right="-11"/>
              <w:jc w:val="center"/>
              <w:rPr>
                <w:rFonts w:ascii="Arial" w:eastAsia="Arial" w:hAnsi="Arial" w:cs="Arial"/>
                <w:sz w:val="20"/>
                <w:szCs w:val="20"/>
                <w:lang w:val="es-MX" w:eastAsia="en-US"/>
              </w:rPr>
            </w:pPr>
          </w:p>
        </w:tc>
      </w:tr>
      <w:tr w:rsidR="00DB5444" w:rsidTr="00DB5444">
        <w:tc>
          <w:tcPr>
            <w:tcW w:w="4655" w:type="dxa"/>
            <w:hideMark/>
          </w:tcPr>
          <w:p w:rsidR="00DB5444" w:rsidRDefault="00DB5444">
            <w:pPr>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w:t>
            </w:r>
          </w:p>
        </w:tc>
        <w:tc>
          <w:tcPr>
            <w:tcW w:w="4529" w:type="dxa"/>
            <w:hideMark/>
          </w:tcPr>
          <w:p w:rsidR="00DB5444" w:rsidRDefault="00DB5444">
            <w:pPr>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DB5444" w:rsidTr="00DB5444">
        <w:tc>
          <w:tcPr>
            <w:tcW w:w="4655" w:type="dxa"/>
            <w:hideMark/>
          </w:tcPr>
          <w:p w:rsidR="00DB5444" w:rsidRDefault="00DB5444">
            <w:pPr>
              <w:ind w:right="-11"/>
              <w:jc w:val="center"/>
              <w:rPr>
                <w:rFonts w:ascii="Arial" w:eastAsia="Arial" w:hAnsi="Arial" w:cs="Arial"/>
                <w:sz w:val="20"/>
                <w:szCs w:val="20"/>
                <w:lang w:val="en-US" w:eastAsia="en-US"/>
              </w:rPr>
            </w:pPr>
            <w:r>
              <w:rPr>
                <w:rFonts w:ascii="Arial" w:eastAsia="Arial" w:hAnsi="Arial" w:cs="Arial"/>
                <w:sz w:val="20"/>
                <w:szCs w:val="20"/>
                <w:lang w:val="en-US" w:eastAsia="en-US"/>
              </w:rPr>
              <w:t>LIC. RAÚL MALDONADO RAMÍREZ</w:t>
            </w:r>
          </w:p>
        </w:tc>
        <w:tc>
          <w:tcPr>
            <w:tcW w:w="4529" w:type="dxa"/>
            <w:hideMark/>
          </w:tcPr>
          <w:p w:rsidR="00DB5444" w:rsidRDefault="00DB5444">
            <w:pPr>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 JOSÉ LUIS FONSECA EVANGELISTA</w:t>
            </w:r>
          </w:p>
        </w:tc>
      </w:tr>
      <w:tr w:rsidR="00DB5444" w:rsidTr="00DB5444">
        <w:tc>
          <w:tcPr>
            <w:tcW w:w="4655" w:type="dxa"/>
          </w:tcPr>
          <w:p w:rsidR="00DB5444" w:rsidRDefault="00DB5444">
            <w:pPr>
              <w:ind w:right="-11"/>
              <w:jc w:val="center"/>
              <w:rPr>
                <w:rFonts w:ascii="Arial" w:eastAsia="Arial" w:hAnsi="Arial" w:cs="Arial"/>
                <w:sz w:val="20"/>
                <w:szCs w:val="20"/>
                <w:lang w:val="es-MX" w:eastAsia="en-US"/>
              </w:rPr>
            </w:pPr>
          </w:p>
        </w:tc>
        <w:tc>
          <w:tcPr>
            <w:tcW w:w="4529" w:type="dxa"/>
          </w:tcPr>
          <w:p w:rsidR="00DB5444" w:rsidRDefault="00DB5444">
            <w:pPr>
              <w:ind w:right="-11"/>
              <w:jc w:val="center"/>
              <w:rPr>
                <w:rFonts w:ascii="Arial" w:eastAsia="Arial" w:hAnsi="Arial" w:cs="Arial"/>
                <w:sz w:val="20"/>
                <w:szCs w:val="20"/>
                <w:lang w:val="es-MX" w:eastAsia="en-US"/>
              </w:rPr>
            </w:pPr>
          </w:p>
        </w:tc>
      </w:tr>
      <w:tr w:rsidR="00DB5444" w:rsidTr="00DB5444">
        <w:tc>
          <w:tcPr>
            <w:tcW w:w="4655" w:type="dxa"/>
          </w:tcPr>
          <w:p w:rsidR="00DB5444" w:rsidRDefault="00DB5444">
            <w:pPr>
              <w:ind w:right="-11"/>
              <w:jc w:val="center"/>
              <w:rPr>
                <w:rFonts w:ascii="Arial" w:eastAsia="Arial" w:hAnsi="Arial" w:cs="Arial"/>
                <w:sz w:val="20"/>
                <w:szCs w:val="20"/>
                <w:lang w:val="es-MX" w:eastAsia="en-US"/>
              </w:rPr>
            </w:pPr>
          </w:p>
        </w:tc>
        <w:tc>
          <w:tcPr>
            <w:tcW w:w="4529" w:type="dxa"/>
          </w:tcPr>
          <w:p w:rsidR="00DB5444" w:rsidRDefault="00DB5444">
            <w:pPr>
              <w:ind w:right="-11"/>
              <w:jc w:val="center"/>
              <w:rPr>
                <w:rFonts w:ascii="Arial" w:eastAsia="Arial" w:hAnsi="Arial" w:cs="Arial"/>
                <w:sz w:val="20"/>
                <w:szCs w:val="20"/>
                <w:lang w:val="es-MX" w:eastAsia="en-US"/>
              </w:rPr>
            </w:pPr>
          </w:p>
        </w:tc>
      </w:tr>
      <w:tr w:rsidR="00DB5444" w:rsidTr="00DB5444">
        <w:tc>
          <w:tcPr>
            <w:tcW w:w="4655" w:type="dxa"/>
          </w:tcPr>
          <w:p w:rsidR="00DB5444" w:rsidRDefault="00DB5444">
            <w:pPr>
              <w:ind w:right="-11"/>
              <w:jc w:val="center"/>
              <w:rPr>
                <w:rFonts w:ascii="Arial" w:eastAsia="Arial" w:hAnsi="Arial" w:cs="Arial"/>
                <w:sz w:val="20"/>
                <w:szCs w:val="20"/>
                <w:lang w:val="es-MX" w:eastAsia="en-US"/>
              </w:rPr>
            </w:pPr>
          </w:p>
          <w:p w:rsidR="00DB5444" w:rsidRDefault="00DB5444">
            <w:pPr>
              <w:ind w:right="-11"/>
              <w:jc w:val="center"/>
              <w:rPr>
                <w:rFonts w:ascii="Arial" w:eastAsia="Arial" w:hAnsi="Arial" w:cs="Arial"/>
                <w:sz w:val="20"/>
                <w:szCs w:val="20"/>
                <w:lang w:val="es-MX" w:eastAsia="en-US"/>
              </w:rPr>
            </w:pPr>
          </w:p>
          <w:p w:rsidR="00DB5444" w:rsidRDefault="00DB5444">
            <w:pPr>
              <w:ind w:right="-11"/>
              <w:jc w:val="center"/>
              <w:rPr>
                <w:rFonts w:ascii="Arial" w:eastAsia="Arial" w:hAnsi="Arial" w:cs="Arial"/>
                <w:sz w:val="20"/>
                <w:szCs w:val="20"/>
                <w:lang w:val="es-MX" w:eastAsia="en-US"/>
              </w:rPr>
            </w:pPr>
          </w:p>
          <w:p w:rsidR="00DB5444" w:rsidRDefault="00DB5444">
            <w:pPr>
              <w:ind w:right="-11"/>
              <w:jc w:val="center"/>
              <w:rPr>
                <w:rFonts w:ascii="Arial" w:eastAsia="Arial" w:hAnsi="Arial" w:cs="Arial"/>
                <w:sz w:val="20"/>
                <w:szCs w:val="20"/>
                <w:lang w:val="es-MX" w:eastAsia="en-US"/>
              </w:rPr>
            </w:pPr>
          </w:p>
          <w:p w:rsidR="00DB5444" w:rsidRDefault="00DB5444">
            <w:pPr>
              <w:ind w:right="-11"/>
              <w:jc w:val="center"/>
              <w:rPr>
                <w:rFonts w:ascii="Arial" w:eastAsia="Arial" w:hAnsi="Arial" w:cs="Arial"/>
                <w:sz w:val="20"/>
                <w:szCs w:val="20"/>
                <w:lang w:val="es-MX" w:eastAsia="en-US"/>
              </w:rPr>
            </w:pPr>
          </w:p>
        </w:tc>
        <w:tc>
          <w:tcPr>
            <w:tcW w:w="4529" w:type="dxa"/>
          </w:tcPr>
          <w:p w:rsidR="00DB5444" w:rsidRDefault="00DB5444">
            <w:pPr>
              <w:ind w:right="-11"/>
              <w:jc w:val="center"/>
              <w:rPr>
                <w:rFonts w:ascii="Arial" w:eastAsia="Arial" w:hAnsi="Arial" w:cs="Arial"/>
                <w:sz w:val="20"/>
                <w:szCs w:val="20"/>
                <w:lang w:val="es-MX" w:eastAsia="en-US"/>
              </w:rPr>
            </w:pPr>
          </w:p>
        </w:tc>
      </w:tr>
      <w:tr w:rsidR="00DB5444" w:rsidTr="00DB5444">
        <w:tc>
          <w:tcPr>
            <w:tcW w:w="4655" w:type="dxa"/>
            <w:hideMark/>
          </w:tcPr>
          <w:p w:rsidR="00DB5444" w:rsidRDefault="00DB5444">
            <w:pPr>
              <w:ind w:right="-11"/>
              <w:jc w:val="center"/>
              <w:rPr>
                <w:rFonts w:ascii="Arial" w:eastAsia="Arial" w:hAnsi="Arial" w:cs="Arial"/>
                <w:sz w:val="20"/>
                <w:szCs w:val="20"/>
                <w:lang w:val="es-MX" w:eastAsia="en-US"/>
              </w:rPr>
            </w:pPr>
            <w:r>
              <w:rPr>
                <w:rFonts w:ascii="Arial" w:eastAsia="Arial" w:hAnsi="Arial" w:cs="Arial"/>
                <w:sz w:val="20"/>
                <w:szCs w:val="20"/>
                <w:lang w:val="es-MX" w:eastAsia="en-US"/>
              </w:rPr>
              <w:t>________________________________________</w:t>
            </w:r>
          </w:p>
        </w:tc>
        <w:tc>
          <w:tcPr>
            <w:tcW w:w="4529" w:type="dxa"/>
            <w:hideMark/>
          </w:tcPr>
          <w:p w:rsidR="00DB5444" w:rsidRDefault="00DB5444">
            <w:pPr>
              <w:ind w:right="-11"/>
              <w:jc w:val="center"/>
              <w:rPr>
                <w:rFonts w:ascii="Arial" w:eastAsia="Arial" w:hAnsi="Arial" w:cs="Arial"/>
                <w:sz w:val="20"/>
                <w:szCs w:val="20"/>
                <w:lang w:val="es-MX" w:eastAsia="en-US"/>
              </w:rPr>
            </w:pPr>
            <w:r>
              <w:rPr>
                <w:rFonts w:ascii="Arial" w:eastAsia="Arial" w:hAnsi="Arial" w:cs="Arial"/>
                <w:sz w:val="20"/>
                <w:szCs w:val="20"/>
                <w:lang w:val="es-MX" w:eastAsia="en-US"/>
              </w:rPr>
              <w:t>____________________________________</w:t>
            </w:r>
          </w:p>
        </w:tc>
      </w:tr>
      <w:tr w:rsidR="00DB5444" w:rsidTr="00DB5444">
        <w:tc>
          <w:tcPr>
            <w:tcW w:w="4655" w:type="dxa"/>
            <w:hideMark/>
          </w:tcPr>
          <w:p w:rsidR="00DB5444" w:rsidRDefault="00DB5444">
            <w:pPr>
              <w:ind w:right="-11"/>
              <w:jc w:val="center"/>
              <w:rPr>
                <w:rFonts w:ascii="Arial" w:eastAsia="Arial" w:hAnsi="Arial" w:cs="Arial"/>
                <w:sz w:val="20"/>
                <w:szCs w:val="20"/>
                <w:lang w:val="es-MX" w:eastAsia="en-US"/>
              </w:rPr>
            </w:pPr>
            <w:r>
              <w:rPr>
                <w:rFonts w:ascii="Arial" w:eastAsia="Arial" w:hAnsi="Arial" w:cs="Arial"/>
                <w:sz w:val="20"/>
                <w:szCs w:val="20"/>
                <w:lang w:val="es-MX" w:eastAsia="en-US"/>
              </w:rPr>
              <w:t>MTRA. ISELA GUADALUPE URIBE ALVARADO</w:t>
            </w:r>
          </w:p>
        </w:tc>
        <w:tc>
          <w:tcPr>
            <w:tcW w:w="4529" w:type="dxa"/>
            <w:hideMark/>
          </w:tcPr>
          <w:p w:rsidR="00DB5444" w:rsidRDefault="00DB5444">
            <w:pPr>
              <w:ind w:right="-11"/>
              <w:jc w:val="center"/>
              <w:rPr>
                <w:rFonts w:ascii="Arial" w:eastAsia="Arial" w:hAnsi="Arial" w:cs="Arial"/>
                <w:sz w:val="20"/>
                <w:szCs w:val="20"/>
                <w:lang w:val="es-MX" w:eastAsia="en-US"/>
              </w:rPr>
            </w:pPr>
            <w:r>
              <w:rPr>
                <w:rFonts w:ascii="Arial" w:eastAsia="Arial" w:hAnsi="Arial" w:cs="Arial"/>
                <w:sz w:val="20"/>
                <w:szCs w:val="20"/>
                <w:lang w:val="es-MX" w:eastAsia="en-US"/>
              </w:rPr>
              <w:t>DRA. VERÓNICA ALEJANDRA GONZÁLEZ CÁRDENAS</w:t>
            </w:r>
          </w:p>
        </w:tc>
      </w:tr>
    </w:tbl>
    <w:p w:rsidR="00DB5444" w:rsidRDefault="00DB5444" w:rsidP="00DB5444">
      <w:pPr>
        <w:ind w:right="-11"/>
        <w:jc w:val="both"/>
        <w:rPr>
          <w:rFonts w:ascii="Arial" w:eastAsia="Arial" w:hAnsi="Arial" w:cs="Arial"/>
          <w:sz w:val="18"/>
          <w:szCs w:val="18"/>
          <w:lang w:val="es-MX" w:eastAsia="en-US"/>
        </w:rPr>
      </w:pPr>
    </w:p>
    <w:p w:rsidR="00DB5444" w:rsidRDefault="00DB5444" w:rsidP="00DB5444">
      <w:pPr>
        <w:ind w:right="-11"/>
        <w:jc w:val="both"/>
        <w:rPr>
          <w:rFonts w:ascii="Arial" w:eastAsia="Arial" w:hAnsi="Arial" w:cs="Arial"/>
          <w:sz w:val="18"/>
          <w:szCs w:val="18"/>
          <w:lang w:val="es-MX" w:eastAsia="en-US"/>
        </w:rPr>
      </w:pPr>
    </w:p>
    <w:p w:rsidR="00DB5444" w:rsidRDefault="00DB5444" w:rsidP="00DB5444">
      <w:pPr>
        <w:ind w:left="102" w:right="-11"/>
        <w:jc w:val="both"/>
        <w:rPr>
          <w:rFonts w:ascii="Arial" w:eastAsia="Arial" w:hAnsi="Arial" w:cs="Arial"/>
          <w:sz w:val="18"/>
          <w:szCs w:val="18"/>
          <w:lang w:val="es-MX" w:eastAsia="en-US"/>
        </w:rPr>
      </w:pPr>
    </w:p>
    <w:p w:rsidR="00FB1ABB" w:rsidRDefault="00FB1ABB" w:rsidP="00DB5444">
      <w:pPr>
        <w:ind w:left="102" w:right="-11"/>
        <w:jc w:val="both"/>
        <w:rPr>
          <w:rFonts w:ascii="Arial" w:eastAsia="Arial" w:hAnsi="Arial" w:cs="Arial"/>
          <w:sz w:val="18"/>
          <w:szCs w:val="18"/>
          <w:lang w:val="es-MX" w:eastAsia="en-US"/>
        </w:rPr>
      </w:pPr>
    </w:p>
    <w:p w:rsidR="00FB1ABB" w:rsidRDefault="00FB1ABB" w:rsidP="00DB5444">
      <w:pPr>
        <w:ind w:left="102" w:right="-11"/>
        <w:jc w:val="both"/>
        <w:rPr>
          <w:rFonts w:ascii="Arial" w:eastAsia="Arial" w:hAnsi="Arial" w:cs="Arial"/>
          <w:sz w:val="18"/>
          <w:szCs w:val="18"/>
          <w:lang w:val="es-MX" w:eastAsia="en-US"/>
        </w:rPr>
      </w:pPr>
    </w:p>
    <w:p w:rsidR="00DB5444" w:rsidRDefault="00DB5444" w:rsidP="00DB5444">
      <w:pPr>
        <w:ind w:left="102" w:right="-11"/>
        <w:jc w:val="both"/>
        <w:rPr>
          <w:rFonts w:ascii="Arial" w:hAnsi="Arial" w:cs="Arial"/>
          <w:sz w:val="22"/>
          <w:szCs w:val="22"/>
        </w:rPr>
      </w:pPr>
      <w:r>
        <w:rPr>
          <w:rFonts w:ascii="Arial" w:eastAsia="Arial" w:hAnsi="Arial" w:cs="Arial"/>
          <w:sz w:val="18"/>
          <w:szCs w:val="18"/>
          <w:lang w:val="es-MX" w:eastAsia="en-US"/>
        </w:rPr>
        <w:t xml:space="preserve">La presente foja forma parte del acuerdo número </w:t>
      </w:r>
      <w:r w:rsidRPr="00DB5444">
        <w:rPr>
          <w:rFonts w:ascii="Arial" w:eastAsia="Arial" w:hAnsi="Arial" w:cs="Arial"/>
          <w:b/>
          <w:sz w:val="18"/>
          <w:szCs w:val="18"/>
          <w:lang w:val="es-MX" w:eastAsia="en-US"/>
        </w:rPr>
        <w:t xml:space="preserve">IEE/CG/A009/2016 </w:t>
      </w:r>
      <w:r>
        <w:rPr>
          <w:rFonts w:ascii="Arial" w:eastAsia="Arial" w:hAnsi="Arial" w:cs="Arial"/>
          <w:sz w:val="18"/>
          <w:szCs w:val="18"/>
          <w:lang w:val="es-MX" w:eastAsia="en-US"/>
        </w:rPr>
        <w:t>del Periodo Interproceso 2015-2017, aprobado en la Sexta Sesión Extraordinaria del Consejo General del Instituto Electoral del Estado, celebrada el día 19 (diecinueve) de marzo del año 2016 (dos mil dieciséis). - - - - - - - - - - - - - - - - - - - - - - - - ----------------------</w:t>
      </w:r>
    </w:p>
    <w:p w:rsidR="00DB5444" w:rsidRDefault="00DB5444" w:rsidP="00DA749E">
      <w:pPr>
        <w:autoSpaceDE w:val="0"/>
        <w:autoSpaceDN w:val="0"/>
        <w:adjustRightInd w:val="0"/>
        <w:jc w:val="both"/>
        <w:rPr>
          <w:rFonts w:ascii="Arial" w:hAnsi="Arial" w:cs="Arial"/>
          <w:sz w:val="22"/>
          <w:szCs w:val="22"/>
        </w:rPr>
      </w:pPr>
    </w:p>
    <w:sectPr w:rsidR="00DB5444" w:rsidSect="00962DBE">
      <w:headerReference w:type="default" r:id="rId9"/>
      <w:footerReference w:type="default" r:id="rId10"/>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6E5" w:rsidRDefault="00D736E5" w:rsidP="00886899">
      <w:r>
        <w:separator/>
      </w:r>
    </w:p>
  </w:endnote>
  <w:endnote w:type="continuationSeparator" w:id="0">
    <w:p w:rsidR="00D736E5" w:rsidRDefault="00D736E5"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F51" w:rsidRPr="003D60F5" w:rsidRDefault="00D35684" w:rsidP="006F7F51">
    <w:pPr>
      <w:jc w:val="center"/>
      <w:rPr>
        <w:rFonts w:ascii="Calibri" w:hAnsi="Calibri" w:cs="Arial"/>
        <w:b/>
        <w:sz w:val="20"/>
        <w:szCs w:val="20"/>
      </w:rPr>
    </w:pPr>
    <w:r>
      <w:rPr>
        <w:rFonts w:ascii="Calibri" w:hAnsi="Calibri"/>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1624965</wp:posOffset>
              </wp:positionH>
              <wp:positionV relativeFrom="paragraph">
                <wp:posOffset>-71755</wp:posOffset>
              </wp:positionV>
              <wp:extent cx="2621915" cy="0"/>
              <wp:effectExtent l="9525" t="7620" r="698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249F555"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006F7F51" w:rsidRPr="003D60F5">
      <w:rPr>
        <w:rFonts w:ascii="Calibri" w:hAnsi="Calibri"/>
        <w:b/>
        <w:sz w:val="20"/>
        <w:szCs w:val="20"/>
      </w:rPr>
      <w:t xml:space="preserve">ACUERDO NO. </w:t>
    </w:r>
    <w:r w:rsidR="006F7F51" w:rsidRPr="003D60F5">
      <w:rPr>
        <w:rFonts w:ascii="Calibri" w:hAnsi="Calibri" w:cs="Arial"/>
        <w:b/>
        <w:sz w:val="20"/>
        <w:szCs w:val="20"/>
      </w:rPr>
      <w:t>IEE/CG/A</w:t>
    </w:r>
    <w:r w:rsidR="00DB5444">
      <w:rPr>
        <w:rFonts w:ascii="Calibri" w:hAnsi="Calibri" w:cs="Arial"/>
        <w:b/>
        <w:sz w:val="20"/>
        <w:szCs w:val="20"/>
      </w:rPr>
      <w:t>009</w:t>
    </w:r>
    <w:r w:rsidR="00025A0E">
      <w:rPr>
        <w:rFonts w:ascii="Calibri" w:hAnsi="Calibri" w:cs="Arial"/>
        <w:b/>
        <w:sz w:val="20"/>
        <w:szCs w:val="20"/>
      </w:rPr>
      <w:t>/2016</w:t>
    </w:r>
  </w:p>
  <w:p w:rsidR="006F7F51" w:rsidRPr="003D60F5" w:rsidRDefault="00DA749E" w:rsidP="006F7F51">
    <w:pPr>
      <w:pStyle w:val="Piedepgina"/>
      <w:jc w:val="center"/>
      <w:rPr>
        <w:rFonts w:ascii="Calibri" w:hAnsi="Calibri" w:cs="Arial"/>
        <w:sz w:val="18"/>
        <w:szCs w:val="20"/>
      </w:rPr>
    </w:pPr>
    <w:r>
      <w:rPr>
        <w:rFonts w:ascii="Calibri" w:hAnsi="Calibri" w:cs="Arial"/>
        <w:sz w:val="18"/>
        <w:szCs w:val="20"/>
      </w:rPr>
      <w:t>Determinación de los días inhábiles del Instituto Electoral del Estado</w:t>
    </w:r>
    <w:r w:rsidR="00025A0E">
      <w:rPr>
        <w:rFonts w:ascii="Calibri" w:hAnsi="Calibri" w:cs="Arial"/>
        <w:sz w:val="18"/>
        <w:szCs w:val="20"/>
      </w:rPr>
      <w:t>.</w:t>
    </w:r>
  </w:p>
  <w:p w:rsidR="006F7F51" w:rsidRPr="00142316" w:rsidRDefault="006F7F51" w:rsidP="006F7F51">
    <w:pPr>
      <w:pStyle w:val="Sinespaciado"/>
      <w:rPr>
        <w:sz w:val="8"/>
        <w:szCs w:val="16"/>
      </w:rPr>
    </w:pPr>
  </w:p>
  <w:p w:rsidR="00142316" w:rsidRPr="00142316" w:rsidRDefault="006F7F51" w:rsidP="00142316">
    <w:pPr>
      <w:pStyle w:val="Piedepgina"/>
      <w:jc w:val="center"/>
      <w:rPr>
        <w:sz w:val="18"/>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B45B3C">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 </w:t>
    </w:r>
    <w:r w:rsidR="00FB1ABB">
      <w:rPr>
        <w:rFonts w:ascii="Calibri" w:hAnsi="Calibri"/>
        <w:sz w:val="18"/>
        <w:szCs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6E5" w:rsidRDefault="00D736E5" w:rsidP="00886899">
      <w:r>
        <w:separator/>
      </w:r>
    </w:p>
  </w:footnote>
  <w:footnote w:type="continuationSeparator" w:id="0">
    <w:p w:rsidR="00D736E5" w:rsidRDefault="00D736E5"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316" w:rsidRDefault="00142316" w:rsidP="00142316">
    <w:pPr>
      <w:jc w:val="right"/>
      <w:rPr>
        <w:rFonts w:ascii="Arial Black" w:hAnsi="Arial Black" w:cs="Arial"/>
        <w:szCs w:val="22"/>
      </w:rPr>
    </w:pPr>
  </w:p>
  <w:p w:rsidR="00142316" w:rsidRPr="00640C8A" w:rsidRDefault="00142316"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142316" w:rsidRPr="003D60F5" w:rsidRDefault="00D35684" w:rsidP="00142316">
    <w:pPr>
      <w:jc w:val="right"/>
      <w:rPr>
        <w:rFonts w:ascii="Calibri" w:hAnsi="Calibri" w:cs="Arial"/>
        <w:b/>
        <w:sz w:val="22"/>
        <w:szCs w:val="22"/>
      </w:rPr>
    </w:pPr>
    <w:r w:rsidRPr="0059475D">
      <w:rPr>
        <w:rFonts w:ascii="Calibri" w:hAnsi="Calibri"/>
        <w:b/>
        <w:noProof/>
      </w:rPr>
      <mc:AlternateContent>
        <mc:Choice Requires="wps">
          <w:drawing>
            <wp:anchor distT="0" distB="0" distL="114300" distR="114300" simplePos="0" relativeHeight="251658240" behindDoc="0" locked="0" layoutInCell="1" allowOverlap="1">
              <wp:simplePos x="0" y="0"/>
              <wp:positionH relativeFrom="column">
                <wp:posOffset>3506470</wp:posOffset>
              </wp:positionH>
              <wp:positionV relativeFrom="paragraph">
                <wp:posOffset>248920</wp:posOffset>
              </wp:positionV>
              <wp:extent cx="2245995" cy="635"/>
              <wp:effectExtent l="5080" t="5715" r="6350"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723E1AFE"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0059475D" w:rsidRPr="0059475D">
      <w:rPr>
        <w:rFonts w:ascii="Calibri" w:hAnsi="Calibri"/>
        <w:b/>
        <w:noProof/>
        <w:lang w:val="es-MX" w:eastAsia="es-MX"/>
      </w:rPr>
      <w:t>PERIODO INTERPROCESO</w:t>
    </w:r>
    <w:r w:rsidR="00142316" w:rsidRPr="003D60F5">
      <w:rPr>
        <w:rFonts w:ascii="Calibri" w:hAnsi="Calibri" w:cs="Arial"/>
        <w:b/>
        <w:szCs w:val="22"/>
      </w:rPr>
      <w:t xml:space="preserve"> 201</w:t>
    </w:r>
    <w:r w:rsidR="0059475D">
      <w:rPr>
        <w:rFonts w:ascii="Calibri" w:hAnsi="Calibri" w:cs="Arial"/>
        <w:b/>
        <w:szCs w:val="22"/>
      </w:rPr>
      <w:t>5</w:t>
    </w:r>
    <w:r w:rsidR="00142316" w:rsidRPr="003D60F5">
      <w:rPr>
        <w:rFonts w:ascii="Calibri" w:hAnsi="Calibri" w:cs="Arial"/>
        <w:b/>
        <w:szCs w:val="22"/>
      </w:rPr>
      <w:t>-201</w:t>
    </w:r>
    <w:r w:rsidR="0059475D">
      <w:rPr>
        <w:rFonts w:ascii="Calibri" w:hAnsi="Calibri" w:cs="Arial"/>
        <w:b/>
        <w:szCs w:val="22"/>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9D5"/>
    <w:multiLevelType w:val="hybridMultilevel"/>
    <w:tmpl w:val="DE8C35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4314E"/>
    <w:multiLevelType w:val="hybridMultilevel"/>
    <w:tmpl w:val="C3169936"/>
    <w:lvl w:ilvl="0" w:tplc="19309AC2">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045B41DE"/>
    <w:multiLevelType w:val="hybridMultilevel"/>
    <w:tmpl w:val="C27EE7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D7070"/>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 w15:restartNumberingAfterBreak="0">
    <w:nsid w:val="08055C09"/>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5" w15:restartNumberingAfterBreak="0">
    <w:nsid w:val="0A797E85"/>
    <w:multiLevelType w:val="multilevel"/>
    <w:tmpl w:val="06A2C1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4045EF"/>
    <w:multiLevelType w:val="hybridMultilevel"/>
    <w:tmpl w:val="5C0224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415D96"/>
    <w:multiLevelType w:val="hybridMultilevel"/>
    <w:tmpl w:val="87D8FF6C"/>
    <w:lvl w:ilvl="0" w:tplc="0EF41ED6">
      <w:start w:val="1"/>
      <w:numFmt w:val="lowerLetter"/>
      <w:lvlText w:val="%1)"/>
      <w:lvlJc w:val="left"/>
      <w:pPr>
        <w:tabs>
          <w:tab w:val="num" w:pos="735"/>
        </w:tabs>
        <w:ind w:left="735" w:hanging="375"/>
      </w:pPr>
      <w:rPr>
        <w:rFonts w:hint="default"/>
        <w:sz w:val="20"/>
      </w:rPr>
    </w:lvl>
    <w:lvl w:ilvl="1" w:tplc="FFFFFFFF">
      <w:start w:val="1"/>
      <w:numFmt w:val="bullet"/>
      <w:lvlText w:val=""/>
      <w:lvlJc w:val="left"/>
      <w:pPr>
        <w:tabs>
          <w:tab w:val="num" w:pos="1440"/>
        </w:tabs>
        <w:ind w:left="1440" w:hanging="360"/>
      </w:pPr>
      <w:rPr>
        <w:rFonts w:ascii="Symbol" w:hAnsi="Symbol"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8064BAA"/>
    <w:multiLevelType w:val="hybridMultilevel"/>
    <w:tmpl w:val="D7BE54D8"/>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D02992"/>
    <w:multiLevelType w:val="hybridMultilevel"/>
    <w:tmpl w:val="4A74C0F4"/>
    <w:lvl w:ilvl="0" w:tplc="6188F48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1AA3234F"/>
    <w:multiLevelType w:val="hybridMultilevel"/>
    <w:tmpl w:val="8A4E4F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8F068B"/>
    <w:multiLevelType w:val="hybridMultilevel"/>
    <w:tmpl w:val="818091C0"/>
    <w:lvl w:ilvl="0" w:tplc="383A721C">
      <w:start w:val="1"/>
      <w:numFmt w:val="upperRoman"/>
      <w:lvlText w:val="%1."/>
      <w:lvlJc w:val="left"/>
      <w:pPr>
        <w:ind w:left="1184" w:hanging="360"/>
      </w:pPr>
      <w:rPr>
        <w:rFonts w:hint="default"/>
      </w:rPr>
    </w:lvl>
    <w:lvl w:ilvl="1" w:tplc="080A0019" w:tentative="1">
      <w:start w:val="1"/>
      <w:numFmt w:val="lowerLetter"/>
      <w:lvlText w:val="%2."/>
      <w:lvlJc w:val="left"/>
      <w:pPr>
        <w:ind w:left="1904" w:hanging="360"/>
      </w:pPr>
    </w:lvl>
    <w:lvl w:ilvl="2" w:tplc="080A001B" w:tentative="1">
      <w:start w:val="1"/>
      <w:numFmt w:val="lowerRoman"/>
      <w:lvlText w:val="%3."/>
      <w:lvlJc w:val="right"/>
      <w:pPr>
        <w:ind w:left="2624" w:hanging="180"/>
      </w:pPr>
    </w:lvl>
    <w:lvl w:ilvl="3" w:tplc="080A000F" w:tentative="1">
      <w:start w:val="1"/>
      <w:numFmt w:val="decimal"/>
      <w:lvlText w:val="%4."/>
      <w:lvlJc w:val="left"/>
      <w:pPr>
        <w:ind w:left="3344" w:hanging="360"/>
      </w:pPr>
    </w:lvl>
    <w:lvl w:ilvl="4" w:tplc="080A0019" w:tentative="1">
      <w:start w:val="1"/>
      <w:numFmt w:val="lowerLetter"/>
      <w:lvlText w:val="%5."/>
      <w:lvlJc w:val="left"/>
      <w:pPr>
        <w:ind w:left="4064" w:hanging="360"/>
      </w:pPr>
    </w:lvl>
    <w:lvl w:ilvl="5" w:tplc="080A001B" w:tentative="1">
      <w:start w:val="1"/>
      <w:numFmt w:val="lowerRoman"/>
      <w:lvlText w:val="%6."/>
      <w:lvlJc w:val="right"/>
      <w:pPr>
        <w:ind w:left="4784" w:hanging="180"/>
      </w:pPr>
    </w:lvl>
    <w:lvl w:ilvl="6" w:tplc="080A000F" w:tentative="1">
      <w:start w:val="1"/>
      <w:numFmt w:val="decimal"/>
      <w:lvlText w:val="%7."/>
      <w:lvlJc w:val="left"/>
      <w:pPr>
        <w:ind w:left="5504" w:hanging="360"/>
      </w:pPr>
    </w:lvl>
    <w:lvl w:ilvl="7" w:tplc="080A0019" w:tentative="1">
      <w:start w:val="1"/>
      <w:numFmt w:val="lowerLetter"/>
      <w:lvlText w:val="%8."/>
      <w:lvlJc w:val="left"/>
      <w:pPr>
        <w:ind w:left="6224" w:hanging="360"/>
      </w:pPr>
    </w:lvl>
    <w:lvl w:ilvl="8" w:tplc="080A001B" w:tentative="1">
      <w:start w:val="1"/>
      <w:numFmt w:val="lowerRoman"/>
      <w:lvlText w:val="%9."/>
      <w:lvlJc w:val="right"/>
      <w:pPr>
        <w:ind w:left="6944" w:hanging="180"/>
      </w:pPr>
    </w:lvl>
  </w:abstractNum>
  <w:abstractNum w:abstractNumId="12" w15:restartNumberingAfterBreak="0">
    <w:nsid w:val="1C692A2B"/>
    <w:multiLevelType w:val="hybridMultilevel"/>
    <w:tmpl w:val="C240C61A"/>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0BE6159"/>
    <w:multiLevelType w:val="hybridMultilevel"/>
    <w:tmpl w:val="F60CEE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554CA1"/>
    <w:multiLevelType w:val="hybridMultilevel"/>
    <w:tmpl w:val="A1AA691C"/>
    <w:lvl w:ilvl="0" w:tplc="B50E5A60">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15:restartNumberingAfterBreak="0">
    <w:nsid w:val="268317C3"/>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6" w15:restartNumberingAfterBreak="0">
    <w:nsid w:val="2FDF4DA4"/>
    <w:multiLevelType w:val="hybridMultilevel"/>
    <w:tmpl w:val="C240A7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366838"/>
    <w:multiLevelType w:val="hybridMultilevel"/>
    <w:tmpl w:val="E51C0B2E"/>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6922EA9"/>
    <w:multiLevelType w:val="hybridMultilevel"/>
    <w:tmpl w:val="AD1CB5A6"/>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97B68CE"/>
    <w:multiLevelType w:val="hybridMultilevel"/>
    <w:tmpl w:val="F7B47374"/>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1CD259B"/>
    <w:multiLevelType w:val="hybridMultilevel"/>
    <w:tmpl w:val="B68A451A"/>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C967A5"/>
    <w:multiLevelType w:val="hybridMultilevel"/>
    <w:tmpl w:val="04AEF4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8446FC"/>
    <w:multiLevelType w:val="hybridMultilevel"/>
    <w:tmpl w:val="6AB28DC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1C3412"/>
    <w:multiLevelType w:val="hybridMultilevel"/>
    <w:tmpl w:val="9738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890629E"/>
    <w:multiLevelType w:val="hybridMultilevel"/>
    <w:tmpl w:val="2DEC3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68606C"/>
    <w:multiLevelType w:val="multilevel"/>
    <w:tmpl w:val="B9406A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E222CF"/>
    <w:multiLevelType w:val="hybridMultilevel"/>
    <w:tmpl w:val="22125FD2"/>
    <w:lvl w:ilvl="0" w:tplc="080A0013">
      <w:start w:val="1"/>
      <w:numFmt w:val="upperRoman"/>
      <w:lvlText w:val="%1."/>
      <w:lvlJc w:val="right"/>
      <w:pPr>
        <w:ind w:left="824" w:hanging="360"/>
      </w:pPr>
    </w:lvl>
    <w:lvl w:ilvl="1" w:tplc="080A0019" w:tentative="1">
      <w:start w:val="1"/>
      <w:numFmt w:val="lowerLetter"/>
      <w:lvlText w:val="%2."/>
      <w:lvlJc w:val="left"/>
      <w:pPr>
        <w:ind w:left="1544" w:hanging="360"/>
      </w:pPr>
    </w:lvl>
    <w:lvl w:ilvl="2" w:tplc="080A001B" w:tentative="1">
      <w:start w:val="1"/>
      <w:numFmt w:val="lowerRoman"/>
      <w:lvlText w:val="%3."/>
      <w:lvlJc w:val="right"/>
      <w:pPr>
        <w:ind w:left="2264" w:hanging="180"/>
      </w:pPr>
    </w:lvl>
    <w:lvl w:ilvl="3" w:tplc="080A000F" w:tentative="1">
      <w:start w:val="1"/>
      <w:numFmt w:val="decimal"/>
      <w:lvlText w:val="%4."/>
      <w:lvlJc w:val="left"/>
      <w:pPr>
        <w:ind w:left="2984" w:hanging="360"/>
      </w:pPr>
    </w:lvl>
    <w:lvl w:ilvl="4" w:tplc="080A0019" w:tentative="1">
      <w:start w:val="1"/>
      <w:numFmt w:val="lowerLetter"/>
      <w:lvlText w:val="%5."/>
      <w:lvlJc w:val="left"/>
      <w:pPr>
        <w:ind w:left="3704" w:hanging="360"/>
      </w:pPr>
    </w:lvl>
    <w:lvl w:ilvl="5" w:tplc="080A001B" w:tentative="1">
      <w:start w:val="1"/>
      <w:numFmt w:val="lowerRoman"/>
      <w:lvlText w:val="%6."/>
      <w:lvlJc w:val="right"/>
      <w:pPr>
        <w:ind w:left="4424" w:hanging="180"/>
      </w:pPr>
    </w:lvl>
    <w:lvl w:ilvl="6" w:tplc="080A000F" w:tentative="1">
      <w:start w:val="1"/>
      <w:numFmt w:val="decimal"/>
      <w:lvlText w:val="%7."/>
      <w:lvlJc w:val="left"/>
      <w:pPr>
        <w:ind w:left="5144" w:hanging="360"/>
      </w:pPr>
    </w:lvl>
    <w:lvl w:ilvl="7" w:tplc="080A0019" w:tentative="1">
      <w:start w:val="1"/>
      <w:numFmt w:val="lowerLetter"/>
      <w:lvlText w:val="%8."/>
      <w:lvlJc w:val="left"/>
      <w:pPr>
        <w:ind w:left="5864" w:hanging="360"/>
      </w:pPr>
    </w:lvl>
    <w:lvl w:ilvl="8" w:tplc="080A001B" w:tentative="1">
      <w:start w:val="1"/>
      <w:numFmt w:val="lowerRoman"/>
      <w:lvlText w:val="%9."/>
      <w:lvlJc w:val="right"/>
      <w:pPr>
        <w:ind w:left="6584" w:hanging="180"/>
      </w:pPr>
    </w:lvl>
  </w:abstractNum>
  <w:abstractNum w:abstractNumId="27" w15:restartNumberingAfterBreak="0">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715699A"/>
    <w:multiLevelType w:val="hybridMultilevel"/>
    <w:tmpl w:val="97062D82"/>
    <w:lvl w:ilvl="0" w:tplc="45F09F66">
      <w:start w:val="1"/>
      <w:numFmt w:val="lowerLetter"/>
      <w:lvlText w:val="%1)"/>
      <w:lvlJc w:val="left"/>
      <w:pPr>
        <w:ind w:left="103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29" w15:restartNumberingAfterBreak="0">
    <w:nsid w:val="6D9657BA"/>
    <w:multiLevelType w:val="hybridMultilevel"/>
    <w:tmpl w:val="9A321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B997F73"/>
    <w:multiLevelType w:val="hybridMultilevel"/>
    <w:tmpl w:val="72106D24"/>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BD6169"/>
    <w:multiLevelType w:val="hybridMultilevel"/>
    <w:tmpl w:val="65525A20"/>
    <w:lvl w:ilvl="0" w:tplc="0EF41ED6">
      <w:start w:val="1"/>
      <w:numFmt w:val="lowerLetter"/>
      <w:lvlText w:val="%1)"/>
      <w:lvlJc w:val="left"/>
      <w:pPr>
        <w:tabs>
          <w:tab w:val="num" w:pos="735"/>
        </w:tabs>
        <w:ind w:left="735" w:hanging="375"/>
      </w:pPr>
      <w:rPr>
        <w:rFonts w:hint="default"/>
        <w:sz w:val="20"/>
      </w:rPr>
    </w:lvl>
    <w:lvl w:ilvl="1" w:tplc="080A0005">
      <w:start w:val="1"/>
      <w:numFmt w:val="bullet"/>
      <w:lvlText w:val=""/>
      <w:lvlJc w:val="left"/>
      <w:pPr>
        <w:tabs>
          <w:tab w:val="num" w:pos="1440"/>
        </w:tabs>
        <w:ind w:left="1440" w:hanging="360"/>
      </w:pPr>
      <w:rPr>
        <w:rFonts w:ascii="Wingdings" w:hAnsi="Wingdings"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4"/>
  </w:num>
  <w:num w:numId="4">
    <w:abstractNumId w:val="27"/>
  </w:num>
  <w:num w:numId="5">
    <w:abstractNumId w:val="15"/>
  </w:num>
  <w:num w:numId="6">
    <w:abstractNumId w:val="16"/>
  </w:num>
  <w:num w:numId="7">
    <w:abstractNumId w:val="17"/>
  </w:num>
  <w:num w:numId="8">
    <w:abstractNumId w:val="19"/>
  </w:num>
  <w:num w:numId="9">
    <w:abstractNumId w:val="18"/>
  </w:num>
  <w:num w:numId="10">
    <w:abstractNumId w:val="2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13"/>
  </w:num>
  <w:num w:numId="15">
    <w:abstractNumId w:val="20"/>
  </w:num>
  <w:num w:numId="16">
    <w:abstractNumId w:val="5"/>
  </w:num>
  <w:num w:numId="17">
    <w:abstractNumId w:val="0"/>
  </w:num>
  <w:num w:numId="18">
    <w:abstractNumId w:val="8"/>
  </w:num>
  <w:num w:numId="19">
    <w:abstractNumId w:val="21"/>
  </w:num>
  <w:num w:numId="20">
    <w:abstractNumId w:val="2"/>
  </w:num>
  <w:num w:numId="21">
    <w:abstractNumId w:val="24"/>
  </w:num>
  <w:num w:numId="22">
    <w:abstractNumId w:val="1"/>
  </w:num>
  <w:num w:numId="23">
    <w:abstractNumId w:val="25"/>
  </w:num>
  <w:num w:numId="24">
    <w:abstractNumId w:val="30"/>
  </w:num>
  <w:num w:numId="25">
    <w:abstractNumId w:val="23"/>
  </w:num>
  <w:num w:numId="26">
    <w:abstractNumId w:val="6"/>
  </w:num>
  <w:num w:numId="27">
    <w:abstractNumId w:val="7"/>
  </w:num>
  <w:num w:numId="28">
    <w:abstractNumId w:val="28"/>
  </w:num>
  <w:num w:numId="29">
    <w:abstractNumId w:val="31"/>
  </w:num>
  <w:num w:numId="30">
    <w:abstractNumId w:val="26"/>
  </w:num>
  <w:num w:numId="31">
    <w:abstractNumId w:val="11"/>
  </w:num>
  <w:num w:numId="32">
    <w:abstractNumId w:val="29"/>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53"/>
    <w:rsid w:val="00025A0E"/>
    <w:rsid w:val="00047EE7"/>
    <w:rsid w:val="00065766"/>
    <w:rsid w:val="00066FA8"/>
    <w:rsid w:val="000745D3"/>
    <w:rsid w:val="00093279"/>
    <w:rsid w:val="000B5232"/>
    <w:rsid w:val="000C357B"/>
    <w:rsid w:val="000D7C2A"/>
    <w:rsid w:val="000F3312"/>
    <w:rsid w:val="000F3523"/>
    <w:rsid w:val="000F7927"/>
    <w:rsid w:val="001102AB"/>
    <w:rsid w:val="00114966"/>
    <w:rsid w:val="00121DBC"/>
    <w:rsid w:val="00127735"/>
    <w:rsid w:val="00127DC5"/>
    <w:rsid w:val="00142316"/>
    <w:rsid w:val="0015544C"/>
    <w:rsid w:val="00155FB3"/>
    <w:rsid w:val="00156626"/>
    <w:rsid w:val="00170F01"/>
    <w:rsid w:val="001777E1"/>
    <w:rsid w:val="00180C06"/>
    <w:rsid w:val="001977E5"/>
    <w:rsid w:val="001B0E76"/>
    <w:rsid w:val="001B7D73"/>
    <w:rsid w:val="001C2802"/>
    <w:rsid w:val="001C64B9"/>
    <w:rsid w:val="002229F9"/>
    <w:rsid w:val="0022755B"/>
    <w:rsid w:val="0025003E"/>
    <w:rsid w:val="00254B69"/>
    <w:rsid w:val="002C62C4"/>
    <w:rsid w:val="002C7EC8"/>
    <w:rsid w:val="002D4BC8"/>
    <w:rsid w:val="002D6DBA"/>
    <w:rsid w:val="002D76D3"/>
    <w:rsid w:val="00301A4C"/>
    <w:rsid w:val="0031277D"/>
    <w:rsid w:val="00324FDD"/>
    <w:rsid w:val="00330CB3"/>
    <w:rsid w:val="00332C04"/>
    <w:rsid w:val="00341380"/>
    <w:rsid w:val="00345522"/>
    <w:rsid w:val="0037426A"/>
    <w:rsid w:val="00377654"/>
    <w:rsid w:val="00385FCE"/>
    <w:rsid w:val="00391A67"/>
    <w:rsid w:val="003A6F4E"/>
    <w:rsid w:val="003C4FFF"/>
    <w:rsid w:val="003D3723"/>
    <w:rsid w:val="003D60F5"/>
    <w:rsid w:val="003F0F07"/>
    <w:rsid w:val="00413EC1"/>
    <w:rsid w:val="00424C96"/>
    <w:rsid w:val="00435FC8"/>
    <w:rsid w:val="00450B04"/>
    <w:rsid w:val="00456A68"/>
    <w:rsid w:val="0046096E"/>
    <w:rsid w:val="004628D6"/>
    <w:rsid w:val="004657E4"/>
    <w:rsid w:val="004828E4"/>
    <w:rsid w:val="004B4C4D"/>
    <w:rsid w:val="004E44D3"/>
    <w:rsid w:val="004E60C9"/>
    <w:rsid w:val="004F27B3"/>
    <w:rsid w:val="0050514D"/>
    <w:rsid w:val="00506E8C"/>
    <w:rsid w:val="0050758D"/>
    <w:rsid w:val="00520683"/>
    <w:rsid w:val="00577CF3"/>
    <w:rsid w:val="00586C99"/>
    <w:rsid w:val="0059475D"/>
    <w:rsid w:val="005B0925"/>
    <w:rsid w:val="005B3775"/>
    <w:rsid w:val="005D2F31"/>
    <w:rsid w:val="00603C77"/>
    <w:rsid w:val="006151E0"/>
    <w:rsid w:val="00640C8A"/>
    <w:rsid w:val="006441FA"/>
    <w:rsid w:val="006713CA"/>
    <w:rsid w:val="0068021F"/>
    <w:rsid w:val="00686D3E"/>
    <w:rsid w:val="006D72E8"/>
    <w:rsid w:val="006D7D91"/>
    <w:rsid w:val="006F2D10"/>
    <w:rsid w:val="006F3D6D"/>
    <w:rsid w:val="006F669F"/>
    <w:rsid w:val="006F7F51"/>
    <w:rsid w:val="00713BE4"/>
    <w:rsid w:val="007149E7"/>
    <w:rsid w:val="007569C8"/>
    <w:rsid w:val="007700FC"/>
    <w:rsid w:val="007922CC"/>
    <w:rsid w:val="007B2E92"/>
    <w:rsid w:val="007D50D3"/>
    <w:rsid w:val="007F61FA"/>
    <w:rsid w:val="00810497"/>
    <w:rsid w:val="00862133"/>
    <w:rsid w:val="0086274E"/>
    <w:rsid w:val="00864200"/>
    <w:rsid w:val="00865342"/>
    <w:rsid w:val="00886899"/>
    <w:rsid w:val="008868B9"/>
    <w:rsid w:val="008C404D"/>
    <w:rsid w:val="008C782B"/>
    <w:rsid w:val="008D0570"/>
    <w:rsid w:val="008E4D59"/>
    <w:rsid w:val="009102A8"/>
    <w:rsid w:val="009125AC"/>
    <w:rsid w:val="00955D52"/>
    <w:rsid w:val="00962DBE"/>
    <w:rsid w:val="009649F7"/>
    <w:rsid w:val="00972403"/>
    <w:rsid w:val="00990837"/>
    <w:rsid w:val="00994609"/>
    <w:rsid w:val="0099575A"/>
    <w:rsid w:val="009B6FB7"/>
    <w:rsid w:val="009D1281"/>
    <w:rsid w:val="009E2B8F"/>
    <w:rsid w:val="009F06DD"/>
    <w:rsid w:val="009F10D2"/>
    <w:rsid w:val="009F458B"/>
    <w:rsid w:val="00A259AC"/>
    <w:rsid w:val="00A259D0"/>
    <w:rsid w:val="00A26F4C"/>
    <w:rsid w:val="00A36A83"/>
    <w:rsid w:val="00A411FA"/>
    <w:rsid w:val="00A436FE"/>
    <w:rsid w:val="00A76317"/>
    <w:rsid w:val="00A83BD8"/>
    <w:rsid w:val="00A90877"/>
    <w:rsid w:val="00A95301"/>
    <w:rsid w:val="00AB62F7"/>
    <w:rsid w:val="00AD1CD5"/>
    <w:rsid w:val="00AE5040"/>
    <w:rsid w:val="00B36F53"/>
    <w:rsid w:val="00B44337"/>
    <w:rsid w:val="00B45B3C"/>
    <w:rsid w:val="00B47061"/>
    <w:rsid w:val="00B60224"/>
    <w:rsid w:val="00B672C2"/>
    <w:rsid w:val="00B84482"/>
    <w:rsid w:val="00BA1CD8"/>
    <w:rsid w:val="00BA5F81"/>
    <w:rsid w:val="00BC2D91"/>
    <w:rsid w:val="00BC78B1"/>
    <w:rsid w:val="00BE1EA3"/>
    <w:rsid w:val="00BE3806"/>
    <w:rsid w:val="00BF1993"/>
    <w:rsid w:val="00BF2287"/>
    <w:rsid w:val="00BF4E61"/>
    <w:rsid w:val="00C03734"/>
    <w:rsid w:val="00C04F0E"/>
    <w:rsid w:val="00C379C9"/>
    <w:rsid w:val="00C50E53"/>
    <w:rsid w:val="00C704F7"/>
    <w:rsid w:val="00C807FD"/>
    <w:rsid w:val="00C82D43"/>
    <w:rsid w:val="00C94445"/>
    <w:rsid w:val="00CA10AC"/>
    <w:rsid w:val="00CA4795"/>
    <w:rsid w:val="00CA61CC"/>
    <w:rsid w:val="00CC691C"/>
    <w:rsid w:val="00CF45B5"/>
    <w:rsid w:val="00D0197F"/>
    <w:rsid w:val="00D022B8"/>
    <w:rsid w:val="00D057AE"/>
    <w:rsid w:val="00D070F2"/>
    <w:rsid w:val="00D15A29"/>
    <w:rsid w:val="00D35684"/>
    <w:rsid w:val="00D578FD"/>
    <w:rsid w:val="00D736E5"/>
    <w:rsid w:val="00D93954"/>
    <w:rsid w:val="00DA749E"/>
    <w:rsid w:val="00DB5444"/>
    <w:rsid w:val="00DC1CB1"/>
    <w:rsid w:val="00DD2E5B"/>
    <w:rsid w:val="00DE04A2"/>
    <w:rsid w:val="00DE2CF0"/>
    <w:rsid w:val="00DE742C"/>
    <w:rsid w:val="00DF2611"/>
    <w:rsid w:val="00E07467"/>
    <w:rsid w:val="00E24EE0"/>
    <w:rsid w:val="00E47CB0"/>
    <w:rsid w:val="00E82E25"/>
    <w:rsid w:val="00E96E2E"/>
    <w:rsid w:val="00EA5133"/>
    <w:rsid w:val="00EA6B5C"/>
    <w:rsid w:val="00EB20E1"/>
    <w:rsid w:val="00EB2689"/>
    <w:rsid w:val="00EB2A35"/>
    <w:rsid w:val="00EE620A"/>
    <w:rsid w:val="00EE6AF5"/>
    <w:rsid w:val="00EF7D9E"/>
    <w:rsid w:val="00F02175"/>
    <w:rsid w:val="00F27E62"/>
    <w:rsid w:val="00F36D74"/>
    <w:rsid w:val="00F43C9D"/>
    <w:rsid w:val="00F53965"/>
    <w:rsid w:val="00F8530E"/>
    <w:rsid w:val="00F962DF"/>
    <w:rsid w:val="00FA1847"/>
    <w:rsid w:val="00FA3B5D"/>
    <w:rsid w:val="00FB1ABB"/>
    <w:rsid w:val="00FB6DBB"/>
    <w:rsid w:val="00FC4B7A"/>
    <w:rsid w:val="00FD5BA2"/>
    <w:rsid w:val="00FF3504"/>
    <w:rsid w:val="00FF43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3C03FC-E8BF-4478-9A7D-A365373F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F5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95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58199472">
      <w:bodyDiv w:val="1"/>
      <w:marLeft w:val="0"/>
      <w:marRight w:val="0"/>
      <w:marTop w:val="0"/>
      <w:marBottom w:val="0"/>
      <w:divBdr>
        <w:top w:val="none" w:sz="0" w:space="0" w:color="auto"/>
        <w:left w:val="none" w:sz="0" w:space="0" w:color="auto"/>
        <w:bottom w:val="none" w:sz="0" w:space="0" w:color="auto"/>
        <w:right w:val="none" w:sz="0" w:space="0" w:color="auto"/>
      </w:divBdr>
    </w:div>
    <w:div w:id="1110666423">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EA80F-CB82-41AE-96C0-20849BE2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1242</Words>
  <Characters>6831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Espinoza</dc:creator>
  <cp:keywords/>
  <cp:lastModifiedBy>PREP2015</cp:lastModifiedBy>
  <cp:revision>2</cp:revision>
  <cp:lastPrinted>2016-03-19T21:07:00Z</cp:lastPrinted>
  <dcterms:created xsi:type="dcterms:W3CDTF">2016-03-22T20:16:00Z</dcterms:created>
  <dcterms:modified xsi:type="dcterms:W3CDTF">2016-03-22T20:16:00Z</dcterms:modified>
</cp:coreProperties>
</file>