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A9500D" w:rsidRDefault="00B47061" w:rsidP="00D64BD4">
      <w:pPr>
        <w:shd w:val="clear" w:color="auto" w:fill="FFFFFF"/>
        <w:jc w:val="right"/>
        <w:rPr>
          <w:rFonts w:ascii="Arial" w:hAnsi="Arial" w:cs="Arial"/>
          <w:b/>
          <w:sz w:val="22"/>
          <w:szCs w:val="22"/>
        </w:rPr>
      </w:pPr>
      <w:bookmarkStart w:id="0" w:name="_GoBack"/>
      <w:bookmarkEnd w:id="0"/>
      <w:r w:rsidRPr="00A9500D">
        <w:rPr>
          <w:rFonts w:ascii="Arial" w:hAnsi="Arial" w:cs="Arial"/>
          <w:b/>
          <w:sz w:val="22"/>
          <w:szCs w:val="22"/>
        </w:rPr>
        <w:t>IEE/CG/A0</w:t>
      </w:r>
      <w:r w:rsidR="00A91D7B">
        <w:rPr>
          <w:rFonts w:ascii="Arial" w:hAnsi="Arial" w:cs="Arial"/>
          <w:b/>
          <w:sz w:val="22"/>
          <w:szCs w:val="22"/>
        </w:rPr>
        <w:t>93</w:t>
      </w:r>
      <w:r w:rsidRPr="00A9500D">
        <w:rPr>
          <w:rFonts w:ascii="Arial" w:hAnsi="Arial" w:cs="Arial"/>
          <w:b/>
          <w:sz w:val="22"/>
          <w:szCs w:val="22"/>
        </w:rPr>
        <w:t>/201</w:t>
      </w:r>
      <w:r w:rsidR="00E70A97" w:rsidRPr="00A9500D">
        <w:rPr>
          <w:rFonts w:ascii="Arial" w:hAnsi="Arial" w:cs="Arial"/>
          <w:b/>
          <w:sz w:val="22"/>
          <w:szCs w:val="22"/>
        </w:rPr>
        <w:t>8</w:t>
      </w:r>
      <w:r w:rsidR="00B36F53" w:rsidRPr="00A9500D">
        <w:rPr>
          <w:rFonts w:ascii="Arial" w:hAnsi="Arial" w:cs="Arial"/>
          <w:b/>
          <w:sz w:val="22"/>
          <w:szCs w:val="22"/>
        </w:rPr>
        <w:t xml:space="preserve"> </w:t>
      </w:r>
    </w:p>
    <w:p w:rsidR="00003739" w:rsidRPr="00A9500D" w:rsidRDefault="00003739" w:rsidP="00D64BD4">
      <w:pPr>
        <w:jc w:val="both"/>
        <w:rPr>
          <w:rFonts w:ascii="Arial" w:hAnsi="Arial" w:cs="Arial"/>
          <w:sz w:val="22"/>
          <w:szCs w:val="22"/>
        </w:rPr>
      </w:pPr>
    </w:p>
    <w:p w:rsidR="00003739" w:rsidRPr="00A9500D" w:rsidRDefault="00003739" w:rsidP="00D64BD4">
      <w:pPr>
        <w:jc w:val="both"/>
        <w:rPr>
          <w:rFonts w:ascii="Arial" w:hAnsi="Arial" w:cs="Arial"/>
          <w:b/>
          <w:sz w:val="22"/>
          <w:szCs w:val="22"/>
        </w:rPr>
      </w:pPr>
      <w:r w:rsidRPr="00A9500D">
        <w:rPr>
          <w:rFonts w:ascii="Arial" w:hAnsi="Arial" w:cs="Arial"/>
          <w:b/>
          <w:sz w:val="22"/>
          <w:szCs w:val="22"/>
        </w:rPr>
        <w:t xml:space="preserve">ACUERDO </w:t>
      </w:r>
      <w:r w:rsidR="005818D6" w:rsidRPr="00A9500D">
        <w:rPr>
          <w:rFonts w:ascii="Arial" w:hAnsi="Arial" w:cs="Arial"/>
          <w:b/>
          <w:sz w:val="22"/>
          <w:szCs w:val="22"/>
        </w:rPr>
        <w:t>DEL CONSEJO GENERAL DEL INSTITUTO ELECTORAL DEL ESTADO</w:t>
      </w:r>
      <w:r w:rsidR="00DB0423" w:rsidRPr="00A9500D">
        <w:rPr>
          <w:rFonts w:ascii="Arial" w:hAnsi="Arial" w:cs="Arial"/>
          <w:b/>
          <w:sz w:val="22"/>
          <w:szCs w:val="22"/>
        </w:rPr>
        <w:t xml:space="preserve"> DE COLIMA</w:t>
      </w:r>
      <w:r w:rsidR="005818D6" w:rsidRPr="00A9500D">
        <w:rPr>
          <w:rFonts w:ascii="Arial" w:hAnsi="Arial" w:cs="Arial"/>
          <w:b/>
          <w:sz w:val="22"/>
          <w:szCs w:val="22"/>
        </w:rPr>
        <w:t xml:space="preserve"> </w:t>
      </w:r>
      <w:r w:rsidRPr="00A9500D">
        <w:rPr>
          <w:rFonts w:ascii="Arial" w:hAnsi="Arial" w:cs="Arial"/>
          <w:b/>
          <w:sz w:val="22"/>
          <w:szCs w:val="22"/>
        </w:rPr>
        <w:t>RELATIVO A</w:t>
      </w:r>
      <w:r w:rsidR="00D8163E">
        <w:rPr>
          <w:rFonts w:ascii="Arial" w:hAnsi="Arial" w:cs="Arial"/>
          <w:b/>
          <w:sz w:val="22"/>
          <w:szCs w:val="22"/>
        </w:rPr>
        <w:t xml:space="preserve"> LA PARTICIPACIÓN EN EL ESTUDIO SOBRE LA VOTACIÓN NULA DE LA ELECCIÓN DE DIPUTACIONES LOCALES DEL </w:t>
      </w:r>
      <w:r w:rsidRPr="00A9500D">
        <w:rPr>
          <w:rFonts w:ascii="Arial" w:hAnsi="Arial" w:cs="Arial"/>
          <w:b/>
          <w:sz w:val="22"/>
          <w:szCs w:val="22"/>
        </w:rPr>
        <w:t>PROCESO ELECTORAL LOCAL 201</w:t>
      </w:r>
      <w:r w:rsidR="00933B04">
        <w:rPr>
          <w:rFonts w:ascii="Arial" w:hAnsi="Arial" w:cs="Arial"/>
          <w:b/>
          <w:sz w:val="22"/>
          <w:szCs w:val="22"/>
        </w:rPr>
        <w:t>7</w:t>
      </w:r>
      <w:r w:rsidRPr="00A9500D">
        <w:rPr>
          <w:rFonts w:ascii="Arial" w:hAnsi="Arial" w:cs="Arial"/>
          <w:b/>
          <w:sz w:val="22"/>
          <w:szCs w:val="22"/>
        </w:rPr>
        <w:t>-201</w:t>
      </w:r>
      <w:r w:rsidR="00933B04">
        <w:rPr>
          <w:rFonts w:ascii="Arial" w:hAnsi="Arial" w:cs="Arial"/>
          <w:b/>
          <w:sz w:val="22"/>
          <w:szCs w:val="22"/>
        </w:rPr>
        <w:t>8</w:t>
      </w:r>
      <w:r w:rsidRPr="00A9500D">
        <w:rPr>
          <w:rFonts w:ascii="Arial" w:hAnsi="Arial" w:cs="Arial"/>
          <w:b/>
          <w:sz w:val="22"/>
          <w:szCs w:val="22"/>
        </w:rPr>
        <w:t>.</w:t>
      </w:r>
    </w:p>
    <w:p w:rsidR="00003739" w:rsidRPr="00A9500D" w:rsidRDefault="00003739" w:rsidP="00A9500D">
      <w:pPr>
        <w:spacing w:line="360" w:lineRule="auto"/>
        <w:jc w:val="both"/>
        <w:rPr>
          <w:rFonts w:ascii="Arial" w:hAnsi="Arial" w:cs="Arial"/>
          <w:b/>
          <w:sz w:val="22"/>
          <w:szCs w:val="22"/>
        </w:rPr>
      </w:pPr>
    </w:p>
    <w:p w:rsidR="00003739" w:rsidRPr="00A9500D" w:rsidRDefault="00003739" w:rsidP="00A9500D">
      <w:pPr>
        <w:spacing w:line="360" w:lineRule="auto"/>
        <w:jc w:val="center"/>
        <w:rPr>
          <w:rFonts w:ascii="Arial" w:hAnsi="Arial" w:cs="Arial"/>
          <w:b/>
          <w:sz w:val="22"/>
          <w:szCs w:val="22"/>
        </w:rPr>
      </w:pPr>
      <w:r w:rsidRPr="00A9500D">
        <w:rPr>
          <w:rFonts w:ascii="Arial" w:hAnsi="Arial" w:cs="Arial"/>
          <w:b/>
          <w:sz w:val="22"/>
          <w:szCs w:val="22"/>
        </w:rPr>
        <w:t>A N T E C E D E N T E S:</w:t>
      </w:r>
    </w:p>
    <w:p w:rsidR="00003739" w:rsidRPr="00A9500D" w:rsidRDefault="00003739" w:rsidP="00A9500D">
      <w:pPr>
        <w:spacing w:line="360" w:lineRule="auto"/>
        <w:jc w:val="both"/>
        <w:rPr>
          <w:rFonts w:ascii="Arial" w:hAnsi="Arial" w:cs="Arial"/>
          <w:b/>
          <w:sz w:val="22"/>
          <w:szCs w:val="22"/>
        </w:rPr>
      </w:pPr>
    </w:p>
    <w:p w:rsidR="00D8163E" w:rsidRDefault="00961C24" w:rsidP="00D8163E">
      <w:pPr>
        <w:numPr>
          <w:ilvl w:val="0"/>
          <w:numId w:val="11"/>
        </w:numPr>
        <w:tabs>
          <w:tab w:val="left" w:pos="567"/>
        </w:tabs>
        <w:spacing w:line="360" w:lineRule="auto"/>
        <w:ind w:left="0" w:firstLine="0"/>
        <w:jc w:val="both"/>
        <w:rPr>
          <w:rFonts w:ascii="Arial" w:hAnsi="Arial" w:cs="Arial"/>
          <w:sz w:val="22"/>
          <w:szCs w:val="22"/>
          <w:lang w:val="es-MX" w:eastAsia="es-MX"/>
        </w:rPr>
      </w:pPr>
      <w:r w:rsidRPr="00C53C3A">
        <w:rPr>
          <w:rFonts w:ascii="Arial" w:hAnsi="Arial" w:cs="Arial"/>
          <w:sz w:val="22"/>
          <w:szCs w:val="22"/>
        </w:rPr>
        <w:t>El</w:t>
      </w:r>
      <w:r w:rsidRPr="00C53C3A">
        <w:rPr>
          <w:rFonts w:ascii="Arial" w:hAnsi="Arial" w:cs="Arial"/>
          <w:sz w:val="22"/>
          <w:szCs w:val="22"/>
          <w:lang w:val="es-MX"/>
        </w:rPr>
        <w:t xml:space="preserve"> 12 de octubre del año de 2017, el Consejo General del Instituto Electoral del Estado de Colima, se instaló formalmente haciendo la declaratoria legal del inicio del Proceso Electoral Local 2017-2018, en el que se eligieron a las y los integrantes del Poder Legislativo y a los miembros de los diez Ayuntamientos de la entidad. </w:t>
      </w:r>
    </w:p>
    <w:p w:rsidR="00D8163E" w:rsidRDefault="00D8163E" w:rsidP="00D8163E">
      <w:pPr>
        <w:tabs>
          <w:tab w:val="left" w:pos="567"/>
        </w:tabs>
        <w:spacing w:line="360" w:lineRule="auto"/>
        <w:jc w:val="both"/>
        <w:rPr>
          <w:rFonts w:ascii="Arial" w:hAnsi="Arial" w:cs="Arial"/>
          <w:sz w:val="22"/>
          <w:szCs w:val="22"/>
          <w:lang w:val="es-MX" w:eastAsia="es-MX"/>
        </w:rPr>
      </w:pPr>
    </w:p>
    <w:p w:rsidR="00D8163E" w:rsidRPr="00D8163E" w:rsidRDefault="00D8163E" w:rsidP="00D8163E">
      <w:pPr>
        <w:numPr>
          <w:ilvl w:val="0"/>
          <w:numId w:val="11"/>
        </w:numPr>
        <w:tabs>
          <w:tab w:val="left" w:pos="567"/>
        </w:tabs>
        <w:spacing w:line="360" w:lineRule="auto"/>
        <w:ind w:left="0" w:firstLine="0"/>
        <w:jc w:val="both"/>
        <w:rPr>
          <w:rFonts w:ascii="Arial" w:hAnsi="Arial" w:cs="Arial"/>
          <w:sz w:val="22"/>
          <w:szCs w:val="22"/>
          <w:lang w:val="es-MX" w:eastAsia="es-MX"/>
        </w:rPr>
      </w:pPr>
      <w:r w:rsidRPr="00D8163E">
        <w:rPr>
          <w:rFonts w:ascii="Arial" w:hAnsi="Arial" w:cs="Arial"/>
          <w:sz w:val="22"/>
          <w:szCs w:val="22"/>
        </w:rPr>
        <w:t>Con fecha 27 de diciembre de 2017, se publicó en el Periódico Oficial “El Estado de Colima” el Decreto número 439, por el que se reordena y consolida el texto de la Constitución Política del Estado Libre y Soberano de Colima, mismo en el que en su artículo transitorio SEGUNDO establece:</w:t>
      </w:r>
      <w:r w:rsidRPr="00D8163E">
        <w:rPr>
          <w:rFonts w:ascii="Arial" w:hAnsi="Arial" w:cs="Arial"/>
          <w:i/>
          <w:sz w:val="22"/>
          <w:szCs w:val="22"/>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D8163E">
        <w:rPr>
          <w:rFonts w:ascii="Arial" w:hAnsi="Arial" w:cs="Arial"/>
          <w:sz w:val="22"/>
          <w:szCs w:val="22"/>
        </w:rPr>
        <w:t>.”</w:t>
      </w:r>
      <w:r w:rsidRPr="00D8163E">
        <w:rPr>
          <w:rFonts w:ascii="Arial" w:hAnsi="Arial" w:cs="Arial"/>
          <w:sz w:val="22"/>
          <w:szCs w:val="22"/>
          <w:shd w:val="clear" w:color="auto" w:fill="FFFFFF"/>
        </w:rPr>
        <w:t>; </w:t>
      </w:r>
      <w:r w:rsidRPr="00D8163E">
        <w:rPr>
          <w:rFonts w:ascii="Arial" w:hAnsi="Arial" w:cs="Arial"/>
          <w:sz w:val="22"/>
          <w:szCs w:val="22"/>
        </w:rPr>
        <w:t>en tal virtud, se estará atendiendo lo dispuesto en el artículo Segundo Transitorio antes citado.</w:t>
      </w:r>
    </w:p>
    <w:p w:rsidR="00C53C3A" w:rsidRPr="00D8163E" w:rsidRDefault="00C53C3A" w:rsidP="00C53C3A">
      <w:pPr>
        <w:pStyle w:val="Prrafodelista"/>
        <w:rPr>
          <w:rFonts w:ascii="Arial" w:hAnsi="Arial" w:cs="Arial"/>
          <w:lang w:val="es-ES" w:eastAsia="es-MX"/>
        </w:rPr>
      </w:pPr>
    </w:p>
    <w:p w:rsidR="00D8163E" w:rsidRDefault="00D8163E" w:rsidP="00D8163E">
      <w:pPr>
        <w:numPr>
          <w:ilvl w:val="0"/>
          <w:numId w:val="11"/>
        </w:numPr>
        <w:tabs>
          <w:tab w:val="left" w:pos="567"/>
        </w:tabs>
        <w:spacing w:line="360" w:lineRule="auto"/>
        <w:ind w:left="0" w:firstLine="0"/>
        <w:jc w:val="both"/>
        <w:rPr>
          <w:rFonts w:ascii="Arial" w:hAnsi="Arial" w:cs="Arial"/>
          <w:sz w:val="22"/>
          <w:szCs w:val="22"/>
          <w:lang w:val="es-MX" w:eastAsia="es-MX"/>
        </w:rPr>
      </w:pPr>
      <w:r w:rsidRPr="00573E7D">
        <w:rPr>
          <w:rFonts w:ascii="Arial" w:hAnsi="Arial" w:cs="Arial"/>
          <w:sz w:val="22"/>
          <w:szCs w:val="22"/>
        </w:rPr>
        <w:t>El pasado 1º de julio del año en curso, en cumplimiento de lo dispuesto por el artículo  86 BIS, de la Constitución Política del Estado Libre y Soberano de Colima, así como 20 y 26, ambos del Código Electoral del Estado de Colima, y el artículo Segundo Transitorio de la Constitución Federal de la reforma del 10 de febrero de 2014, Décimo Primero Transitorio de la Ley General de Instituciones y Procedimientos Electorales</w:t>
      </w:r>
      <w:r>
        <w:rPr>
          <w:rFonts w:ascii="Arial" w:hAnsi="Arial" w:cs="Arial"/>
          <w:sz w:val="22"/>
          <w:szCs w:val="22"/>
        </w:rPr>
        <w:t xml:space="preserve"> (LGIPE)</w:t>
      </w:r>
      <w:r w:rsidRPr="00573E7D">
        <w:rPr>
          <w:rFonts w:ascii="Arial" w:hAnsi="Arial" w:cs="Arial"/>
          <w:sz w:val="22"/>
          <w:szCs w:val="22"/>
        </w:rPr>
        <w:t xml:space="preserve"> y Quinto Transitorio de la Constitución Local mediante Decreto 313, se llevó a cabo, entre otras, la elección de diputaciones locales por ambos principios para integrar el Congreso del Estado; misma que, por mandato constitucional y legal, de manera libre, auténtica, pacífica y periódica, organizó el Instituto Electoral del Estado, por encontrarse encomendado a él, dicha función estatal</w:t>
      </w:r>
      <w:r w:rsidR="00547B7E" w:rsidRPr="00C53C3A">
        <w:rPr>
          <w:rFonts w:ascii="Arial" w:hAnsi="Arial" w:cs="Arial"/>
          <w:sz w:val="22"/>
          <w:szCs w:val="22"/>
          <w:lang w:val="es-MX"/>
        </w:rPr>
        <w:t>.</w:t>
      </w:r>
    </w:p>
    <w:p w:rsidR="00D8163E" w:rsidRDefault="00D8163E" w:rsidP="00D8163E">
      <w:pPr>
        <w:pStyle w:val="Prrafodelista"/>
        <w:rPr>
          <w:rFonts w:ascii="Arial" w:hAnsi="Arial" w:cs="Arial"/>
        </w:rPr>
      </w:pPr>
    </w:p>
    <w:p w:rsidR="00D8163E" w:rsidRPr="00D8163E" w:rsidRDefault="00D8163E" w:rsidP="00D8163E">
      <w:pPr>
        <w:numPr>
          <w:ilvl w:val="0"/>
          <w:numId w:val="11"/>
        </w:numPr>
        <w:tabs>
          <w:tab w:val="left" w:pos="567"/>
        </w:tabs>
        <w:spacing w:line="360" w:lineRule="auto"/>
        <w:ind w:left="0" w:firstLine="0"/>
        <w:jc w:val="both"/>
        <w:rPr>
          <w:rFonts w:ascii="Arial" w:hAnsi="Arial" w:cs="Arial"/>
          <w:sz w:val="22"/>
          <w:szCs w:val="22"/>
          <w:lang w:val="es-MX" w:eastAsia="es-MX"/>
        </w:rPr>
      </w:pPr>
      <w:r w:rsidRPr="00D8163E">
        <w:rPr>
          <w:rFonts w:ascii="Arial" w:hAnsi="Arial" w:cs="Arial"/>
          <w:sz w:val="22"/>
          <w:szCs w:val="22"/>
        </w:rPr>
        <w:lastRenderedPageBreak/>
        <w:t>Que los diez Consejos Municipales Electorales, órganos dependientes de este Consejo General, en cumplimiento a lo dispuesto por el artículo 247, fracción II del Código Electoral del Estado, procedieron el día domingo 8 de julio del año en curso, a celebrar las sesiones de cómputo de la elección de diputaciones por el principio de mayoría relativa, determinando los cómputos totales y parciales de los dieciséis distritos electorales de que se conforma la entidad, de acuerdo a lo preceptuado por el artículo 22 de la Constitución Política del Estado Libre y Soberano de Colima, y su correlativo, numeral 20 del Código Electoral del Estado.</w:t>
      </w:r>
      <w:r>
        <w:rPr>
          <w:rFonts w:ascii="Arial" w:hAnsi="Arial" w:cs="Arial"/>
          <w:sz w:val="22"/>
          <w:szCs w:val="22"/>
        </w:rPr>
        <w:t xml:space="preserve"> </w:t>
      </w:r>
    </w:p>
    <w:p w:rsidR="00D8163E" w:rsidRDefault="00D8163E" w:rsidP="00D8163E">
      <w:pPr>
        <w:tabs>
          <w:tab w:val="left" w:pos="567"/>
        </w:tabs>
        <w:spacing w:line="360" w:lineRule="auto"/>
        <w:jc w:val="both"/>
        <w:rPr>
          <w:rFonts w:ascii="Arial" w:hAnsi="Arial" w:cs="Arial"/>
          <w:sz w:val="22"/>
          <w:szCs w:val="22"/>
          <w:lang w:val="es-MX" w:eastAsia="x-none"/>
        </w:rPr>
      </w:pPr>
    </w:p>
    <w:p w:rsidR="00C74EC2" w:rsidRPr="00C74EC2" w:rsidRDefault="00D8163E" w:rsidP="00C74EC2">
      <w:pPr>
        <w:tabs>
          <w:tab w:val="left" w:pos="567"/>
        </w:tabs>
        <w:spacing w:line="360" w:lineRule="auto"/>
        <w:jc w:val="both"/>
        <w:rPr>
          <w:rFonts w:ascii="Arial" w:hAnsi="Arial" w:cs="Arial"/>
          <w:snapToGrid w:val="0"/>
          <w:sz w:val="22"/>
          <w:szCs w:val="22"/>
        </w:rPr>
      </w:pPr>
      <w:r w:rsidRPr="00C74EC2">
        <w:rPr>
          <w:rFonts w:ascii="Arial" w:hAnsi="Arial" w:cs="Arial"/>
          <w:sz w:val="22"/>
          <w:szCs w:val="22"/>
        </w:rPr>
        <w:t>Una vez hecho lo anterior, los paquetes electorales quedaron debidamente</w:t>
      </w:r>
      <w:r w:rsidR="00C74EC2" w:rsidRPr="00C74EC2">
        <w:rPr>
          <w:rFonts w:ascii="Arial" w:hAnsi="Arial" w:cs="Arial"/>
          <w:sz w:val="22"/>
          <w:szCs w:val="22"/>
        </w:rPr>
        <w:t xml:space="preserve"> </w:t>
      </w:r>
      <w:r w:rsidR="00C74EC2" w:rsidRPr="00C74EC2">
        <w:rPr>
          <w:rFonts w:ascii="Arial" w:hAnsi="Arial" w:cs="Arial"/>
          <w:snapToGrid w:val="0"/>
          <w:sz w:val="22"/>
          <w:szCs w:val="22"/>
        </w:rPr>
        <w:t xml:space="preserve">depositados y salvaguardados </w:t>
      </w:r>
      <w:r w:rsidRPr="00C74EC2">
        <w:rPr>
          <w:rFonts w:ascii="Arial" w:hAnsi="Arial" w:cs="Arial"/>
          <w:sz w:val="22"/>
          <w:szCs w:val="22"/>
        </w:rPr>
        <w:t>en las bodegas de cada uno de los diez Consejos Municipale</w:t>
      </w:r>
      <w:r w:rsidR="005261CE" w:rsidRPr="00C74EC2">
        <w:rPr>
          <w:rFonts w:ascii="Arial" w:hAnsi="Arial" w:cs="Arial"/>
          <w:sz w:val="22"/>
          <w:szCs w:val="22"/>
        </w:rPr>
        <w:t>s Electorales de este Instituto</w:t>
      </w:r>
      <w:r w:rsidR="00C74EC2" w:rsidRPr="00C74EC2">
        <w:rPr>
          <w:rFonts w:ascii="Arial" w:hAnsi="Arial" w:cs="Arial"/>
          <w:sz w:val="22"/>
          <w:szCs w:val="22"/>
        </w:rPr>
        <w:t>; sellándose l</w:t>
      </w:r>
      <w:r w:rsidR="00C74EC2" w:rsidRPr="00C74EC2">
        <w:rPr>
          <w:rFonts w:ascii="Arial" w:hAnsi="Arial" w:cs="Arial"/>
          <w:snapToGrid w:val="0"/>
          <w:sz w:val="22"/>
          <w:szCs w:val="22"/>
        </w:rPr>
        <w:t>as puertas de acceso de las mismas, en presencia de las y los comisionados de los partidos políticos</w:t>
      </w:r>
      <w:r w:rsidR="00C74EC2" w:rsidRPr="00C74EC2">
        <w:rPr>
          <w:rFonts w:ascii="Arial" w:hAnsi="Arial" w:cs="Arial"/>
          <w:bCs/>
          <w:snapToGrid w:val="0"/>
          <w:sz w:val="22"/>
          <w:szCs w:val="22"/>
        </w:rPr>
        <w:t xml:space="preserve"> y candidatos independientes, en su caso. </w:t>
      </w:r>
    </w:p>
    <w:p w:rsidR="009F0442" w:rsidRPr="00C74EC2" w:rsidRDefault="009F0442" w:rsidP="00D8163E">
      <w:pPr>
        <w:tabs>
          <w:tab w:val="left" w:pos="567"/>
        </w:tabs>
        <w:spacing w:line="360" w:lineRule="auto"/>
        <w:jc w:val="both"/>
        <w:rPr>
          <w:rFonts w:ascii="Arial" w:hAnsi="Arial" w:cs="Arial"/>
          <w:sz w:val="22"/>
          <w:szCs w:val="22"/>
          <w:lang w:eastAsia="es-MX"/>
        </w:rPr>
      </w:pPr>
    </w:p>
    <w:p w:rsidR="00C53C3A" w:rsidRPr="003700FD" w:rsidRDefault="009F0442" w:rsidP="00C53C3A">
      <w:pPr>
        <w:numPr>
          <w:ilvl w:val="0"/>
          <w:numId w:val="11"/>
        </w:numPr>
        <w:tabs>
          <w:tab w:val="left" w:pos="567"/>
        </w:tabs>
        <w:spacing w:line="360" w:lineRule="auto"/>
        <w:ind w:left="0" w:firstLine="0"/>
        <w:jc w:val="both"/>
        <w:rPr>
          <w:rFonts w:ascii="Arial" w:hAnsi="Arial" w:cs="Arial"/>
          <w:lang w:val="es-MX"/>
        </w:rPr>
      </w:pPr>
      <w:r w:rsidRPr="003700FD">
        <w:rPr>
          <w:rFonts w:ascii="Arial" w:hAnsi="Arial" w:cs="Arial"/>
          <w:sz w:val="22"/>
          <w:szCs w:val="22"/>
          <w:lang w:val="es-MX" w:eastAsia="es-MX"/>
        </w:rPr>
        <w:t xml:space="preserve">Mediante oficio identificado con la clave y número CECPC/375/18, signado por la </w:t>
      </w:r>
      <w:r w:rsidR="00576D0D" w:rsidRPr="003700FD">
        <w:rPr>
          <w:rFonts w:ascii="Arial" w:hAnsi="Arial" w:cs="Arial"/>
          <w:sz w:val="22"/>
          <w:szCs w:val="22"/>
          <w:lang w:val="es-MX" w:eastAsia="es-MX"/>
        </w:rPr>
        <w:t>C.</w:t>
      </w:r>
      <w:r w:rsidRPr="003700FD">
        <w:rPr>
          <w:rFonts w:ascii="Arial" w:hAnsi="Arial" w:cs="Arial"/>
          <w:sz w:val="22"/>
          <w:szCs w:val="22"/>
          <w:lang w:val="es-MX" w:eastAsia="es-MX"/>
        </w:rPr>
        <w:t xml:space="preserve"> Gema Nayeli Morales Martínez,  Consejera Electoral del Instituto Electoral del Estado de Querétaro, Presidenta de la Comisión de Educación Cívica y Participación Ciudada</w:t>
      </w:r>
      <w:r w:rsidR="00576D0D" w:rsidRPr="003700FD">
        <w:rPr>
          <w:rFonts w:ascii="Arial" w:hAnsi="Arial" w:cs="Arial"/>
          <w:sz w:val="22"/>
          <w:szCs w:val="22"/>
          <w:lang w:val="es-MX" w:eastAsia="es-MX"/>
        </w:rPr>
        <w:t>na, del referido Instituto,</w:t>
      </w:r>
      <w:r w:rsidRPr="003700FD">
        <w:rPr>
          <w:rFonts w:ascii="Arial" w:hAnsi="Arial" w:cs="Arial"/>
          <w:sz w:val="22"/>
          <w:szCs w:val="22"/>
          <w:lang w:val="es-MX" w:eastAsia="es-MX"/>
        </w:rPr>
        <w:t xml:space="preserve"> de fecha 24 de septiembre de 2018, dirigido a la Presidenta de este organismo electoral, recibido en el correo electrónico de Presidencia, se invita al Instituto Electoral del </w:t>
      </w:r>
      <w:r w:rsidR="003700FD" w:rsidRPr="003700FD">
        <w:rPr>
          <w:rFonts w:ascii="Arial" w:hAnsi="Arial" w:cs="Arial"/>
          <w:sz w:val="22"/>
          <w:szCs w:val="22"/>
          <w:lang w:val="es-MX" w:eastAsia="es-MX"/>
        </w:rPr>
        <w:t xml:space="preserve">Estado de Colima a participar en un estudio sobre la </w:t>
      </w:r>
      <w:r w:rsidR="003700FD" w:rsidRPr="003700FD">
        <w:rPr>
          <w:rFonts w:ascii="Arial" w:hAnsi="Arial" w:cs="Arial"/>
          <w:sz w:val="22"/>
          <w:szCs w:val="22"/>
        </w:rPr>
        <w:t>votación nula de la elección de diputaciones locales del Proceso Electoral Local 2017-2018</w:t>
      </w:r>
      <w:r w:rsidR="003700FD">
        <w:rPr>
          <w:rFonts w:ascii="Arial" w:hAnsi="Arial" w:cs="Arial"/>
          <w:sz w:val="22"/>
          <w:szCs w:val="22"/>
        </w:rPr>
        <w:t xml:space="preserve">, a partir de una muestra representativa, con la finalidad de identificar la tendencia del </w:t>
      </w:r>
      <w:r w:rsidR="004314F5">
        <w:rPr>
          <w:rFonts w:ascii="Arial" w:hAnsi="Arial" w:cs="Arial"/>
          <w:sz w:val="22"/>
          <w:szCs w:val="22"/>
        </w:rPr>
        <w:t>Estado Mexicano</w:t>
      </w:r>
      <w:r w:rsidR="003700FD">
        <w:rPr>
          <w:rFonts w:ascii="Arial" w:hAnsi="Arial" w:cs="Arial"/>
          <w:sz w:val="22"/>
          <w:szCs w:val="22"/>
        </w:rPr>
        <w:t>, así como las posibles causas por las cuales la ciudadanía anula su voto.</w:t>
      </w:r>
    </w:p>
    <w:p w:rsidR="003700FD" w:rsidRDefault="003700FD" w:rsidP="00A9500D">
      <w:pPr>
        <w:pStyle w:val="Textoindependiente"/>
        <w:spacing w:after="0" w:line="360" w:lineRule="auto"/>
        <w:jc w:val="both"/>
        <w:rPr>
          <w:rFonts w:ascii="Arial" w:hAnsi="Arial" w:cs="Arial"/>
          <w:sz w:val="22"/>
          <w:szCs w:val="22"/>
        </w:rPr>
      </w:pPr>
    </w:p>
    <w:p w:rsidR="00003739" w:rsidRPr="003700FD" w:rsidRDefault="00A854E8" w:rsidP="00A9500D">
      <w:pPr>
        <w:pStyle w:val="Textoindependiente"/>
        <w:spacing w:after="0" w:line="360" w:lineRule="auto"/>
        <w:jc w:val="both"/>
        <w:rPr>
          <w:rFonts w:ascii="Arial" w:hAnsi="Arial" w:cs="Arial"/>
          <w:sz w:val="22"/>
          <w:szCs w:val="22"/>
        </w:rPr>
      </w:pPr>
      <w:r w:rsidRPr="003700FD">
        <w:rPr>
          <w:rFonts w:ascii="Arial" w:hAnsi="Arial" w:cs="Arial"/>
          <w:sz w:val="22"/>
          <w:szCs w:val="22"/>
        </w:rPr>
        <w:t>Con base en los antecedentes señalados, se emiten las siguientes</w:t>
      </w:r>
    </w:p>
    <w:p w:rsidR="00A854E8" w:rsidRPr="00A9500D" w:rsidRDefault="00A854E8" w:rsidP="00A9500D">
      <w:pPr>
        <w:pStyle w:val="Textoindependiente"/>
        <w:spacing w:after="0" w:line="360" w:lineRule="auto"/>
        <w:jc w:val="both"/>
        <w:rPr>
          <w:rFonts w:ascii="Arial" w:hAnsi="Arial" w:cs="Arial"/>
          <w:b/>
          <w:bCs/>
          <w:sz w:val="22"/>
          <w:szCs w:val="22"/>
          <w:lang w:val="pt-BR"/>
        </w:rPr>
      </w:pPr>
    </w:p>
    <w:p w:rsidR="00003739" w:rsidRPr="00A9500D" w:rsidRDefault="00003739" w:rsidP="00A9500D">
      <w:pPr>
        <w:pStyle w:val="Textoindependiente"/>
        <w:spacing w:after="0" w:line="360" w:lineRule="auto"/>
        <w:jc w:val="center"/>
        <w:rPr>
          <w:rFonts w:ascii="Arial" w:hAnsi="Arial" w:cs="Arial"/>
          <w:b/>
          <w:bCs/>
          <w:sz w:val="22"/>
          <w:szCs w:val="22"/>
          <w:lang w:val="pt-BR"/>
        </w:rPr>
      </w:pPr>
      <w:r w:rsidRPr="00A9500D">
        <w:rPr>
          <w:rFonts w:ascii="Arial" w:hAnsi="Arial" w:cs="Arial"/>
          <w:b/>
          <w:bCs/>
          <w:sz w:val="22"/>
          <w:szCs w:val="22"/>
          <w:lang w:val="pt-BR"/>
        </w:rPr>
        <w:t>C O N S I D E R A C I O N E S:</w:t>
      </w:r>
    </w:p>
    <w:p w:rsidR="00003739" w:rsidRPr="00A9500D" w:rsidRDefault="00003739" w:rsidP="00A9500D">
      <w:pPr>
        <w:pStyle w:val="Textoindependiente"/>
        <w:spacing w:after="0" w:line="360" w:lineRule="auto"/>
        <w:jc w:val="both"/>
        <w:rPr>
          <w:rFonts w:ascii="Arial" w:hAnsi="Arial" w:cs="Arial"/>
          <w:b/>
          <w:bCs/>
          <w:sz w:val="22"/>
          <w:szCs w:val="22"/>
        </w:rPr>
      </w:pPr>
    </w:p>
    <w:p w:rsidR="00003739" w:rsidRPr="00C82D27" w:rsidRDefault="00003739" w:rsidP="005333C7">
      <w:pPr>
        <w:spacing w:line="360" w:lineRule="auto"/>
        <w:jc w:val="both"/>
        <w:rPr>
          <w:rFonts w:ascii="Arial" w:hAnsi="Arial" w:cs="Arial"/>
          <w:snapToGrid w:val="0"/>
          <w:sz w:val="22"/>
          <w:szCs w:val="22"/>
        </w:rPr>
      </w:pPr>
      <w:r w:rsidRPr="00A9500D">
        <w:rPr>
          <w:rFonts w:ascii="Arial" w:hAnsi="Arial" w:cs="Arial"/>
          <w:b/>
          <w:bCs/>
          <w:sz w:val="22"/>
          <w:szCs w:val="22"/>
        </w:rPr>
        <w:t>1ª.-</w:t>
      </w:r>
      <w:r w:rsidRPr="00A9500D">
        <w:rPr>
          <w:rFonts w:ascii="Arial" w:hAnsi="Arial" w:cs="Arial"/>
          <w:sz w:val="22"/>
          <w:szCs w:val="22"/>
        </w:rPr>
        <w:t xml:space="preserve"> </w:t>
      </w:r>
      <w:r w:rsidR="005333C7">
        <w:rPr>
          <w:rFonts w:ascii="Arial" w:hAnsi="Arial" w:cs="Arial"/>
          <w:sz w:val="22"/>
          <w:szCs w:val="22"/>
        </w:rPr>
        <w:t>De acuerdo a lo dispuesto en los artículos 98 de la Ley General de Instituciones y Procedimientos Electorales (LEGIPE)</w:t>
      </w:r>
      <w:r w:rsidR="00154E3A">
        <w:rPr>
          <w:rFonts w:ascii="Arial" w:hAnsi="Arial" w:cs="Arial"/>
          <w:sz w:val="22"/>
          <w:szCs w:val="22"/>
        </w:rPr>
        <w:t xml:space="preserve">, </w:t>
      </w:r>
      <w:r w:rsidRPr="00A9500D">
        <w:rPr>
          <w:rFonts w:ascii="Arial" w:hAnsi="Arial" w:cs="Arial"/>
          <w:sz w:val="22"/>
          <w:szCs w:val="22"/>
        </w:rPr>
        <w:t xml:space="preserve">97 </w:t>
      </w:r>
      <w:r w:rsidR="00154E3A">
        <w:rPr>
          <w:rFonts w:ascii="Arial" w:hAnsi="Arial" w:cs="Arial"/>
          <w:sz w:val="22"/>
          <w:szCs w:val="22"/>
        </w:rPr>
        <w:t xml:space="preserve">y 100 </w:t>
      </w:r>
      <w:r w:rsidRPr="00A9500D">
        <w:rPr>
          <w:rFonts w:ascii="Arial" w:hAnsi="Arial" w:cs="Arial"/>
          <w:sz w:val="22"/>
          <w:szCs w:val="22"/>
        </w:rPr>
        <w:t xml:space="preserve">del Código </w:t>
      </w:r>
      <w:r w:rsidR="00FB067E" w:rsidRPr="00A9500D">
        <w:rPr>
          <w:rFonts w:ascii="Arial" w:hAnsi="Arial" w:cs="Arial"/>
          <w:sz w:val="22"/>
          <w:szCs w:val="22"/>
        </w:rPr>
        <w:t>Electoral del Estado</w:t>
      </w:r>
      <w:r w:rsidRPr="00A9500D">
        <w:rPr>
          <w:rFonts w:ascii="Arial" w:hAnsi="Arial" w:cs="Arial"/>
          <w:sz w:val="22"/>
          <w:szCs w:val="22"/>
        </w:rPr>
        <w:t xml:space="preserve">, el Instituto Electoral del Estado es el organismo público autónomo, de carácter permanente, dotado de personalidad jurídica y patrimonio propio, depositario y responsable del ejercicio de la </w:t>
      </w:r>
      <w:r w:rsidRPr="00A9500D">
        <w:rPr>
          <w:rFonts w:ascii="Arial" w:hAnsi="Arial" w:cs="Arial"/>
          <w:sz w:val="22"/>
          <w:szCs w:val="22"/>
        </w:rPr>
        <w:lastRenderedPageBreak/>
        <w:t xml:space="preserve">función estatal de organizar las elecciones en la entidad, así como encargarse de </w:t>
      </w:r>
      <w:r w:rsidRPr="00C82D27">
        <w:rPr>
          <w:rFonts w:ascii="Arial" w:hAnsi="Arial" w:cs="Arial"/>
          <w:sz w:val="22"/>
          <w:szCs w:val="22"/>
        </w:rPr>
        <w:t xml:space="preserve">su desarrollo, vigilancia y calificación en su caso. </w:t>
      </w:r>
    </w:p>
    <w:p w:rsidR="00003739" w:rsidRPr="00C82D27" w:rsidRDefault="00003739" w:rsidP="00C82D27">
      <w:pPr>
        <w:spacing w:line="360" w:lineRule="auto"/>
        <w:jc w:val="both"/>
        <w:rPr>
          <w:rFonts w:ascii="Arial" w:hAnsi="Arial" w:cs="Arial"/>
          <w:snapToGrid w:val="0"/>
          <w:sz w:val="22"/>
          <w:szCs w:val="22"/>
        </w:rPr>
      </w:pPr>
    </w:p>
    <w:p w:rsidR="00003739" w:rsidRPr="00C82D27" w:rsidRDefault="00EC01ED" w:rsidP="00C82D27">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Asimismo, el </w:t>
      </w:r>
      <w:r w:rsidR="00003739" w:rsidRPr="00C82D27">
        <w:rPr>
          <w:rFonts w:ascii="Arial" w:hAnsi="Arial" w:cs="Arial"/>
          <w:sz w:val="22"/>
          <w:szCs w:val="22"/>
        </w:rPr>
        <w:t>Instituto será autoridad en la materia, profesional en su desempeño, e independiente en sus decisiones y funcionamiento.</w:t>
      </w:r>
    </w:p>
    <w:p w:rsidR="005333C7" w:rsidRDefault="005333C7" w:rsidP="005333C7">
      <w:pPr>
        <w:spacing w:line="360" w:lineRule="auto"/>
        <w:jc w:val="both"/>
        <w:rPr>
          <w:rFonts w:ascii="Arial" w:hAnsi="Arial" w:cs="Arial"/>
          <w:sz w:val="22"/>
          <w:szCs w:val="22"/>
        </w:rPr>
      </w:pPr>
    </w:p>
    <w:p w:rsidR="005333C7" w:rsidRDefault="00154E3A" w:rsidP="005333C7">
      <w:pPr>
        <w:spacing w:line="360" w:lineRule="auto"/>
        <w:jc w:val="both"/>
        <w:rPr>
          <w:rFonts w:ascii="Arial" w:hAnsi="Arial" w:cs="Arial"/>
          <w:sz w:val="22"/>
          <w:szCs w:val="22"/>
        </w:rPr>
      </w:pPr>
      <w:r>
        <w:rPr>
          <w:rFonts w:ascii="Arial" w:hAnsi="Arial" w:cs="Arial"/>
          <w:sz w:val="22"/>
          <w:szCs w:val="22"/>
        </w:rPr>
        <w:t>Finalmente, disponen que las actividades desarrolladas por el Instituto Electoral del Estado s</w:t>
      </w:r>
      <w:r w:rsidR="005333C7" w:rsidRPr="00C957C5">
        <w:rPr>
          <w:rFonts w:ascii="Arial" w:hAnsi="Arial" w:cs="Arial"/>
          <w:sz w:val="22"/>
          <w:szCs w:val="22"/>
        </w:rPr>
        <w:t>e regirán por los principios de certeza, imparcialidad, independencia, legalidad, máxima publicidad y objetividad.</w:t>
      </w:r>
    </w:p>
    <w:p w:rsidR="00673679" w:rsidRDefault="00673679" w:rsidP="005333C7">
      <w:pPr>
        <w:spacing w:line="360" w:lineRule="auto"/>
        <w:jc w:val="both"/>
        <w:rPr>
          <w:rFonts w:ascii="Arial" w:hAnsi="Arial" w:cs="Arial"/>
          <w:sz w:val="22"/>
          <w:szCs w:val="22"/>
        </w:rPr>
      </w:pPr>
    </w:p>
    <w:p w:rsidR="00F85093" w:rsidRDefault="00673679" w:rsidP="00EC01ED">
      <w:pPr>
        <w:spacing w:line="360" w:lineRule="auto"/>
        <w:jc w:val="both"/>
        <w:rPr>
          <w:rFonts w:ascii="Arial" w:hAnsi="Arial" w:cs="Arial"/>
          <w:snapToGrid w:val="0"/>
          <w:sz w:val="22"/>
          <w:szCs w:val="22"/>
        </w:rPr>
      </w:pPr>
      <w:r w:rsidRPr="00673679">
        <w:rPr>
          <w:rFonts w:ascii="Arial" w:hAnsi="Arial" w:cs="Arial"/>
          <w:b/>
          <w:sz w:val="22"/>
          <w:szCs w:val="22"/>
        </w:rPr>
        <w:t>2ª.-</w:t>
      </w:r>
      <w:r>
        <w:rPr>
          <w:rFonts w:ascii="Arial" w:hAnsi="Arial" w:cs="Arial"/>
          <w:sz w:val="22"/>
          <w:szCs w:val="22"/>
        </w:rPr>
        <w:t xml:space="preserve"> La LEGIPE</w:t>
      </w:r>
      <w:r w:rsidR="0064378A">
        <w:rPr>
          <w:rFonts w:ascii="Arial" w:hAnsi="Arial" w:cs="Arial"/>
          <w:sz w:val="22"/>
          <w:szCs w:val="22"/>
        </w:rPr>
        <w:t xml:space="preserve"> en su artículo 1</w:t>
      </w:r>
      <w:r w:rsidR="00C957C5" w:rsidRPr="00C957C5">
        <w:rPr>
          <w:rFonts w:ascii="Arial" w:hAnsi="Arial" w:cs="Arial"/>
          <w:sz w:val="22"/>
          <w:szCs w:val="22"/>
        </w:rPr>
        <w:t>04</w:t>
      </w:r>
      <w:r w:rsidR="0064378A">
        <w:rPr>
          <w:rFonts w:ascii="Arial" w:hAnsi="Arial" w:cs="Arial"/>
          <w:sz w:val="22"/>
          <w:szCs w:val="22"/>
        </w:rPr>
        <w:t>, numeral 1 y el Código Electoral del Estado en su artículo 99, disponen que entre las funciones y fines que c</w:t>
      </w:r>
      <w:r w:rsidR="00C957C5" w:rsidRPr="00C957C5">
        <w:rPr>
          <w:rFonts w:ascii="Arial" w:hAnsi="Arial" w:cs="Arial"/>
          <w:sz w:val="22"/>
          <w:szCs w:val="22"/>
        </w:rPr>
        <w:t>orresponde</w:t>
      </w:r>
      <w:r w:rsidR="00EC01ED">
        <w:rPr>
          <w:rFonts w:ascii="Arial" w:hAnsi="Arial" w:cs="Arial"/>
          <w:sz w:val="22"/>
          <w:szCs w:val="22"/>
        </w:rPr>
        <w:t>n</w:t>
      </w:r>
      <w:r w:rsidR="00C957C5" w:rsidRPr="00C957C5">
        <w:rPr>
          <w:rFonts w:ascii="Arial" w:hAnsi="Arial" w:cs="Arial"/>
          <w:sz w:val="22"/>
          <w:szCs w:val="22"/>
        </w:rPr>
        <w:t xml:space="preserve"> a</w:t>
      </w:r>
      <w:r w:rsidR="0064378A">
        <w:rPr>
          <w:rFonts w:ascii="Arial" w:hAnsi="Arial" w:cs="Arial"/>
          <w:sz w:val="22"/>
          <w:szCs w:val="22"/>
        </w:rPr>
        <w:t xml:space="preserve"> este Instituto Electoral, se encuentran las de d</w:t>
      </w:r>
      <w:r w:rsidR="00C957C5" w:rsidRPr="00C957C5">
        <w:rPr>
          <w:rFonts w:ascii="Arial" w:hAnsi="Arial" w:cs="Arial"/>
          <w:sz w:val="22"/>
          <w:szCs w:val="22"/>
        </w:rPr>
        <w:t xml:space="preserve">esarrollar y ejecutar los programas de educación cívica en </w:t>
      </w:r>
      <w:r w:rsidR="00EC01ED">
        <w:rPr>
          <w:rFonts w:ascii="Arial" w:hAnsi="Arial" w:cs="Arial"/>
          <w:sz w:val="22"/>
          <w:szCs w:val="22"/>
        </w:rPr>
        <w:t>el estado</w:t>
      </w:r>
      <w:r w:rsidR="00C957C5" w:rsidRPr="00C957C5">
        <w:rPr>
          <w:rFonts w:ascii="Arial" w:hAnsi="Arial" w:cs="Arial"/>
          <w:sz w:val="22"/>
          <w:szCs w:val="22"/>
        </w:rPr>
        <w:t xml:space="preserve">; </w:t>
      </w:r>
      <w:r w:rsidR="0064378A">
        <w:rPr>
          <w:rFonts w:ascii="Arial" w:hAnsi="Arial" w:cs="Arial"/>
          <w:sz w:val="22"/>
          <w:szCs w:val="22"/>
        </w:rPr>
        <w:t>o</w:t>
      </w:r>
      <w:r w:rsidR="00C957C5" w:rsidRPr="00C957C5">
        <w:rPr>
          <w:rFonts w:ascii="Arial" w:hAnsi="Arial" w:cs="Arial"/>
          <w:sz w:val="22"/>
          <w:szCs w:val="22"/>
        </w:rPr>
        <w:t>rientar a</w:t>
      </w:r>
      <w:r w:rsidR="0064378A">
        <w:rPr>
          <w:rFonts w:ascii="Arial" w:hAnsi="Arial" w:cs="Arial"/>
          <w:sz w:val="22"/>
          <w:szCs w:val="22"/>
        </w:rPr>
        <w:t xml:space="preserve"> las y</w:t>
      </w:r>
      <w:r w:rsidR="00C957C5" w:rsidRPr="00C957C5">
        <w:rPr>
          <w:rFonts w:ascii="Arial" w:hAnsi="Arial" w:cs="Arial"/>
          <w:sz w:val="22"/>
          <w:szCs w:val="22"/>
        </w:rPr>
        <w:t xml:space="preserve"> los ciudadanos en la entidad para el ejercicio de sus derechos y cumplimiento de sus obligaciones político-electorales</w:t>
      </w:r>
      <w:r w:rsidR="00EC01ED">
        <w:rPr>
          <w:rFonts w:ascii="Arial" w:hAnsi="Arial" w:cs="Arial"/>
          <w:sz w:val="22"/>
          <w:szCs w:val="22"/>
        </w:rPr>
        <w:t xml:space="preserve">; </w:t>
      </w:r>
      <w:r w:rsidR="005261CE" w:rsidRPr="005261CE">
        <w:rPr>
          <w:rFonts w:ascii="Arial" w:hAnsi="Arial" w:cs="Arial"/>
          <w:snapToGrid w:val="0"/>
          <w:sz w:val="22"/>
          <w:szCs w:val="22"/>
        </w:rPr>
        <w:t>preservar, fortalecer, promover y fomentar el desarrollo de la democracia; velar por la autenticidad y efectividad del sufragio; y coadyuvar en la promoción y difusión de la cultura cívica, política democrática.</w:t>
      </w:r>
    </w:p>
    <w:p w:rsidR="00EC01ED" w:rsidRDefault="00EC01ED" w:rsidP="00EC01ED">
      <w:pPr>
        <w:spacing w:line="360" w:lineRule="auto"/>
        <w:jc w:val="both"/>
        <w:rPr>
          <w:rFonts w:ascii="Arial" w:hAnsi="Arial" w:cs="Arial"/>
          <w:snapToGrid w:val="0"/>
          <w:sz w:val="22"/>
          <w:szCs w:val="22"/>
        </w:rPr>
      </w:pPr>
    </w:p>
    <w:p w:rsidR="0064492E" w:rsidRDefault="00EC01ED" w:rsidP="00AF52CC">
      <w:pPr>
        <w:spacing w:line="360" w:lineRule="auto"/>
        <w:jc w:val="both"/>
        <w:rPr>
          <w:rFonts w:ascii="Arial" w:hAnsi="Arial" w:cs="Arial"/>
          <w:sz w:val="22"/>
          <w:szCs w:val="22"/>
        </w:rPr>
      </w:pPr>
      <w:r>
        <w:rPr>
          <w:rFonts w:ascii="Arial" w:hAnsi="Arial" w:cs="Arial"/>
          <w:b/>
          <w:sz w:val="22"/>
          <w:szCs w:val="22"/>
        </w:rPr>
        <w:t>3</w:t>
      </w:r>
      <w:r w:rsidRPr="00673679">
        <w:rPr>
          <w:rFonts w:ascii="Arial" w:hAnsi="Arial" w:cs="Arial"/>
          <w:b/>
          <w:sz w:val="22"/>
          <w:szCs w:val="22"/>
        </w:rPr>
        <w:t>ª.-</w:t>
      </w:r>
      <w:r>
        <w:rPr>
          <w:rFonts w:ascii="Arial" w:hAnsi="Arial" w:cs="Arial"/>
          <w:b/>
          <w:sz w:val="22"/>
          <w:szCs w:val="22"/>
        </w:rPr>
        <w:t xml:space="preserve"> </w:t>
      </w:r>
      <w:r>
        <w:rPr>
          <w:rFonts w:ascii="Arial" w:hAnsi="Arial" w:cs="Arial"/>
          <w:snapToGrid w:val="0"/>
          <w:sz w:val="22"/>
          <w:szCs w:val="22"/>
        </w:rPr>
        <w:t xml:space="preserve">En </w:t>
      </w:r>
      <w:r w:rsidR="00B20B62">
        <w:rPr>
          <w:rFonts w:ascii="Arial" w:hAnsi="Arial" w:cs="Arial"/>
          <w:snapToGrid w:val="0"/>
          <w:sz w:val="22"/>
          <w:szCs w:val="22"/>
        </w:rPr>
        <w:t xml:space="preserve">el sentido de lo antes expuesto en la consideración previa, </w:t>
      </w:r>
      <w:r>
        <w:rPr>
          <w:rFonts w:ascii="Arial" w:hAnsi="Arial" w:cs="Arial"/>
          <w:snapToGrid w:val="0"/>
          <w:sz w:val="22"/>
          <w:szCs w:val="22"/>
        </w:rPr>
        <w:t xml:space="preserve">y en relación a lo señalado en el Antecedente V de este instrumento, es oportuno que este organismo electoral participe en el estudio que llevará a cabo el Instituto Electoral del Estado de Querétaro, </w:t>
      </w:r>
      <w:r w:rsidR="00AF52CC">
        <w:rPr>
          <w:rFonts w:ascii="Arial" w:hAnsi="Arial" w:cs="Arial"/>
          <w:snapToGrid w:val="0"/>
          <w:sz w:val="22"/>
          <w:szCs w:val="22"/>
        </w:rPr>
        <w:t xml:space="preserve">en específico la </w:t>
      </w:r>
      <w:r w:rsidR="00AF52CC" w:rsidRPr="003700FD">
        <w:rPr>
          <w:rFonts w:ascii="Arial" w:hAnsi="Arial" w:cs="Arial"/>
          <w:sz w:val="22"/>
          <w:szCs w:val="22"/>
          <w:lang w:val="es-MX" w:eastAsia="es-MX"/>
        </w:rPr>
        <w:t xml:space="preserve">Comisión de Educación Cívica y Participación Ciudadana del referido Instituto, </w:t>
      </w:r>
      <w:r w:rsidR="00906199">
        <w:rPr>
          <w:rFonts w:ascii="Arial" w:hAnsi="Arial" w:cs="Arial"/>
          <w:sz w:val="22"/>
          <w:szCs w:val="22"/>
          <w:lang w:val="es-MX" w:eastAsia="es-MX"/>
        </w:rPr>
        <w:t>en relación a</w:t>
      </w:r>
      <w:r w:rsidR="000722D8">
        <w:rPr>
          <w:rFonts w:ascii="Arial" w:hAnsi="Arial" w:cs="Arial"/>
          <w:sz w:val="22"/>
          <w:szCs w:val="22"/>
          <w:lang w:val="es-MX" w:eastAsia="es-MX"/>
        </w:rPr>
        <w:t>l comportamiento del voto nulo</w:t>
      </w:r>
      <w:r w:rsidR="0064492E">
        <w:rPr>
          <w:rFonts w:ascii="Arial" w:hAnsi="Arial" w:cs="Arial"/>
          <w:sz w:val="22"/>
          <w:szCs w:val="22"/>
        </w:rPr>
        <w:t>.</w:t>
      </w:r>
    </w:p>
    <w:p w:rsidR="0064492E" w:rsidRDefault="0064492E" w:rsidP="00AF52CC">
      <w:pPr>
        <w:spacing w:line="360" w:lineRule="auto"/>
        <w:jc w:val="both"/>
        <w:rPr>
          <w:rFonts w:ascii="Arial" w:hAnsi="Arial" w:cs="Arial"/>
          <w:sz w:val="22"/>
          <w:szCs w:val="22"/>
        </w:rPr>
      </w:pPr>
    </w:p>
    <w:p w:rsidR="000722D8" w:rsidRDefault="00B20B62" w:rsidP="000722D8">
      <w:pPr>
        <w:spacing w:line="360" w:lineRule="auto"/>
        <w:jc w:val="both"/>
        <w:rPr>
          <w:rFonts w:ascii="Arial" w:hAnsi="Arial" w:cs="Arial"/>
          <w:sz w:val="22"/>
          <w:szCs w:val="22"/>
        </w:rPr>
      </w:pPr>
      <w:r>
        <w:rPr>
          <w:rFonts w:ascii="Arial" w:hAnsi="Arial" w:cs="Arial"/>
          <w:sz w:val="22"/>
          <w:szCs w:val="22"/>
        </w:rPr>
        <w:t>Primeramente, c</w:t>
      </w:r>
      <w:r w:rsidR="0064492E">
        <w:rPr>
          <w:rFonts w:ascii="Arial" w:hAnsi="Arial" w:cs="Arial"/>
          <w:sz w:val="22"/>
          <w:szCs w:val="22"/>
        </w:rPr>
        <w:t xml:space="preserve">abe señalar que de conformidad a lo dispuesto en el artículo 230 párrafo segundo, del Código </w:t>
      </w:r>
      <w:r w:rsidR="0064492E" w:rsidRPr="0064492E">
        <w:rPr>
          <w:rFonts w:ascii="Arial" w:hAnsi="Arial" w:cs="Arial"/>
          <w:sz w:val="22"/>
          <w:szCs w:val="22"/>
        </w:rPr>
        <w:t>Electoral del Estado, “</w:t>
      </w:r>
      <w:r w:rsidR="0064492E" w:rsidRPr="0064492E">
        <w:rPr>
          <w:rFonts w:ascii="Arial" w:hAnsi="Arial" w:cs="Arial"/>
          <w:i/>
          <w:sz w:val="22"/>
          <w:szCs w:val="22"/>
        </w:rPr>
        <w:t>s</w:t>
      </w:r>
      <w:r w:rsidR="0064492E" w:rsidRPr="0064492E">
        <w:rPr>
          <w:rFonts w:ascii="Arial" w:hAnsi="Arial" w:cs="Arial"/>
          <w:i/>
          <w:snapToGrid w:val="0"/>
          <w:sz w:val="22"/>
          <w:szCs w:val="22"/>
        </w:rPr>
        <w:t xml:space="preserve">e entiende por voto nulo aquel expresado por un elector en una boleta que depositó en la urna, sin que marcara un círculo, cuadro o rectángulo en el que se contengan el emblema de un partido político o candidato independiente y nombre del o los candidatos; o bien marcó más de uno, con excepción de cuando </w:t>
      </w:r>
      <w:r w:rsidR="0064492E" w:rsidRPr="0064492E">
        <w:rPr>
          <w:rFonts w:ascii="Arial" w:hAnsi="Arial" w:cs="Arial"/>
          <w:i/>
          <w:sz w:val="22"/>
          <w:szCs w:val="22"/>
        </w:rPr>
        <w:t>se registren coaliciones</w:t>
      </w:r>
      <w:r w:rsidR="0064492E">
        <w:rPr>
          <w:rFonts w:ascii="Arial" w:hAnsi="Arial" w:cs="Arial"/>
          <w:sz w:val="22"/>
          <w:szCs w:val="22"/>
        </w:rPr>
        <w:t xml:space="preserve">”. Asimismo, la LEGIPE en su artículo </w:t>
      </w:r>
      <w:r w:rsidR="0064492E" w:rsidRPr="0064492E">
        <w:rPr>
          <w:rFonts w:ascii="Arial" w:hAnsi="Arial" w:cs="Arial"/>
          <w:sz w:val="22"/>
          <w:szCs w:val="22"/>
        </w:rPr>
        <w:t>288</w:t>
      </w:r>
      <w:r w:rsidR="0064492E">
        <w:rPr>
          <w:rFonts w:ascii="Arial" w:hAnsi="Arial" w:cs="Arial"/>
          <w:sz w:val="22"/>
          <w:szCs w:val="22"/>
        </w:rPr>
        <w:t>, numeral 2, señala que son votos nulos “</w:t>
      </w:r>
      <w:r w:rsidR="0064492E" w:rsidRPr="0064492E">
        <w:rPr>
          <w:rFonts w:ascii="Arial" w:hAnsi="Arial" w:cs="Arial"/>
          <w:i/>
          <w:sz w:val="22"/>
          <w:szCs w:val="22"/>
        </w:rPr>
        <w:t xml:space="preserve">a) Aquél expresado por un elector en una boleta que depositó en la urna, sin haber marcado ningún cuadro que contenga el emblema de un partido político o de </w:t>
      </w:r>
      <w:r w:rsidR="0064492E" w:rsidRPr="0064492E">
        <w:rPr>
          <w:rFonts w:ascii="Arial" w:hAnsi="Arial" w:cs="Arial"/>
          <w:i/>
          <w:sz w:val="22"/>
          <w:szCs w:val="22"/>
        </w:rPr>
        <w:lastRenderedPageBreak/>
        <w:t>una candidatura independiente, y b) Cuando el elector marque dos o más cuadros sin existir coalición entre los partidos cuyos emblemas hayan sido marcados</w:t>
      </w:r>
      <w:r w:rsidR="0064492E" w:rsidRPr="0064492E">
        <w:rPr>
          <w:rFonts w:ascii="Arial" w:hAnsi="Arial" w:cs="Arial"/>
          <w:sz w:val="22"/>
          <w:szCs w:val="22"/>
        </w:rPr>
        <w:t>.</w:t>
      </w:r>
      <w:r w:rsidR="0064492E">
        <w:rPr>
          <w:rFonts w:ascii="Arial" w:hAnsi="Arial" w:cs="Arial"/>
          <w:sz w:val="22"/>
          <w:szCs w:val="22"/>
        </w:rPr>
        <w:t>”</w:t>
      </w:r>
    </w:p>
    <w:p w:rsidR="000722D8" w:rsidRDefault="000722D8" w:rsidP="00B94EB2">
      <w:pPr>
        <w:jc w:val="both"/>
        <w:rPr>
          <w:rFonts w:ascii="Arial" w:hAnsi="Arial" w:cs="Arial"/>
          <w:sz w:val="22"/>
          <w:szCs w:val="22"/>
        </w:rPr>
      </w:pPr>
    </w:p>
    <w:p w:rsidR="000722D8" w:rsidRDefault="00B20B62" w:rsidP="000722D8">
      <w:pPr>
        <w:spacing w:line="360" w:lineRule="auto"/>
        <w:jc w:val="both"/>
        <w:rPr>
          <w:rFonts w:ascii="Arial" w:hAnsi="Arial" w:cs="Arial"/>
          <w:color w:val="000000"/>
          <w:sz w:val="22"/>
          <w:szCs w:val="22"/>
          <w:lang w:eastAsia="es-MX"/>
        </w:rPr>
      </w:pPr>
      <w:r w:rsidRPr="000722D8">
        <w:rPr>
          <w:rFonts w:ascii="Arial" w:hAnsi="Arial" w:cs="Arial"/>
          <w:sz w:val="22"/>
          <w:szCs w:val="22"/>
        </w:rPr>
        <w:t xml:space="preserve">El referido </w:t>
      </w:r>
      <w:r w:rsidR="0064492E" w:rsidRPr="000722D8">
        <w:rPr>
          <w:rFonts w:ascii="Arial" w:hAnsi="Arial" w:cs="Arial"/>
          <w:sz w:val="22"/>
          <w:szCs w:val="22"/>
        </w:rPr>
        <w:t xml:space="preserve">estudio </w:t>
      </w:r>
      <w:r w:rsidR="000722D8" w:rsidRPr="000722D8">
        <w:rPr>
          <w:rFonts w:ascii="Arial" w:hAnsi="Arial" w:cs="Arial"/>
          <w:sz w:val="22"/>
          <w:szCs w:val="22"/>
        </w:rPr>
        <w:t>tiene como objetivo general el de “</w:t>
      </w:r>
      <w:r w:rsidR="000722D8" w:rsidRPr="000722D8">
        <w:rPr>
          <w:rFonts w:ascii="Arial" w:hAnsi="Arial" w:cs="Arial"/>
          <w:i/>
          <w:sz w:val="22"/>
          <w:szCs w:val="22"/>
        </w:rPr>
        <w:t>a</w:t>
      </w:r>
      <w:r w:rsidR="000722D8" w:rsidRPr="000722D8">
        <w:rPr>
          <w:rFonts w:ascii="Arial" w:hAnsi="Arial" w:cs="Arial"/>
          <w:i/>
          <w:color w:val="000000"/>
          <w:sz w:val="22"/>
          <w:szCs w:val="22"/>
          <w:lang w:eastAsia="es-MX"/>
        </w:rPr>
        <w:t>nalizar, a partir de una muestra representativa y con la participación de los</w:t>
      </w:r>
      <w:r w:rsidR="000722D8" w:rsidRPr="000722D8">
        <w:rPr>
          <w:rFonts w:ascii="Arial" w:hAnsi="Arial" w:cs="Arial"/>
          <w:i/>
          <w:sz w:val="22"/>
          <w:szCs w:val="22"/>
          <w:lang w:eastAsia="es-MX"/>
        </w:rPr>
        <w:t xml:space="preserve"> </w:t>
      </w:r>
      <w:r w:rsidR="000722D8" w:rsidRPr="000722D8">
        <w:rPr>
          <w:rFonts w:ascii="Arial" w:hAnsi="Arial" w:cs="Arial"/>
          <w:i/>
          <w:color w:val="000000"/>
          <w:sz w:val="22"/>
          <w:szCs w:val="22"/>
          <w:lang w:eastAsia="es-MX"/>
        </w:rPr>
        <w:t>diferentes Organismos Públicos Locales Electorales, el comportamiento del voto nulo</w:t>
      </w:r>
      <w:r w:rsidR="000722D8" w:rsidRPr="000722D8">
        <w:rPr>
          <w:rFonts w:ascii="Arial" w:hAnsi="Arial" w:cs="Arial"/>
          <w:color w:val="000000"/>
          <w:sz w:val="22"/>
          <w:szCs w:val="22"/>
          <w:lang w:eastAsia="es-MX"/>
        </w:rPr>
        <w:t>.</w:t>
      </w:r>
      <w:r w:rsidR="000722D8">
        <w:rPr>
          <w:rFonts w:ascii="Arial" w:hAnsi="Arial" w:cs="Arial"/>
          <w:color w:val="000000"/>
          <w:sz w:val="22"/>
          <w:szCs w:val="22"/>
          <w:lang w:eastAsia="es-MX"/>
        </w:rPr>
        <w:t>” Asimismo, tiene como objetivos específicos los siguientes:</w:t>
      </w:r>
    </w:p>
    <w:p w:rsidR="000722D8" w:rsidRPr="000722D8" w:rsidRDefault="000722D8" w:rsidP="000722D8">
      <w:pPr>
        <w:spacing w:line="360" w:lineRule="auto"/>
        <w:jc w:val="both"/>
        <w:rPr>
          <w:rFonts w:ascii="Arial" w:hAnsi="Arial" w:cs="Arial"/>
          <w:sz w:val="22"/>
          <w:szCs w:val="22"/>
        </w:rPr>
      </w:pPr>
    </w:p>
    <w:p w:rsidR="000722D8" w:rsidRPr="000722D8" w:rsidRDefault="000722D8" w:rsidP="00655CA0">
      <w:pPr>
        <w:numPr>
          <w:ilvl w:val="0"/>
          <w:numId w:val="21"/>
        </w:numPr>
        <w:spacing w:line="360" w:lineRule="auto"/>
        <w:jc w:val="both"/>
        <w:textAlignment w:val="baseline"/>
        <w:rPr>
          <w:rFonts w:ascii="Arial" w:hAnsi="Arial" w:cs="Arial"/>
          <w:i/>
          <w:color w:val="000000"/>
          <w:sz w:val="22"/>
          <w:szCs w:val="22"/>
          <w:lang w:eastAsia="es-MX"/>
        </w:rPr>
      </w:pPr>
      <w:r>
        <w:rPr>
          <w:rFonts w:ascii="Arial" w:hAnsi="Arial" w:cs="Arial"/>
          <w:i/>
          <w:color w:val="000000"/>
          <w:sz w:val="22"/>
          <w:szCs w:val="22"/>
          <w:lang w:eastAsia="es-MX"/>
        </w:rPr>
        <w:t>“</w:t>
      </w:r>
      <w:r w:rsidRPr="000722D8">
        <w:rPr>
          <w:rFonts w:ascii="Arial" w:hAnsi="Arial" w:cs="Arial"/>
          <w:i/>
          <w:color w:val="000000"/>
          <w:sz w:val="22"/>
          <w:szCs w:val="22"/>
          <w:lang w:eastAsia="es-MX"/>
        </w:rPr>
        <w:t>Identificar la tendencia del voto nulo en México, tomando en cuenta la elección actual y la inmediata anterior a la de 2018, según el proceso local electoral de cada Estado.</w:t>
      </w:r>
    </w:p>
    <w:p w:rsidR="000722D8" w:rsidRPr="000722D8" w:rsidRDefault="000722D8" w:rsidP="00655CA0">
      <w:pPr>
        <w:numPr>
          <w:ilvl w:val="0"/>
          <w:numId w:val="21"/>
        </w:numPr>
        <w:spacing w:line="360" w:lineRule="auto"/>
        <w:jc w:val="both"/>
        <w:textAlignment w:val="baseline"/>
        <w:rPr>
          <w:rFonts w:ascii="Arial" w:hAnsi="Arial" w:cs="Arial"/>
          <w:i/>
          <w:color w:val="000000"/>
          <w:sz w:val="22"/>
          <w:szCs w:val="22"/>
          <w:lang w:eastAsia="es-MX"/>
        </w:rPr>
      </w:pPr>
      <w:r w:rsidRPr="000722D8">
        <w:rPr>
          <w:rFonts w:ascii="Arial" w:hAnsi="Arial" w:cs="Arial"/>
          <w:i/>
          <w:color w:val="000000"/>
          <w:sz w:val="22"/>
          <w:szCs w:val="22"/>
          <w:lang w:eastAsia="es-MX"/>
        </w:rPr>
        <w:t>Determinar cuál es la posición de la ciudadanía al emitir un voto nulo o en candidatura no registrada de manera consciente, es decir, si no está de acuerdo con ninguna de las opciones contendiendo en la boleta, de manera tal que dichos votos, en ocasiones, constituyen un porcentaje mayor al del necesario por un partido político para permanecer constituido.</w:t>
      </w:r>
    </w:p>
    <w:p w:rsidR="000722D8" w:rsidRPr="000722D8" w:rsidRDefault="000722D8" w:rsidP="00655CA0">
      <w:pPr>
        <w:numPr>
          <w:ilvl w:val="0"/>
          <w:numId w:val="21"/>
        </w:numPr>
        <w:spacing w:line="360" w:lineRule="auto"/>
        <w:jc w:val="both"/>
        <w:textAlignment w:val="baseline"/>
        <w:rPr>
          <w:rFonts w:ascii="Arial" w:hAnsi="Arial" w:cs="Arial"/>
          <w:i/>
          <w:color w:val="000000"/>
          <w:sz w:val="22"/>
          <w:szCs w:val="22"/>
          <w:lang w:eastAsia="es-MX"/>
        </w:rPr>
      </w:pPr>
      <w:r w:rsidRPr="000722D8">
        <w:rPr>
          <w:rFonts w:ascii="Arial" w:hAnsi="Arial" w:cs="Arial"/>
          <w:i/>
          <w:color w:val="000000"/>
          <w:sz w:val="22"/>
          <w:szCs w:val="22"/>
          <w:lang w:eastAsia="es-MX"/>
        </w:rPr>
        <w:t>Indicar posibles soluciones a implementar y que promuevan el voto válido e informado a la ciudadanía.</w:t>
      </w:r>
    </w:p>
    <w:p w:rsidR="000722D8" w:rsidRPr="000722D8" w:rsidRDefault="000722D8" w:rsidP="00655CA0">
      <w:pPr>
        <w:numPr>
          <w:ilvl w:val="0"/>
          <w:numId w:val="21"/>
        </w:numPr>
        <w:spacing w:line="360" w:lineRule="auto"/>
        <w:jc w:val="both"/>
        <w:textAlignment w:val="baseline"/>
        <w:rPr>
          <w:rFonts w:ascii="Arial" w:hAnsi="Arial" w:cs="Arial"/>
          <w:i/>
          <w:color w:val="000000"/>
          <w:sz w:val="22"/>
          <w:szCs w:val="22"/>
          <w:lang w:eastAsia="es-MX"/>
        </w:rPr>
      </w:pPr>
      <w:r w:rsidRPr="000722D8">
        <w:rPr>
          <w:rFonts w:ascii="Arial" w:hAnsi="Arial" w:cs="Arial"/>
          <w:i/>
          <w:color w:val="000000"/>
          <w:sz w:val="22"/>
          <w:szCs w:val="22"/>
          <w:lang w:eastAsia="es-MX"/>
        </w:rPr>
        <w:t>Establecer en qué medida el votante fue “creativo” en la manifestación del sufragio y, sin intención, ocasionó que su voto se anulara.</w:t>
      </w:r>
      <w:r>
        <w:rPr>
          <w:rFonts w:ascii="Arial" w:hAnsi="Arial" w:cs="Arial"/>
          <w:i/>
          <w:color w:val="000000"/>
          <w:sz w:val="22"/>
          <w:szCs w:val="22"/>
          <w:lang w:eastAsia="es-MX"/>
        </w:rPr>
        <w:t>”</w:t>
      </w:r>
    </w:p>
    <w:p w:rsidR="000722D8" w:rsidRDefault="000722D8" w:rsidP="00B94EB2">
      <w:pPr>
        <w:jc w:val="both"/>
        <w:rPr>
          <w:rFonts w:ascii="Arial" w:hAnsi="Arial" w:cs="Arial"/>
          <w:sz w:val="22"/>
          <w:szCs w:val="22"/>
        </w:rPr>
      </w:pPr>
    </w:p>
    <w:p w:rsidR="00906199" w:rsidRDefault="00D944D5" w:rsidP="00906199">
      <w:pPr>
        <w:spacing w:line="360" w:lineRule="auto"/>
        <w:jc w:val="both"/>
        <w:rPr>
          <w:rFonts w:ascii="Arial" w:hAnsi="Arial" w:cs="Arial"/>
          <w:b/>
          <w:bCs/>
          <w:color w:val="222222"/>
        </w:rPr>
      </w:pPr>
      <w:r>
        <w:rPr>
          <w:rFonts w:ascii="Arial" w:hAnsi="Arial" w:cs="Arial"/>
          <w:sz w:val="22"/>
          <w:szCs w:val="22"/>
        </w:rPr>
        <w:t>El estudio que nos ocupa</w:t>
      </w:r>
      <w:r w:rsidR="0064492E">
        <w:rPr>
          <w:rFonts w:ascii="Arial" w:hAnsi="Arial" w:cs="Arial"/>
          <w:sz w:val="22"/>
          <w:szCs w:val="22"/>
        </w:rPr>
        <w:t xml:space="preserve">, se hará </w:t>
      </w:r>
      <w:r w:rsidR="00906199">
        <w:rPr>
          <w:rFonts w:ascii="Arial" w:hAnsi="Arial" w:cs="Arial"/>
          <w:sz w:val="22"/>
          <w:szCs w:val="22"/>
        </w:rPr>
        <w:t xml:space="preserve">en aras de </w:t>
      </w:r>
      <w:r w:rsidR="00AF52CC">
        <w:rPr>
          <w:rFonts w:ascii="Arial" w:hAnsi="Arial" w:cs="Arial"/>
          <w:sz w:val="22"/>
          <w:szCs w:val="22"/>
        </w:rPr>
        <w:t xml:space="preserve">identificar la tendencia </w:t>
      </w:r>
      <w:r w:rsidR="00906199">
        <w:rPr>
          <w:rFonts w:ascii="Arial" w:hAnsi="Arial" w:cs="Arial"/>
          <w:sz w:val="22"/>
          <w:szCs w:val="22"/>
        </w:rPr>
        <w:t xml:space="preserve">presentada en los votos nulos y las </w:t>
      </w:r>
      <w:r w:rsidR="00AF52CC">
        <w:rPr>
          <w:rFonts w:ascii="Arial" w:hAnsi="Arial" w:cs="Arial"/>
          <w:sz w:val="22"/>
          <w:szCs w:val="22"/>
        </w:rPr>
        <w:t>posibles causas por las cua</w:t>
      </w:r>
      <w:r w:rsidR="00B20B62">
        <w:rPr>
          <w:rFonts w:ascii="Arial" w:hAnsi="Arial" w:cs="Arial"/>
          <w:sz w:val="22"/>
          <w:szCs w:val="22"/>
        </w:rPr>
        <w:t xml:space="preserve">les la ciudadanía anula su voto; razón por la cual es importante que el Instituto Electoral del Estado de Colima se sume a dicho proyecto, el cual </w:t>
      </w:r>
      <w:r w:rsidR="00906199">
        <w:rPr>
          <w:rFonts w:ascii="Arial" w:hAnsi="Arial" w:cs="Arial"/>
          <w:sz w:val="22"/>
          <w:szCs w:val="22"/>
        </w:rPr>
        <w:t>servirá de base para que e</w:t>
      </w:r>
      <w:r w:rsidR="00B20B62">
        <w:rPr>
          <w:rFonts w:ascii="Arial" w:hAnsi="Arial" w:cs="Arial"/>
          <w:sz w:val="22"/>
          <w:szCs w:val="22"/>
        </w:rPr>
        <w:t xml:space="preserve">ste organismo electoral </w:t>
      </w:r>
      <w:r w:rsidR="00906199">
        <w:rPr>
          <w:rFonts w:ascii="Arial" w:hAnsi="Arial" w:cs="Arial"/>
          <w:sz w:val="22"/>
          <w:szCs w:val="22"/>
        </w:rPr>
        <w:t>pueda implementar programas d</w:t>
      </w:r>
      <w:r w:rsidR="00906199">
        <w:rPr>
          <w:rFonts w:ascii="Arial" w:hAnsi="Arial" w:cs="Arial"/>
          <w:snapToGrid w:val="0"/>
          <w:sz w:val="22"/>
          <w:szCs w:val="22"/>
        </w:rPr>
        <w:t xml:space="preserve">e educación cívica, en los que </w:t>
      </w:r>
      <w:r w:rsidR="0064492E">
        <w:rPr>
          <w:rFonts w:ascii="Arial" w:hAnsi="Arial" w:cs="Arial"/>
          <w:snapToGrid w:val="0"/>
          <w:sz w:val="22"/>
          <w:szCs w:val="22"/>
        </w:rPr>
        <w:t xml:space="preserve">tenga como objetivos, primeramente </w:t>
      </w:r>
      <w:r w:rsidR="00906199">
        <w:rPr>
          <w:rFonts w:ascii="Arial" w:hAnsi="Arial" w:cs="Arial"/>
          <w:snapToGrid w:val="0"/>
          <w:sz w:val="22"/>
          <w:szCs w:val="22"/>
        </w:rPr>
        <w:t xml:space="preserve">erradicar el voto nulo que se emita por razones de desconocimiento en la forma de votar o generada por las formas de participación política que presentan los institutos políticos a nivel federal </w:t>
      </w:r>
      <w:r w:rsidR="0064492E">
        <w:rPr>
          <w:rFonts w:ascii="Arial" w:hAnsi="Arial" w:cs="Arial"/>
          <w:snapToGrid w:val="0"/>
          <w:sz w:val="22"/>
          <w:szCs w:val="22"/>
        </w:rPr>
        <w:t xml:space="preserve">y local; así como el de </w:t>
      </w:r>
      <w:r w:rsidR="00906199">
        <w:rPr>
          <w:rFonts w:ascii="Arial" w:hAnsi="Arial" w:cs="Arial"/>
          <w:snapToGrid w:val="0"/>
          <w:sz w:val="22"/>
          <w:szCs w:val="22"/>
        </w:rPr>
        <w:t>concientizar a la ciudadanía</w:t>
      </w:r>
      <w:r w:rsidR="00B20B62">
        <w:rPr>
          <w:rFonts w:ascii="Arial" w:hAnsi="Arial" w:cs="Arial"/>
          <w:snapToGrid w:val="0"/>
          <w:sz w:val="22"/>
          <w:szCs w:val="22"/>
        </w:rPr>
        <w:t xml:space="preserve"> a través de sus</w:t>
      </w:r>
      <w:r w:rsidR="00906199">
        <w:rPr>
          <w:rFonts w:ascii="Arial" w:hAnsi="Arial" w:cs="Arial"/>
          <w:snapToGrid w:val="0"/>
          <w:sz w:val="22"/>
          <w:szCs w:val="22"/>
        </w:rPr>
        <w:t xml:space="preserve"> </w:t>
      </w:r>
      <w:r w:rsidR="00B20B62">
        <w:rPr>
          <w:rFonts w:ascii="Arial" w:hAnsi="Arial" w:cs="Arial"/>
          <w:snapToGrid w:val="0"/>
          <w:sz w:val="22"/>
          <w:szCs w:val="22"/>
        </w:rPr>
        <w:t xml:space="preserve">derechos y obligaciones político-electorales, </w:t>
      </w:r>
      <w:r w:rsidR="00906199">
        <w:rPr>
          <w:rFonts w:ascii="Arial" w:hAnsi="Arial" w:cs="Arial"/>
          <w:snapToGrid w:val="0"/>
          <w:sz w:val="22"/>
          <w:szCs w:val="22"/>
        </w:rPr>
        <w:t xml:space="preserve">del impacto del voto nulo.  </w:t>
      </w:r>
    </w:p>
    <w:p w:rsidR="00906199" w:rsidRDefault="00906199" w:rsidP="00EC01ED">
      <w:pPr>
        <w:spacing w:line="360" w:lineRule="auto"/>
        <w:jc w:val="both"/>
        <w:rPr>
          <w:rFonts w:ascii="Arial" w:hAnsi="Arial" w:cs="Arial"/>
          <w:sz w:val="22"/>
          <w:szCs w:val="22"/>
          <w:lang w:val="es-MX" w:eastAsia="es-MX"/>
        </w:rPr>
      </w:pPr>
    </w:p>
    <w:p w:rsidR="00D944D5" w:rsidRDefault="00B20B62" w:rsidP="00D944D5">
      <w:pPr>
        <w:autoSpaceDE w:val="0"/>
        <w:autoSpaceDN w:val="0"/>
        <w:adjustRightInd w:val="0"/>
        <w:spacing w:line="360" w:lineRule="auto"/>
        <w:jc w:val="both"/>
        <w:rPr>
          <w:rFonts w:ascii="Arial" w:hAnsi="Arial" w:cs="Arial"/>
          <w:sz w:val="22"/>
          <w:szCs w:val="22"/>
          <w:lang w:eastAsia="es-MX"/>
        </w:rPr>
      </w:pPr>
      <w:r>
        <w:rPr>
          <w:rFonts w:ascii="Arial" w:hAnsi="Arial" w:cs="Arial"/>
          <w:b/>
          <w:snapToGrid w:val="0"/>
          <w:sz w:val="22"/>
          <w:szCs w:val="22"/>
        </w:rPr>
        <w:t>4</w:t>
      </w:r>
      <w:r w:rsidR="00C82D27" w:rsidRPr="00C82D27">
        <w:rPr>
          <w:rFonts w:ascii="Arial" w:hAnsi="Arial" w:cs="Arial"/>
          <w:b/>
          <w:snapToGrid w:val="0"/>
          <w:sz w:val="22"/>
          <w:szCs w:val="22"/>
        </w:rPr>
        <w:t>ª.-</w:t>
      </w:r>
      <w:r w:rsidR="00C82D27">
        <w:rPr>
          <w:rFonts w:ascii="Arial" w:hAnsi="Arial" w:cs="Arial"/>
          <w:snapToGrid w:val="0"/>
          <w:sz w:val="22"/>
          <w:szCs w:val="22"/>
        </w:rPr>
        <w:t xml:space="preserve"> </w:t>
      </w:r>
      <w:r w:rsidR="00D944D5">
        <w:rPr>
          <w:rFonts w:ascii="Arial" w:hAnsi="Arial" w:cs="Arial"/>
          <w:snapToGrid w:val="0"/>
          <w:sz w:val="22"/>
          <w:szCs w:val="22"/>
        </w:rPr>
        <w:t xml:space="preserve">Ahora bien, de acuerdo a los lineamientos emitidos por la </w:t>
      </w:r>
      <w:r w:rsidR="00D944D5" w:rsidRPr="003700FD">
        <w:rPr>
          <w:rFonts w:ascii="Arial" w:hAnsi="Arial" w:cs="Arial"/>
          <w:sz w:val="22"/>
          <w:szCs w:val="22"/>
          <w:lang w:val="es-MX" w:eastAsia="es-MX"/>
        </w:rPr>
        <w:t xml:space="preserve">Comisión de Educación Cívica y Participación Ciudadana del </w:t>
      </w:r>
      <w:r w:rsidR="00D944D5">
        <w:rPr>
          <w:rFonts w:ascii="Arial" w:hAnsi="Arial" w:cs="Arial"/>
          <w:snapToGrid w:val="0"/>
          <w:sz w:val="22"/>
          <w:szCs w:val="22"/>
        </w:rPr>
        <w:t xml:space="preserve">Instituto Electoral del Estado de Querétaro, el estudio se hará </w:t>
      </w:r>
      <w:r w:rsidR="00D944D5">
        <w:rPr>
          <w:rFonts w:ascii="Arial" w:hAnsi="Arial" w:cs="Arial"/>
          <w:snapToGrid w:val="0"/>
          <w:sz w:val="22"/>
          <w:szCs w:val="22"/>
        </w:rPr>
        <w:lastRenderedPageBreak/>
        <w:t>sobre una muestra representativa del voto nulo, que para el Estado de Colima, será sobre la votación nula de la elección de diputaciones</w:t>
      </w:r>
      <w:r w:rsidR="0066487A">
        <w:rPr>
          <w:rFonts w:ascii="Arial" w:hAnsi="Arial" w:cs="Arial"/>
          <w:snapToGrid w:val="0"/>
          <w:sz w:val="22"/>
          <w:szCs w:val="22"/>
        </w:rPr>
        <w:t xml:space="preserve"> locales</w:t>
      </w:r>
      <w:r w:rsidR="00D944D5">
        <w:rPr>
          <w:rFonts w:ascii="Arial" w:hAnsi="Arial" w:cs="Arial"/>
          <w:snapToGrid w:val="0"/>
          <w:sz w:val="22"/>
          <w:szCs w:val="22"/>
        </w:rPr>
        <w:t xml:space="preserve"> del Proceso Electoral Local 2017-2018; </w:t>
      </w:r>
      <w:r w:rsidR="00D944D5" w:rsidRPr="00D944D5">
        <w:rPr>
          <w:rFonts w:ascii="Arial" w:hAnsi="Arial" w:cs="Arial"/>
          <w:snapToGrid w:val="0"/>
          <w:sz w:val="22"/>
          <w:szCs w:val="22"/>
        </w:rPr>
        <w:t xml:space="preserve">correspondiendo analizar </w:t>
      </w:r>
      <w:r w:rsidR="00D944D5" w:rsidRPr="00D944D5">
        <w:rPr>
          <w:rFonts w:ascii="Arial" w:hAnsi="Arial" w:cs="Arial"/>
          <w:sz w:val="22"/>
          <w:szCs w:val="22"/>
          <w:lang w:eastAsia="es-MX"/>
        </w:rPr>
        <w:t>383 boletas, divididas como se muestra en la siguiente tabla:</w:t>
      </w:r>
    </w:p>
    <w:p w:rsidR="00C14706" w:rsidRDefault="00C14706" w:rsidP="00C14706">
      <w:pPr>
        <w:autoSpaceDE w:val="0"/>
        <w:autoSpaceDN w:val="0"/>
        <w:adjustRightInd w:val="0"/>
        <w:spacing w:line="360" w:lineRule="auto"/>
        <w:jc w:val="center"/>
        <w:rPr>
          <w:rFonts w:ascii="Arial" w:hAnsi="Arial" w:cs="Arial"/>
          <w:b/>
          <w:sz w:val="22"/>
        </w:rPr>
      </w:pPr>
    </w:p>
    <w:p w:rsidR="00C14706" w:rsidRPr="00D64BD4" w:rsidRDefault="00D64BD4" w:rsidP="00C14706">
      <w:pPr>
        <w:autoSpaceDE w:val="0"/>
        <w:autoSpaceDN w:val="0"/>
        <w:adjustRightInd w:val="0"/>
        <w:spacing w:line="360" w:lineRule="auto"/>
        <w:jc w:val="center"/>
        <w:rPr>
          <w:rFonts w:ascii="Arial" w:hAnsi="Arial" w:cs="Arial"/>
          <w:i/>
          <w:sz w:val="20"/>
          <w:szCs w:val="22"/>
        </w:rPr>
      </w:pPr>
      <w:r>
        <w:rPr>
          <w:rFonts w:ascii="Arial" w:hAnsi="Arial" w:cs="Arial"/>
          <w:i/>
          <w:sz w:val="16"/>
        </w:rPr>
        <w:t>“</w:t>
      </w:r>
      <w:r w:rsidR="00C14706" w:rsidRPr="00D64BD4">
        <w:rPr>
          <w:rFonts w:ascii="Arial" w:hAnsi="Arial" w:cs="Arial"/>
          <w:i/>
          <w:sz w:val="16"/>
        </w:rPr>
        <w:t>Tabla 1</w:t>
      </w:r>
      <w:r>
        <w:rPr>
          <w:rFonts w:ascii="Arial" w:hAnsi="Arial" w:cs="Arial"/>
          <w:i/>
          <w:sz w:val="16"/>
        </w:rPr>
        <w:t>”</w:t>
      </w: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4E3A00" w:rsidRPr="004E3A00" w:rsidTr="004E3A00">
        <w:trPr>
          <w:trHeight w:val="900"/>
          <w:jc w:val="center"/>
        </w:trPr>
        <w:tc>
          <w:tcPr>
            <w:tcW w:w="1200" w:type="dxa"/>
            <w:tcBorders>
              <w:top w:val="single" w:sz="4" w:space="0" w:color="auto"/>
              <w:left w:val="single" w:sz="4" w:space="0" w:color="auto"/>
              <w:bottom w:val="single" w:sz="4" w:space="0" w:color="auto"/>
              <w:right w:val="single" w:sz="4" w:space="0" w:color="auto"/>
            </w:tcBorders>
            <w:shd w:val="clear" w:color="000000" w:fill="E4DFEC"/>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DISTRITO</w:t>
            </w:r>
          </w:p>
        </w:tc>
        <w:tc>
          <w:tcPr>
            <w:tcW w:w="1200" w:type="dxa"/>
            <w:tcBorders>
              <w:top w:val="single" w:sz="4" w:space="0" w:color="auto"/>
              <w:left w:val="nil"/>
              <w:bottom w:val="single" w:sz="4" w:space="0" w:color="auto"/>
              <w:right w:val="single" w:sz="4" w:space="0" w:color="auto"/>
            </w:tcBorders>
            <w:shd w:val="clear" w:color="000000" w:fill="E4DFEC"/>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VOTOS NULOS</w:t>
            </w:r>
          </w:p>
        </w:tc>
        <w:tc>
          <w:tcPr>
            <w:tcW w:w="1200" w:type="dxa"/>
            <w:tcBorders>
              <w:top w:val="single" w:sz="4" w:space="0" w:color="auto"/>
              <w:left w:val="nil"/>
              <w:bottom w:val="single" w:sz="4" w:space="0" w:color="auto"/>
              <w:right w:val="single" w:sz="4" w:space="0" w:color="auto"/>
            </w:tcBorders>
            <w:shd w:val="clear" w:color="000000" w:fill="E4DFEC"/>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MUESTRA DE VOTOS NULOS</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E4DFEC"/>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1</w:t>
            </w:r>
          </w:p>
        </w:tc>
        <w:tc>
          <w:tcPr>
            <w:tcW w:w="1200" w:type="dxa"/>
            <w:tcBorders>
              <w:top w:val="nil"/>
              <w:left w:val="nil"/>
              <w:bottom w:val="single" w:sz="4" w:space="0" w:color="auto"/>
              <w:right w:val="single" w:sz="4" w:space="0" w:color="auto"/>
            </w:tcBorders>
            <w:shd w:val="clear" w:color="000000" w:fill="FFFFFF"/>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816</w:t>
            </w:r>
          </w:p>
        </w:tc>
        <w:tc>
          <w:tcPr>
            <w:tcW w:w="1200" w:type="dxa"/>
            <w:tcBorders>
              <w:top w:val="nil"/>
              <w:left w:val="nil"/>
              <w:bottom w:val="single" w:sz="4" w:space="0" w:color="auto"/>
              <w:right w:val="single" w:sz="4" w:space="0" w:color="auto"/>
            </w:tcBorders>
            <w:shd w:val="clear" w:color="auto" w:fill="auto"/>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25</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E4DFEC"/>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2</w:t>
            </w:r>
          </w:p>
        </w:tc>
        <w:tc>
          <w:tcPr>
            <w:tcW w:w="1200" w:type="dxa"/>
            <w:tcBorders>
              <w:top w:val="nil"/>
              <w:left w:val="nil"/>
              <w:bottom w:val="single" w:sz="4" w:space="0" w:color="auto"/>
              <w:right w:val="single" w:sz="4" w:space="0" w:color="auto"/>
            </w:tcBorders>
            <w:shd w:val="clear" w:color="000000" w:fill="FFFFFF"/>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851</w:t>
            </w:r>
          </w:p>
        </w:tc>
        <w:tc>
          <w:tcPr>
            <w:tcW w:w="1200" w:type="dxa"/>
            <w:tcBorders>
              <w:top w:val="nil"/>
              <w:left w:val="nil"/>
              <w:bottom w:val="single" w:sz="4" w:space="0" w:color="auto"/>
              <w:right w:val="single" w:sz="4" w:space="0" w:color="auto"/>
            </w:tcBorders>
            <w:shd w:val="clear" w:color="auto" w:fill="auto"/>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26</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E4DFEC"/>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3</w:t>
            </w:r>
          </w:p>
        </w:tc>
        <w:tc>
          <w:tcPr>
            <w:tcW w:w="1200" w:type="dxa"/>
            <w:tcBorders>
              <w:top w:val="nil"/>
              <w:left w:val="nil"/>
              <w:bottom w:val="single" w:sz="4" w:space="0" w:color="auto"/>
              <w:right w:val="single" w:sz="4" w:space="0" w:color="auto"/>
            </w:tcBorders>
            <w:shd w:val="clear" w:color="000000" w:fill="FFFFFF"/>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865</w:t>
            </w:r>
          </w:p>
        </w:tc>
        <w:tc>
          <w:tcPr>
            <w:tcW w:w="1200" w:type="dxa"/>
            <w:tcBorders>
              <w:top w:val="nil"/>
              <w:left w:val="nil"/>
              <w:bottom w:val="single" w:sz="4" w:space="0" w:color="auto"/>
              <w:right w:val="single" w:sz="4" w:space="0" w:color="auto"/>
            </w:tcBorders>
            <w:shd w:val="clear" w:color="auto" w:fill="auto"/>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26</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E4DFEC"/>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4</w:t>
            </w:r>
          </w:p>
        </w:tc>
        <w:tc>
          <w:tcPr>
            <w:tcW w:w="1200" w:type="dxa"/>
            <w:tcBorders>
              <w:top w:val="nil"/>
              <w:left w:val="nil"/>
              <w:bottom w:val="single" w:sz="4" w:space="0" w:color="auto"/>
              <w:right w:val="single" w:sz="4" w:space="0" w:color="auto"/>
            </w:tcBorders>
            <w:shd w:val="clear" w:color="000000" w:fill="FFFFFF"/>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863</w:t>
            </w:r>
          </w:p>
        </w:tc>
        <w:tc>
          <w:tcPr>
            <w:tcW w:w="1200" w:type="dxa"/>
            <w:tcBorders>
              <w:top w:val="nil"/>
              <w:left w:val="nil"/>
              <w:bottom w:val="single" w:sz="4" w:space="0" w:color="auto"/>
              <w:right w:val="single" w:sz="4" w:space="0" w:color="auto"/>
            </w:tcBorders>
            <w:shd w:val="clear" w:color="auto" w:fill="auto"/>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26</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E4DFEC"/>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5</w:t>
            </w:r>
          </w:p>
        </w:tc>
        <w:tc>
          <w:tcPr>
            <w:tcW w:w="1200" w:type="dxa"/>
            <w:tcBorders>
              <w:top w:val="nil"/>
              <w:left w:val="nil"/>
              <w:bottom w:val="single" w:sz="4" w:space="0" w:color="auto"/>
              <w:right w:val="single" w:sz="4" w:space="0" w:color="auto"/>
            </w:tcBorders>
            <w:shd w:val="clear" w:color="000000" w:fill="FFFFFF"/>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800</w:t>
            </w:r>
          </w:p>
        </w:tc>
        <w:tc>
          <w:tcPr>
            <w:tcW w:w="1200" w:type="dxa"/>
            <w:tcBorders>
              <w:top w:val="nil"/>
              <w:left w:val="nil"/>
              <w:bottom w:val="single" w:sz="4" w:space="0" w:color="auto"/>
              <w:right w:val="single" w:sz="4" w:space="0" w:color="auto"/>
            </w:tcBorders>
            <w:shd w:val="clear" w:color="auto" w:fill="auto"/>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24</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E4DFEC"/>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6</w:t>
            </w:r>
          </w:p>
        </w:tc>
        <w:tc>
          <w:tcPr>
            <w:tcW w:w="1200" w:type="dxa"/>
            <w:tcBorders>
              <w:top w:val="nil"/>
              <w:left w:val="nil"/>
              <w:bottom w:val="single" w:sz="4" w:space="0" w:color="auto"/>
              <w:right w:val="single" w:sz="4" w:space="0" w:color="auto"/>
            </w:tcBorders>
            <w:shd w:val="clear" w:color="000000" w:fill="FFFFFF"/>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910</w:t>
            </w:r>
          </w:p>
        </w:tc>
        <w:tc>
          <w:tcPr>
            <w:tcW w:w="1200" w:type="dxa"/>
            <w:tcBorders>
              <w:top w:val="nil"/>
              <w:left w:val="nil"/>
              <w:bottom w:val="single" w:sz="4" w:space="0" w:color="auto"/>
              <w:right w:val="single" w:sz="4" w:space="0" w:color="auto"/>
            </w:tcBorders>
            <w:shd w:val="clear" w:color="auto" w:fill="auto"/>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27</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E4DFEC"/>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7</w:t>
            </w:r>
          </w:p>
        </w:tc>
        <w:tc>
          <w:tcPr>
            <w:tcW w:w="1200" w:type="dxa"/>
            <w:tcBorders>
              <w:top w:val="nil"/>
              <w:left w:val="nil"/>
              <w:bottom w:val="single" w:sz="4" w:space="0" w:color="auto"/>
              <w:right w:val="single" w:sz="4" w:space="0" w:color="auto"/>
            </w:tcBorders>
            <w:shd w:val="clear" w:color="000000" w:fill="FFFFFF"/>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790</w:t>
            </w:r>
          </w:p>
        </w:tc>
        <w:tc>
          <w:tcPr>
            <w:tcW w:w="1200" w:type="dxa"/>
            <w:tcBorders>
              <w:top w:val="nil"/>
              <w:left w:val="nil"/>
              <w:bottom w:val="single" w:sz="4" w:space="0" w:color="auto"/>
              <w:right w:val="single" w:sz="4" w:space="0" w:color="auto"/>
            </w:tcBorders>
            <w:shd w:val="clear" w:color="auto" w:fill="auto"/>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24</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E4DFEC"/>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8</w:t>
            </w:r>
          </w:p>
        </w:tc>
        <w:tc>
          <w:tcPr>
            <w:tcW w:w="1200" w:type="dxa"/>
            <w:tcBorders>
              <w:top w:val="nil"/>
              <w:left w:val="nil"/>
              <w:bottom w:val="single" w:sz="4" w:space="0" w:color="auto"/>
              <w:right w:val="single" w:sz="4" w:space="0" w:color="auto"/>
            </w:tcBorders>
            <w:shd w:val="clear" w:color="000000" w:fill="FFFFFF"/>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554</w:t>
            </w:r>
          </w:p>
        </w:tc>
        <w:tc>
          <w:tcPr>
            <w:tcW w:w="1200" w:type="dxa"/>
            <w:tcBorders>
              <w:top w:val="nil"/>
              <w:left w:val="nil"/>
              <w:bottom w:val="single" w:sz="4" w:space="0" w:color="auto"/>
              <w:right w:val="single" w:sz="4" w:space="0" w:color="auto"/>
            </w:tcBorders>
            <w:shd w:val="clear" w:color="auto" w:fill="auto"/>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17</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E4DFEC"/>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9</w:t>
            </w:r>
          </w:p>
        </w:tc>
        <w:tc>
          <w:tcPr>
            <w:tcW w:w="1200" w:type="dxa"/>
            <w:tcBorders>
              <w:top w:val="nil"/>
              <w:left w:val="nil"/>
              <w:bottom w:val="single" w:sz="4" w:space="0" w:color="auto"/>
              <w:right w:val="single" w:sz="4" w:space="0" w:color="auto"/>
            </w:tcBorders>
            <w:shd w:val="clear" w:color="000000" w:fill="FFFFFF"/>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904</w:t>
            </w:r>
          </w:p>
        </w:tc>
        <w:tc>
          <w:tcPr>
            <w:tcW w:w="1200" w:type="dxa"/>
            <w:tcBorders>
              <w:top w:val="nil"/>
              <w:left w:val="nil"/>
              <w:bottom w:val="single" w:sz="4" w:space="0" w:color="auto"/>
              <w:right w:val="single" w:sz="4" w:space="0" w:color="auto"/>
            </w:tcBorders>
            <w:shd w:val="clear" w:color="auto" w:fill="auto"/>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27</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E4DFEC"/>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10</w:t>
            </w:r>
          </w:p>
        </w:tc>
        <w:tc>
          <w:tcPr>
            <w:tcW w:w="1200" w:type="dxa"/>
            <w:tcBorders>
              <w:top w:val="nil"/>
              <w:left w:val="nil"/>
              <w:bottom w:val="single" w:sz="4" w:space="0" w:color="auto"/>
              <w:right w:val="single" w:sz="4" w:space="0" w:color="auto"/>
            </w:tcBorders>
            <w:shd w:val="clear" w:color="000000" w:fill="FFFFFF"/>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660</w:t>
            </w:r>
          </w:p>
        </w:tc>
        <w:tc>
          <w:tcPr>
            <w:tcW w:w="1200" w:type="dxa"/>
            <w:tcBorders>
              <w:top w:val="nil"/>
              <w:left w:val="nil"/>
              <w:bottom w:val="single" w:sz="4" w:space="0" w:color="auto"/>
              <w:right w:val="single" w:sz="4" w:space="0" w:color="auto"/>
            </w:tcBorders>
            <w:shd w:val="clear" w:color="auto" w:fill="auto"/>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20</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E4DFEC"/>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11</w:t>
            </w:r>
          </w:p>
        </w:tc>
        <w:tc>
          <w:tcPr>
            <w:tcW w:w="1200" w:type="dxa"/>
            <w:tcBorders>
              <w:top w:val="nil"/>
              <w:left w:val="nil"/>
              <w:bottom w:val="single" w:sz="4" w:space="0" w:color="auto"/>
              <w:right w:val="single" w:sz="4" w:space="0" w:color="auto"/>
            </w:tcBorders>
            <w:shd w:val="clear" w:color="000000" w:fill="FFFFFF"/>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764</w:t>
            </w:r>
          </w:p>
        </w:tc>
        <w:tc>
          <w:tcPr>
            <w:tcW w:w="1200" w:type="dxa"/>
            <w:tcBorders>
              <w:top w:val="nil"/>
              <w:left w:val="nil"/>
              <w:bottom w:val="single" w:sz="4" w:space="0" w:color="auto"/>
              <w:right w:val="single" w:sz="4" w:space="0" w:color="auto"/>
            </w:tcBorders>
            <w:shd w:val="clear" w:color="auto" w:fill="auto"/>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23</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E4DFEC"/>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12</w:t>
            </w:r>
          </w:p>
        </w:tc>
        <w:tc>
          <w:tcPr>
            <w:tcW w:w="1200" w:type="dxa"/>
            <w:tcBorders>
              <w:top w:val="nil"/>
              <w:left w:val="nil"/>
              <w:bottom w:val="single" w:sz="4" w:space="0" w:color="auto"/>
              <w:right w:val="single" w:sz="4" w:space="0" w:color="auto"/>
            </w:tcBorders>
            <w:shd w:val="clear" w:color="000000" w:fill="FFFFFF"/>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581</w:t>
            </w:r>
          </w:p>
        </w:tc>
        <w:tc>
          <w:tcPr>
            <w:tcW w:w="1200" w:type="dxa"/>
            <w:tcBorders>
              <w:top w:val="nil"/>
              <w:left w:val="nil"/>
              <w:bottom w:val="single" w:sz="4" w:space="0" w:color="auto"/>
              <w:right w:val="single" w:sz="4" w:space="0" w:color="auto"/>
            </w:tcBorders>
            <w:shd w:val="clear" w:color="auto" w:fill="auto"/>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18</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E4DFEC"/>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13</w:t>
            </w:r>
          </w:p>
        </w:tc>
        <w:tc>
          <w:tcPr>
            <w:tcW w:w="1200" w:type="dxa"/>
            <w:tcBorders>
              <w:top w:val="nil"/>
              <w:left w:val="nil"/>
              <w:bottom w:val="single" w:sz="4" w:space="0" w:color="auto"/>
              <w:right w:val="single" w:sz="4" w:space="0" w:color="auto"/>
            </w:tcBorders>
            <w:shd w:val="clear" w:color="000000" w:fill="FFFFFF"/>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770</w:t>
            </w:r>
          </w:p>
        </w:tc>
        <w:tc>
          <w:tcPr>
            <w:tcW w:w="1200" w:type="dxa"/>
            <w:tcBorders>
              <w:top w:val="nil"/>
              <w:left w:val="nil"/>
              <w:bottom w:val="single" w:sz="4" w:space="0" w:color="auto"/>
              <w:right w:val="single" w:sz="4" w:space="0" w:color="auto"/>
            </w:tcBorders>
            <w:shd w:val="clear" w:color="auto" w:fill="auto"/>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23</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E4DFEC"/>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14</w:t>
            </w:r>
          </w:p>
        </w:tc>
        <w:tc>
          <w:tcPr>
            <w:tcW w:w="1200" w:type="dxa"/>
            <w:tcBorders>
              <w:top w:val="nil"/>
              <w:left w:val="nil"/>
              <w:bottom w:val="single" w:sz="4" w:space="0" w:color="auto"/>
              <w:right w:val="single" w:sz="4" w:space="0" w:color="auto"/>
            </w:tcBorders>
            <w:shd w:val="clear" w:color="000000" w:fill="FFFFFF"/>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1133</w:t>
            </w:r>
          </w:p>
        </w:tc>
        <w:tc>
          <w:tcPr>
            <w:tcW w:w="1200" w:type="dxa"/>
            <w:tcBorders>
              <w:top w:val="nil"/>
              <w:left w:val="nil"/>
              <w:bottom w:val="single" w:sz="4" w:space="0" w:color="auto"/>
              <w:right w:val="single" w:sz="4" w:space="0" w:color="auto"/>
            </w:tcBorders>
            <w:shd w:val="clear" w:color="auto" w:fill="auto"/>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34</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E4DFEC"/>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15</w:t>
            </w:r>
          </w:p>
        </w:tc>
        <w:tc>
          <w:tcPr>
            <w:tcW w:w="1200" w:type="dxa"/>
            <w:tcBorders>
              <w:top w:val="nil"/>
              <w:left w:val="nil"/>
              <w:bottom w:val="single" w:sz="4" w:space="0" w:color="auto"/>
              <w:right w:val="single" w:sz="4" w:space="0" w:color="auto"/>
            </w:tcBorders>
            <w:shd w:val="clear" w:color="000000" w:fill="FFFFFF"/>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665</w:t>
            </w:r>
          </w:p>
        </w:tc>
        <w:tc>
          <w:tcPr>
            <w:tcW w:w="1200" w:type="dxa"/>
            <w:tcBorders>
              <w:top w:val="nil"/>
              <w:left w:val="nil"/>
              <w:bottom w:val="single" w:sz="4" w:space="0" w:color="auto"/>
              <w:right w:val="single" w:sz="4" w:space="0" w:color="auto"/>
            </w:tcBorders>
            <w:shd w:val="clear" w:color="auto" w:fill="auto"/>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20</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E4DFEC"/>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16</w:t>
            </w:r>
          </w:p>
        </w:tc>
        <w:tc>
          <w:tcPr>
            <w:tcW w:w="1200" w:type="dxa"/>
            <w:tcBorders>
              <w:top w:val="nil"/>
              <w:left w:val="nil"/>
              <w:bottom w:val="single" w:sz="4" w:space="0" w:color="auto"/>
              <w:right w:val="single" w:sz="4" w:space="0" w:color="auto"/>
            </w:tcBorders>
            <w:shd w:val="clear" w:color="000000" w:fill="FFFFFF"/>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752</w:t>
            </w:r>
          </w:p>
        </w:tc>
        <w:tc>
          <w:tcPr>
            <w:tcW w:w="1200" w:type="dxa"/>
            <w:tcBorders>
              <w:top w:val="nil"/>
              <w:left w:val="nil"/>
              <w:bottom w:val="single" w:sz="4" w:space="0" w:color="auto"/>
              <w:right w:val="single" w:sz="4" w:space="0" w:color="auto"/>
            </w:tcBorders>
            <w:shd w:val="clear" w:color="auto" w:fill="auto"/>
            <w:noWrap/>
            <w:vAlign w:val="bottom"/>
            <w:hideMark/>
          </w:tcPr>
          <w:p w:rsidR="004E3A00" w:rsidRPr="004E3A00" w:rsidRDefault="004E3A00" w:rsidP="00D64BD4">
            <w:pPr>
              <w:jc w:val="right"/>
              <w:rPr>
                <w:rFonts w:ascii="Arial" w:hAnsi="Arial" w:cs="Arial"/>
                <w:color w:val="000000"/>
                <w:sz w:val="20"/>
                <w:szCs w:val="22"/>
              </w:rPr>
            </w:pPr>
            <w:r w:rsidRPr="004E3A00">
              <w:rPr>
                <w:rFonts w:ascii="Arial" w:hAnsi="Arial" w:cs="Arial"/>
                <w:color w:val="000000"/>
                <w:sz w:val="20"/>
                <w:szCs w:val="22"/>
              </w:rPr>
              <w:t>23</w:t>
            </w:r>
          </w:p>
        </w:tc>
      </w:tr>
      <w:tr w:rsidR="004E3A00" w:rsidRPr="004E3A00" w:rsidTr="004E3A00">
        <w:trPr>
          <w:trHeight w:val="300"/>
          <w:jc w:val="center"/>
        </w:trPr>
        <w:tc>
          <w:tcPr>
            <w:tcW w:w="1200" w:type="dxa"/>
            <w:tcBorders>
              <w:top w:val="nil"/>
              <w:left w:val="single" w:sz="4" w:space="0" w:color="auto"/>
              <w:bottom w:val="single" w:sz="4" w:space="0" w:color="auto"/>
              <w:right w:val="single" w:sz="4" w:space="0" w:color="auto"/>
            </w:tcBorders>
            <w:shd w:val="clear" w:color="000000" w:fill="FABF8F"/>
            <w:noWrap/>
            <w:vAlign w:val="center"/>
            <w:hideMark/>
          </w:tcPr>
          <w:p w:rsidR="004E3A00" w:rsidRPr="004E3A00" w:rsidRDefault="004E3A00" w:rsidP="00D64BD4">
            <w:pPr>
              <w:jc w:val="center"/>
              <w:rPr>
                <w:rFonts w:ascii="Arial" w:hAnsi="Arial" w:cs="Arial"/>
                <w:b/>
                <w:bCs/>
                <w:color w:val="000000"/>
                <w:sz w:val="20"/>
                <w:szCs w:val="22"/>
              </w:rPr>
            </w:pPr>
            <w:r w:rsidRPr="004E3A00">
              <w:rPr>
                <w:rFonts w:ascii="Arial" w:hAnsi="Arial" w:cs="Arial"/>
                <w:b/>
                <w:bCs/>
                <w:color w:val="000000"/>
                <w:sz w:val="20"/>
                <w:szCs w:val="22"/>
              </w:rPr>
              <w:t>TOTAL</w:t>
            </w:r>
          </w:p>
        </w:tc>
        <w:tc>
          <w:tcPr>
            <w:tcW w:w="1200" w:type="dxa"/>
            <w:tcBorders>
              <w:top w:val="nil"/>
              <w:left w:val="nil"/>
              <w:bottom w:val="single" w:sz="4" w:space="0" w:color="auto"/>
              <w:right w:val="single" w:sz="4" w:space="0" w:color="auto"/>
            </w:tcBorders>
            <w:shd w:val="clear" w:color="000000" w:fill="FABF8F"/>
            <w:noWrap/>
            <w:vAlign w:val="bottom"/>
            <w:hideMark/>
          </w:tcPr>
          <w:p w:rsidR="004E3A00" w:rsidRPr="004E3A00" w:rsidRDefault="004E3A00" w:rsidP="00D64BD4">
            <w:pPr>
              <w:jc w:val="right"/>
              <w:rPr>
                <w:rFonts w:ascii="Arial" w:hAnsi="Arial" w:cs="Arial"/>
                <w:b/>
                <w:bCs/>
                <w:color w:val="000000"/>
                <w:sz w:val="20"/>
                <w:szCs w:val="22"/>
              </w:rPr>
            </w:pPr>
            <w:r w:rsidRPr="004E3A00">
              <w:rPr>
                <w:rFonts w:ascii="Arial" w:hAnsi="Arial" w:cs="Arial"/>
                <w:b/>
                <w:bCs/>
                <w:color w:val="000000"/>
                <w:sz w:val="20"/>
                <w:szCs w:val="22"/>
              </w:rPr>
              <w:t>12678</w:t>
            </w:r>
          </w:p>
        </w:tc>
        <w:tc>
          <w:tcPr>
            <w:tcW w:w="1200" w:type="dxa"/>
            <w:tcBorders>
              <w:top w:val="nil"/>
              <w:left w:val="nil"/>
              <w:bottom w:val="single" w:sz="4" w:space="0" w:color="auto"/>
              <w:right w:val="single" w:sz="4" w:space="0" w:color="auto"/>
            </w:tcBorders>
            <w:shd w:val="clear" w:color="000000" w:fill="FABF8F"/>
            <w:noWrap/>
            <w:vAlign w:val="bottom"/>
            <w:hideMark/>
          </w:tcPr>
          <w:p w:rsidR="004E3A00" w:rsidRPr="004E3A00" w:rsidRDefault="004E3A00" w:rsidP="00D64BD4">
            <w:pPr>
              <w:jc w:val="right"/>
              <w:rPr>
                <w:rFonts w:ascii="Arial" w:hAnsi="Arial" w:cs="Arial"/>
                <w:b/>
                <w:bCs/>
                <w:color w:val="000000"/>
                <w:sz w:val="20"/>
                <w:szCs w:val="22"/>
              </w:rPr>
            </w:pPr>
            <w:r w:rsidRPr="004E3A00">
              <w:rPr>
                <w:rFonts w:ascii="Arial" w:hAnsi="Arial" w:cs="Arial"/>
                <w:b/>
                <w:bCs/>
                <w:color w:val="000000"/>
                <w:sz w:val="20"/>
                <w:szCs w:val="22"/>
              </w:rPr>
              <w:t>383</w:t>
            </w:r>
          </w:p>
        </w:tc>
      </w:tr>
    </w:tbl>
    <w:p w:rsidR="00D944D5" w:rsidRDefault="00D944D5" w:rsidP="00D944D5">
      <w:pPr>
        <w:rPr>
          <w:lang w:eastAsia="es-MX"/>
        </w:rPr>
      </w:pPr>
    </w:p>
    <w:p w:rsidR="00D944D5" w:rsidRDefault="00D944D5" w:rsidP="0066487A">
      <w:pPr>
        <w:spacing w:line="360" w:lineRule="auto"/>
        <w:jc w:val="both"/>
        <w:rPr>
          <w:rFonts w:ascii="Arial" w:hAnsi="Arial" w:cs="Arial"/>
          <w:color w:val="000000"/>
          <w:sz w:val="22"/>
          <w:szCs w:val="22"/>
          <w:lang w:eastAsia="es-MX"/>
        </w:rPr>
      </w:pPr>
      <w:r w:rsidRPr="0066487A">
        <w:rPr>
          <w:rFonts w:ascii="Arial" w:hAnsi="Arial" w:cs="Arial"/>
          <w:color w:val="000000"/>
          <w:sz w:val="22"/>
          <w:szCs w:val="22"/>
          <w:lang w:eastAsia="es-MX"/>
        </w:rPr>
        <w:t>La muestra constituye el número de boletas a analizar para discernir cuántos votos fueron anulados por las siguientes razones:</w:t>
      </w:r>
    </w:p>
    <w:p w:rsidR="0066487A" w:rsidRPr="0066487A" w:rsidRDefault="0066487A" w:rsidP="0066487A">
      <w:pPr>
        <w:spacing w:line="360" w:lineRule="auto"/>
        <w:jc w:val="both"/>
        <w:rPr>
          <w:rFonts w:ascii="Arial" w:hAnsi="Arial" w:cs="Arial"/>
          <w:sz w:val="22"/>
          <w:szCs w:val="22"/>
          <w:lang w:eastAsia="es-MX"/>
        </w:rPr>
      </w:pPr>
    </w:p>
    <w:p w:rsidR="00D944D5" w:rsidRPr="0066487A" w:rsidRDefault="00D944D5" w:rsidP="00D64BD4">
      <w:pPr>
        <w:numPr>
          <w:ilvl w:val="0"/>
          <w:numId w:val="20"/>
        </w:numPr>
        <w:spacing w:line="360" w:lineRule="auto"/>
        <w:jc w:val="both"/>
        <w:textAlignment w:val="baseline"/>
        <w:rPr>
          <w:rFonts w:ascii="Arial" w:hAnsi="Arial" w:cs="Arial"/>
          <w:color w:val="000000"/>
          <w:sz w:val="22"/>
          <w:szCs w:val="22"/>
          <w:lang w:eastAsia="es-MX"/>
        </w:rPr>
      </w:pPr>
      <w:r w:rsidRPr="0066487A">
        <w:rPr>
          <w:rFonts w:ascii="Arial" w:hAnsi="Arial" w:cs="Arial"/>
          <w:color w:val="000000"/>
          <w:sz w:val="22"/>
          <w:szCs w:val="22"/>
          <w:lang w:eastAsia="es-MX"/>
        </w:rPr>
        <w:t>De manera consciente e intencional (ej. la boleta tachada completamente o expresiones de descontento marcando toda la boleta, etc.);</w:t>
      </w:r>
    </w:p>
    <w:p w:rsidR="00D944D5" w:rsidRPr="0066487A" w:rsidRDefault="0066487A" w:rsidP="00D64BD4">
      <w:pPr>
        <w:numPr>
          <w:ilvl w:val="0"/>
          <w:numId w:val="20"/>
        </w:numPr>
        <w:spacing w:line="360" w:lineRule="auto"/>
        <w:jc w:val="both"/>
        <w:textAlignment w:val="baseline"/>
        <w:rPr>
          <w:rFonts w:ascii="Arial" w:hAnsi="Arial" w:cs="Arial"/>
          <w:color w:val="000000"/>
          <w:sz w:val="22"/>
          <w:szCs w:val="22"/>
          <w:lang w:eastAsia="es-MX"/>
        </w:rPr>
      </w:pPr>
      <w:r w:rsidRPr="0066487A">
        <w:rPr>
          <w:rFonts w:ascii="Arial" w:hAnsi="Arial" w:cs="Arial"/>
          <w:color w:val="000000"/>
          <w:sz w:val="22"/>
          <w:szCs w:val="22"/>
          <w:lang w:eastAsia="es-MX"/>
        </w:rPr>
        <w:t xml:space="preserve">Expresión </w:t>
      </w:r>
      <w:r w:rsidR="00D944D5" w:rsidRPr="0066487A">
        <w:rPr>
          <w:rFonts w:ascii="Arial" w:hAnsi="Arial" w:cs="Arial"/>
          <w:color w:val="000000"/>
          <w:sz w:val="22"/>
          <w:szCs w:val="22"/>
          <w:lang w:eastAsia="es-MX"/>
        </w:rPr>
        <w:t>del voto con dibujos y/o de manera “creativa”, de tal suerte que, sin quererlo, su voto fue anulado;</w:t>
      </w:r>
    </w:p>
    <w:p w:rsidR="00D944D5" w:rsidRPr="0066487A" w:rsidRDefault="0066487A" w:rsidP="00D64BD4">
      <w:pPr>
        <w:numPr>
          <w:ilvl w:val="0"/>
          <w:numId w:val="20"/>
        </w:numPr>
        <w:spacing w:line="360" w:lineRule="auto"/>
        <w:jc w:val="both"/>
        <w:textAlignment w:val="baseline"/>
        <w:rPr>
          <w:rFonts w:ascii="Arial" w:hAnsi="Arial" w:cs="Arial"/>
          <w:color w:val="000000"/>
          <w:sz w:val="22"/>
          <w:szCs w:val="22"/>
          <w:lang w:eastAsia="es-MX"/>
        </w:rPr>
      </w:pPr>
      <w:r w:rsidRPr="0066487A">
        <w:rPr>
          <w:rFonts w:ascii="Arial" w:hAnsi="Arial" w:cs="Arial"/>
          <w:color w:val="000000"/>
          <w:sz w:val="22"/>
          <w:szCs w:val="22"/>
          <w:lang w:eastAsia="es-MX"/>
        </w:rPr>
        <w:t xml:space="preserve">Por </w:t>
      </w:r>
      <w:r w:rsidR="00D944D5" w:rsidRPr="0066487A">
        <w:rPr>
          <w:rFonts w:ascii="Arial" w:hAnsi="Arial" w:cs="Arial"/>
          <w:color w:val="000000"/>
          <w:sz w:val="22"/>
          <w:szCs w:val="22"/>
          <w:lang w:eastAsia="es-MX"/>
        </w:rPr>
        <w:t>falta de entendimiento en virtud de coaliciones (marcando dos personas distintas pensando que eran la misma coalición);</w:t>
      </w:r>
    </w:p>
    <w:p w:rsidR="00D944D5" w:rsidRDefault="0066487A" w:rsidP="00D64BD4">
      <w:pPr>
        <w:numPr>
          <w:ilvl w:val="0"/>
          <w:numId w:val="20"/>
        </w:numPr>
        <w:spacing w:line="360" w:lineRule="auto"/>
        <w:jc w:val="both"/>
        <w:textAlignment w:val="baseline"/>
        <w:rPr>
          <w:rFonts w:ascii="Arial" w:hAnsi="Arial" w:cs="Arial"/>
          <w:color w:val="000000"/>
          <w:sz w:val="22"/>
          <w:szCs w:val="22"/>
          <w:lang w:eastAsia="es-MX"/>
        </w:rPr>
      </w:pPr>
      <w:r w:rsidRPr="0066487A">
        <w:rPr>
          <w:rFonts w:ascii="Arial" w:hAnsi="Arial" w:cs="Arial"/>
          <w:color w:val="000000"/>
          <w:sz w:val="22"/>
          <w:szCs w:val="22"/>
          <w:lang w:eastAsia="es-MX"/>
        </w:rPr>
        <w:t xml:space="preserve">Por </w:t>
      </w:r>
      <w:r w:rsidR="00D944D5" w:rsidRPr="0066487A">
        <w:rPr>
          <w:rFonts w:ascii="Arial" w:hAnsi="Arial" w:cs="Arial"/>
          <w:color w:val="000000"/>
          <w:sz w:val="22"/>
          <w:szCs w:val="22"/>
          <w:lang w:eastAsia="es-MX"/>
        </w:rPr>
        <w:t>falta de capacitación, abarcando más espacios y sin quererlo el voto fue anulado.</w:t>
      </w:r>
    </w:p>
    <w:p w:rsidR="00B94EB2" w:rsidRPr="0066487A" w:rsidRDefault="00B94EB2" w:rsidP="00B94EB2">
      <w:pPr>
        <w:spacing w:line="360" w:lineRule="auto"/>
        <w:ind w:left="720"/>
        <w:jc w:val="both"/>
        <w:textAlignment w:val="baseline"/>
        <w:rPr>
          <w:rFonts w:ascii="Arial" w:hAnsi="Arial" w:cs="Arial"/>
          <w:color w:val="000000"/>
          <w:sz w:val="22"/>
          <w:szCs w:val="22"/>
          <w:lang w:eastAsia="es-MX"/>
        </w:rPr>
      </w:pPr>
    </w:p>
    <w:p w:rsidR="00C74EC2" w:rsidRDefault="00DF36A0" w:rsidP="00C74EC2">
      <w:pPr>
        <w:autoSpaceDE w:val="0"/>
        <w:autoSpaceDN w:val="0"/>
        <w:adjustRightInd w:val="0"/>
        <w:spacing w:line="360" w:lineRule="auto"/>
        <w:jc w:val="both"/>
        <w:rPr>
          <w:rFonts w:ascii="Arial" w:hAnsi="Arial" w:cs="Arial"/>
          <w:bCs/>
          <w:snapToGrid w:val="0"/>
          <w:sz w:val="22"/>
          <w:szCs w:val="22"/>
        </w:rPr>
      </w:pPr>
      <w:r w:rsidRPr="005F3E9C">
        <w:rPr>
          <w:rFonts w:ascii="Arial" w:hAnsi="Arial" w:cs="Arial"/>
          <w:b/>
          <w:sz w:val="22"/>
          <w:szCs w:val="22"/>
        </w:rPr>
        <w:lastRenderedPageBreak/>
        <w:t>5ª.-</w:t>
      </w:r>
      <w:r w:rsidRPr="005F3E9C">
        <w:rPr>
          <w:rFonts w:ascii="Arial" w:hAnsi="Arial" w:cs="Arial"/>
          <w:sz w:val="22"/>
          <w:szCs w:val="22"/>
        </w:rPr>
        <w:t xml:space="preserve"> </w:t>
      </w:r>
      <w:r w:rsidR="008A5A54">
        <w:rPr>
          <w:rFonts w:ascii="Arial" w:hAnsi="Arial" w:cs="Arial"/>
          <w:sz w:val="22"/>
          <w:szCs w:val="22"/>
        </w:rPr>
        <w:t xml:space="preserve"> En razón de lo anterior, y toda vez que tal como se expu</w:t>
      </w:r>
      <w:r w:rsidR="00042298">
        <w:rPr>
          <w:rFonts w:ascii="Arial" w:hAnsi="Arial" w:cs="Arial"/>
          <w:sz w:val="22"/>
          <w:szCs w:val="22"/>
        </w:rPr>
        <w:t xml:space="preserve">so en el Antecedente IV de este </w:t>
      </w:r>
      <w:r w:rsidR="008A5A54">
        <w:rPr>
          <w:rFonts w:ascii="Arial" w:hAnsi="Arial" w:cs="Arial"/>
          <w:sz w:val="22"/>
          <w:szCs w:val="22"/>
        </w:rPr>
        <w:t xml:space="preserve">documento, </w:t>
      </w:r>
      <w:r w:rsidR="00C74EC2" w:rsidRPr="00C74EC2">
        <w:rPr>
          <w:rFonts w:ascii="Arial" w:hAnsi="Arial" w:cs="Arial"/>
          <w:sz w:val="22"/>
          <w:szCs w:val="22"/>
        </w:rPr>
        <w:t xml:space="preserve">los paquetes electorales quedaron debidamente </w:t>
      </w:r>
      <w:r w:rsidR="00C74EC2" w:rsidRPr="00C74EC2">
        <w:rPr>
          <w:rFonts w:ascii="Arial" w:hAnsi="Arial" w:cs="Arial"/>
          <w:snapToGrid w:val="0"/>
          <w:sz w:val="22"/>
          <w:szCs w:val="22"/>
        </w:rPr>
        <w:t xml:space="preserve">depositados y salvaguardados </w:t>
      </w:r>
      <w:r w:rsidR="00C74EC2" w:rsidRPr="00C74EC2">
        <w:rPr>
          <w:rFonts w:ascii="Arial" w:hAnsi="Arial" w:cs="Arial"/>
          <w:sz w:val="22"/>
          <w:szCs w:val="22"/>
        </w:rPr>
        <w:t>en las bodegas de cada uno de los diez Consejos Municipales Electorales de este Instituto; sellándose l</w:t>
      </w:r>
      <w:r w:rsidR="00C74EC2" w:rsidRPr="00C74EC2">
        <w:rPr>
          <w:rFonts w:ascii="Arial" w:hAnsi="Arial" w:cs="Arial"/>
          <w:snapToGrid w:val="0"/>
          <w:sz w:val="22"/>
          <w:szCs w:val="22"/>
        </w:rPr>
        <w:t>as puertas de acceso de las mismas, en presencia de las y los comisionados de los partidos políticos</w:t>
      </w:r>
      <w:r w:rsidR="00C74EC2" w:rsidRPr="00C74EC2">
        <w:rPr>
          <w:rFonts w:ascii="Arial" w:hAnsi="Arial" w:cs="Arial"/>
          <w:bCs/>
          <w:snapToGrid w:val="0"/>
          <w:sz w:val="22"/>
          <w:szCs w:val="22"/>
        </w:rPr>
        <w:t xml:space="preserve"> y candidatos independiente</w:t>
      </w:r>
      <w:r w:rsidR="00C74EC2">
        <w:rPr>
          <w:rFonts w:ascii="Arial" w:hAnsi="Arial" w:cs="Arial"/>
          <w:bCs/>
          <w:snapToGrid w:val="0"/>
          <w:sz w:val="22"/>
          <w:szCs w:val="22"/>
        </w:rPr>
        <w:t>s, en su caso; por lo que se solicita a</w:t>
      </w:r>
      <w:r w:rsidR="00042298">
        <w:rPr>
          <w:rFonts w:ascii="Arial" w:hAnsi="Arial" w:cs="Arial"/>
          <w:bCs/>
          <w:snapToGrid w:val="0"/>
          <w:sz w:val="22"/>
          <w:szCs w:val="22"/>
        </w:rPr>
        <w:t xml:space="preserve"> los diez </w:t>
      </w:r>
      <w:r w:rsidR="00C74EC2">
        <w:rPr>
          <w:rFonts w:ascii="Arial" w:hAnsi="Arial" w:cs="Arial"/>
          <w:bCs/>
          <w:snapToGrid w:val="0"/>
          <w:sz w:val="22"/>
          <w:szCs w:val="22"/>
        </w:rPr>
        <w:t>Consejo</w:t>
      </w:r>
      <w:r w:rsidR="00042298">
        <w:rPr>
          <w:rFonts w:ascii="Arial" w:hAnsi="Arial" w:cs="Arial"/>
          <w:bCs/>
          <w:snapToGrid w:val="0"/>
          <w:sz w:val="22"/>
          <w:szCs w:val="22"/>
        </w:rPr>
        <w:t>s</w:t>
      </w:r>
      <w:r w:rsidR="00C74EC2">
        <w:rPr>
          <w:rFonts w:ascii="Arial" w:hAnsi="Arial" w:cs="Arial"/>
          <w:bCs/>
          <w:snapToGrid w:val="0"/>
          <w:sz w:val="22"/>
          <w:szCs w:val="22"/>
        </w:rPr>
        <w:t xml:space="preserve"> Municipal</w:t>
      </w:r>
      <w:r w:rsidR="00042298">
        <w:rPr>
          <w:rFonts w:ascii="Arial" w:hAnsi="Arial" w:cs="Arial"/>
          <w:bCs/>
          <w:snapToGrid w:val="0"/>
          <w:sz w:val="22"/>
          <w:szCs w:val="22"/>
        </w:rPr>
        <w:t>es</w:t>
      </w:r>
      <w:r w:rsidR="00C74EC2">
        <w:rPr>
          <w:rFonts w:ascii="Arial" w:hAnsi="Arial" w:cs="Arial"/>
          <w:bCs/>
          <w:snapToGrid w:val="0"/>
          <w:sz w:val="22"/>
          <w:szCs w:val="22"/>
        </w:rPr>
        <w:t xml:space="preserve"> Electoral</w:t>
      </w:r>
      <w:r w:rsidR="00042298">
        <w:rPr>
          <w:rFonts w:ascii="Arial" w:hAnsi="Arial" w:cs="Arial"/>
          <w:bCs/>
          <w:snapToGrid w:val="0"/>
          <w:sz w:val="22"/>
          <w:szCs w:val="22"/>
        </w:rPr>
        <w:t xml:space="preserve">es, órganos dependientes del Consejo General, de conformidad a lo dispuesto en los artículos 119 del Código Electoral del Estado y 15 del Reglamento Interior del Instituto Electoral del Estado, </w:t>
      </w:r>
      <w:r w:rsidR="00F32D50">
        <w:rPr>
          <w:rFonts w:ascii="Arial" w:hAnsi="Arial" w:cs="Arial"/>
          <w:bCs/>
          <w:snapToGrid w:val="0"/>
          <w:sz w:val="22"/>
          <w:szCs w:val="22"/>
        </w:rPr>
        <w:t xml:space="preserve">para que durante el presente mes de octubre, </w:t>
      </w:r>
      <w:r w:rsidR="00042298">
        <w:rPr>
          <w:rFonts w:ascii="Arial" w:hAnsi="Arial" w:cs="Arial"/>
          <w:bCs/>
          <w:snapToGrid w:val="0"/>
          <w:sz w:val="22"/>
          <w:szCs w:val="22"/>
        </w:rPr>
        <w:t>lleven a cabo las sesiones respectivas para aperturar las bodegas donde se encuentran resguardados los paquetes electorales, con la finalidad de extraer las boletas en las que se contienen los votos nulos</w:t>
      </w:r>
      <w:r w:rsidR="00DF23D5">
        <w:rPr>
          <w:rFonts w:ascii="Arial" w:hAnsi="Arial" w:cs="Arial"/>
          <w:bCs/>
          <w:snapToGrid w:val="0"/>
          <w:sz w:val="22"/>
          <w:szCs w:val="22"/>
        </w:rPr>
        <w:t xml:space="preserve"> de la elección de diputaciones locales</w:t>
      </w:r>
      <w:r w:rsidR="00042298">
        <w:rPr>
          <w:rFonts w:ascii="Arial" w:hAnsi="Arial" w:cs="Arial"/>
          <w:bCs/>
          <w:snapToGrid w:val="0"/>
          <w:sz w:val="22"/>
          <w:szCs w:val="22"/>
        </w:rPr>
        <w:t>, de acuerdo a las cantidades y secciones señaladas en la siguiente Tabla:</w:t>
      </w:r>
    </w:p>
    <w:p w:rsidR="004314F5" w:rsidRDefault="004314F5" w:rsidP="00B94EB2">
      <w:pPr>
        <w:autoSpaceDE w:val="0"/>
        <w:autoSpaceDN w:val="0"/>
        <w:adjustRightInd w:val="0"/>
        <w:jc w:val="both"/>
        <w:rPr>
          <w:rFonts w:ascii="Arial" w:hAnsi="Arial" w:cs="Arial"/>
          <w:snapToGrid w:val="0"/>
          <w:sz w:val="22"/>
          <w:szCs w:val="22"/>
        </w:rPr>
      </w:pPr>
    </w:p>
    <w:p w:rsidR="009E26D1" w:rsidRPr="00D64BD4" w:rsidRDefault="00D64BD4" w:rsidP="00042298">
      <w:pPr>
        <w:autoSpaceDE w:val="0"/>
        <w:autoSpaceDN w:val="0"/>
        <w:adjustRightInd w:val="0"/>
        <w:spacing w:line="360" w:lineRule="auto"/>
        <w:jc w:val="center"/>
        <w:rPr>
          <w:rFonts w:ascii="Arial" w:hAnsi="Arial" w:cs="Arial"/>
          <w:i/>
          <w:sz w:val="14"/>
          <w:szCs w:val="22"/>
        </w:rPr>
      </w:pPr>
      <w:r>
        <w:rPr>
          <w:rFonts w:ascii="Arial" w:hAnsi="Arial" w:cs="Arial"/>
          <w:i/>
          <w:sz w:val="16"/>
        </w:rPr>
        <w:t>“</w:t>
      </w:r>
      <w:r w:rsidR="004314F5" w:rsidRPr="00D64BD4">
        <w:rPr>
          <w:rFonts w:ascii="Arial" w:hAnsi="Arial" w:cs="Arial"/>
          <w:i/>
          <w:sz w:val="16"/>
        </w:rPr>
        <w:t>Tabla 2</w:t>
      </w:r>
      <w:r>
        <w:rPr>
          <w:rFonts w:ascii="Arial" w:hAnsi="Arial" w:cs="Arial"/>
          <w:i/>
          <w:sz w:val="16"/>
        </w:rPr>
        <w:t>”</w:t>
      </w:r>
    </w:p>
    <w:tbl>
      <w:tblPr>
        <w:tblW w:w="7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1200"/>
        <w:gridCol w:w="1200"/>
        <w:gridCol w:w="1363"/>
        <w:gridCol w:w="1096"/>
        <w:gridCol w:w="1268"/>
      </w:tblGrid>
      <w:tr w:rsidR="006A6D85" w:rsidRPr="004E3A00" w:rsidTr="004314F5">
        <w:trPr>
          <w:trHeight w:val="1570"/>
          <w:tblHeader/>
          <w:jc w:val="center"/>
        </w:trPr>
        <w:tc>
          <w:tcPr>
            <w:tcW w:w="1640" w:type="dxa"/>
            <w:shd w:val="clear" w:color="000000" w:fill="E4DFEC"/>
            <w:vAlign w:val="center"/>
          </w:tcPr>
          <w:p w:rsidR="006A6D85" w:rsidRPr="004E3A00" w:rsidRDefault="006A6D85" w:rsidP="00D64BD4">
            <w:pPr>
              <w:jc w:val="center"/>
              <w:rPr>
                <w:rFonts w:ascii="Arial" w:hAnsi="Arial" w:cs="Arial"/>
                <w:b/>
                <w:bCs/>
                <w:color w:val="000000"/>
                <w:sz w:val="20"/>
                <w:szCs w:val="22"/>
              </w:rPr>
            </w:pPr>
            <w:r>
              <w:rPr>
                <w:rFonts w:ascii="Arial" w:hAnsi="Arial" w:cs="Arial"/>
                <w:b/>
                <w:bCs/>
                <w:color w:val="000000"/>
                <w:sz w:val="20"/>
                <w:szCs w:val="22"/>
              </w:rPr>
              <w:t>CONSEJO MUNICIPAL ELECTORAL</w:t>
            </w:r>
          </w:p>
        </w:tc>
        <w:tc>
          <w:tcPr>
            <w:tcW w:w="1200" w:type="dxa"/>
            <w:shd w:val="clear" w:color="000000" w:fill="E4DFEC"/>
            <w:vAlign w:val="center"/>
            <w:hideMark/>
          </w:tcPr>
          <w:p w:rsidR="006A6D85" w:rsidRPr="004E3A00" w:rsidRDefault="006A6D85" w:rsidP="00D64BD4">
            <w:pPr>
              <w:jc w:val="center"/>
              <w:rPr>
                <w:rFonts w:ascii="Arial" w:hAnsi="Arial" w:cs="Arial"/>
                <w:b/>
                <w:bCs/>
                <w:color w:val="000000"/>
                <w:sz w:val="20"/>
                <w:szCs w:val="22"/>
              </w:rPr>
            </w:pPr>
            <w:r w:rsidRPr="004E3A00">
              <w:rPr>
                <w:rFonts w:ascii="Arial" w:hAnsi="Arial" w:cs="Arial"/>
                <w:b/>
                <w:bCs/>
                <w:color w:val="000000"/>
                <w:sz w:val="20"/>
                <w:szCs w:val="22"/>
              </w:rPr>
              <w:t>DISTRITO</w:t>
            </w:r>
          </w:p>
        </w:tc>
        <w:tc>
          <w:tcPr>
            <w:tcW w:w="1200" w:type="dxa"/>
            <w:shd w:val="clear" w:color="000000" w:fill="E4DFEC"/>
            <w:vAlign w:val="center"/>
            <w:hideMark/>
          </w:tcPr>
          <w:p w:rsidR="006A6D85" w:rsidRPr="004E3A00" w:rsidRDefault="006A6D85" w:rsidP="00D64BD4">
            <w:pPr>
              <w:jc w:val="center"/>
              <w:rPr>
                <w:rFonts w:ascii="Arial" w:hAnsi="Arial" w:cs="Arial"/>
                <w:b/>
                <w:bCs/>
                <w:color w:val="000000"/>
                <w:sz w:val="20"/>
                <w:szCs w:val="22"/>
              </w:rPr>
            </w:pPr>
            <w:r w:rsidRPr="004E3A00">
              <w:rPr>
                <w:rFonts w:ascii="Arial" w:hAnsi="Arial" w:cs="Arial"/>
                <w:b/>
                <w:bCs/>
                <w:color w:val="000000"/>
                <w:sz w:val="20"/>
                <w:szCs w:val="22"/>
              </w:rPr>
              <w:t>MUESTRA DE VOTOS NULOS</w:t>
            </w:r>
          </w:p>
        </w:tc>
        <w:tc>
          <w:tcPr>
            <w:tcW w:w="1363" w:type="dxa"/>
            <w:shd w:val="clear" w:color="000000" w:fill="E4DFEC"/>
            <w:vAlign w:val="center"/>
          </w:tcPr>
          <w:p w:rsidR="006A6D85" w:rsidRPr="004E3A00" w:rsidRDefault="006A6D85" w:rsidP="00D64BD4">
            <w:pPr>
              <w:jc w:val="center"/>
              <w:rPr>
                <w:rFonts w:ascii="Arial" w:hAnsi="Arial" w:cs="Arial"/>
                <w:b/>
                <w:bCs/>
                <w:color w:val="000000"/>
                <w:sz w:val="20"/>
                <w:szCs w:val="22"/>
              </w:rPr>
            </w:pPr>
            <w:r>
              <w:rPr>
                <w:rFonts w:ascii="Arial" w:hAnsi="Arial" w:cs="Arial"/>
                <w:b/>
                <w:bCs/>
                <w:color w:val="000000"/>
                <w:sz w:val="20"/>
                <w:szCs w:val="22"/>
              </w:rPr>
              <w:t>SECCIÓN ELECTORAL</w:t>
            </w:r>
          </w:p>
        </w:tc>
        <w:tc>
          <w:tcPr>
            <w:tcW w:w="1096" w:type="dxa"/>
            <w:shd w:val="clear" w:color="000000" w:fill="E4DFEC"/>
            <w:vAlign w:val="center"/>
          </w:tcPr>
          <w:p w:rsidR="006A6D85" w:rsidRDefault="006A6D85" w:rsidP="00D64BD4">
            <w:pPr>
              <w:jc w:val="center"/>
              <w:rPr>
                <w:rFonts w:ascii="Arial" w:hAnsi="Arial" w:cs="Arial"/>
                <w:b/>
                <w:bCs/>
                <w:color w:val="000000"/>
                <w:sz w:val="20"/>
                <w:szCs w:val="22"/>
              </w:rPr>
            </w:pPr>
            <w:r>
              <w:rPr>
                <w:rFonts w:ascii="Arial" w:hAnsi="Arial" w:cs="Arial"/>
                <w:b/>
                <w:bCs/>
                <w:color w:val="000000"/>
                <w:sz w:val="20"/>
                <w:szCs w:val="22"/>
              </w:rPr>
              <w:t>TIPO CASILLA</w:t>
            </w:r>
          </w:p>
        </w:tc>
        <w:tc>
          <w:tcPr>
            <w:tcW w:w="1268" w:type="dxa"/>
            <w:shd w:val="clear" w:color="000000" w:fill="E4DFEC"/>
            <w:vAlign w:val="center"/>
          </w:tcPr>
          <w:p w:rsidR="006A6D85" w:rsidRDefault="006A6D85" w:rsidP="00D64BD4">
            <w:pPr>
              <w:jc w:val="center"/>
              <w:rPr>
                <w:rFonts w:ascii="Arial" w:hAnsi="Arial" w:cs="Arial"/>
                <w:b/>
                <w:bCs/>
                <w:color w:val="000000"/>
                <w:sz w:val="20"/>
                <w:szCs w:val="22"/>
              </w:rPr>
            </w:pPr>
            <w:r>
              <w:rPr>
                <w:rFonts w:ascii="Arial" w:hAnsi="Arial" w:cs="Arial"/>
                <w:b/>
                <w:bCs/>
                <w:color w:val="000000"/>
                <w:sz w:val="20"/>
                <w:szCs w:val="22"/>
              </w:rPr>
              <w:t>NÚMERO DE VOTOS NULOS POR EXTRAER</w:t>
            </w:r>
          </w:p>
        </w:tc>
      </w:tr>
      <w:tr w:rsidR="006A6D85" w:rsidRPr="004E3A00" w:rsidTr="00D64BD4">
        <w:trPr>
          <w:trHeight w:val="78"/>
          <w:jc w:val="center"/>
        </w:trPr>
        <w:tc>
          <w:tcPr>
            <w:tcW w:w="1640" w:type="dxa"/>
            <w:vMerge w:val="restart"/>
            <w:shd w:val="clear" w:color="000000" w:fill="E4DFEC"/>
            <w:vAlign w:val="center"/>
          </w:tcPr>
          <w:p w:rsidR="006A6D85" w:rsidRPr="00D64BD4" w:rsidRDefault="006A6D85" w:rsidP="00D64BD4">
            <w:pPr>
              <w:jc w:val="center"/>
              <w:rPr>
                <w:rFonts w:ascii="Arial" w:hAnsi="Arial" w:cs="Arial"/>
                <w:b/>
                <w:bCs/>
                <w:color w:val="000000"/>
                <w:sz w:val="20"/>
                <w:szCs w:val="22"/>
              </w:rPr>
            </w:pPr>
            <w:r w:rsidRPr="00D64BD4">
              <w:rPr>
                <w:rFonts w:ascii="Arial" w:hAnsi="Arial" w:cs="Arial"/>
                <w:b/>
                <w:bCs/>
                <w:color w:val="000000"/>
                <w:sz w:val="20"/>
                <w:szCs w:val="22"/>
              </w:rPr>
              <w:t>COLIMA</w:t>
            </w:r>
          </w:p>
        </w:tc>
        <w:tc>
          <w:tcPr>
            <w:tcW w:w="1200" w:type="dxa"/>
            <w:vMerge w:val="restart"/>
            <w:shd w:val="clear" w:color="auto" w:fill="F2F2F2" w:themeFill="background1" w:themeFillShade="F2"/>
            <w:noWrap/>
            <w:vAlign w:val="center"/>
            <w:hideMark/>
          </w:tcPr>
          <w:p w:rsidR="006A6D85" w:rsidRPr="004E3A00" w:rsidRDefault="006A6D85" w:rsidP="00D64BD4">
            <w:pPr>
              <w:jc w:val="center"/>
              <w:rPr>
                <w:rFonts w:ascii="Arial" w:hAnsi="Arial" w:cs="Arial"/>
                <w:bCs/>
                <w:color w:val="000000"/>
                <w:sz w:val="20"/>
                <w:szCs w:val="22"/>
              </w:rPr>
            </w:pPr>
            <w:r w:rsidRPr="004E3A00">
              <w:rPr>
                <w:rFonts w:ascii="Arial" w:hAnsi="Arial" w:cs="Arial"/>
                <w:bCs/>
                <w:color w:val="000000"/>
                <w:sz w:val="20"/>
                <w:szCs w:val="22"/>
              </w:rPr>
              <w:t>1</w:t>
            </w:r>
          </w:p>
        </w:tc>
        <w:tc>
          <w:tcPr>
            <w:tcW w:w="1200" w:type="dxa"/>
            <w:vMerge w:val="restart"/>
            <w:shd w:val="clear" w:color="auto" w:fill="auto"/>
            <w:noWrap/>
            <w:vAlign w:val="center"/>
            <w:hideMark/>
          </w:tcPr>
          <w:p w:rsidR="006A6D85" w:rsidRPr="004E3A00" w:rsidRDefault="006A6D85" w:rsidP="00D64BD4">
            <w:pPr>
              <w:jc w:val="center"/>
              <w:rPr>
                <w:rFonts w:ascii="Arial" w:hAnsi="Arial" w:cs="Arial"/>
                <w:color w:val="000000"/>
                <w:sz w:val="20"/>
                <w:szCs w:val="22"/>
              </w:rPr>
            </w:pPr>
            <w:r w:rsidRPr="004E3A00">
              <w:rPr>
                <w:rFonts w:ascii="Arial" w:hAnsi="Arial" w:cs="Arial"/>
                <w:color w:val="000000"/>
                <w:sz w:val="20"/>
                <w:szCs w:val="22"/>
              </w:rPr>
              <w:t>25</w:t>
            </w:r>
          </w:p>
        </w:tc>
        <w:tc>
          <w:tcPr>
            <w:tcW w:w="1363" w:type="dxa"/>
            <w:vAlign w:val="center"/>
          </w:tcPr>
          <w:p w:rsidR="006A6D85" w:rsidRPr="004E3A00" w:rsidRDefault="00FC6267" w:rsidP="00D64BD4">
            <w:pPr>
              <w:jc w:val="center"/>
              <w:rPr>
                <w:rFonts w:ascii="Arial" w:hAnsi="Arial" w:cs="Arial"/>
                <w:color w:val="000000"/>
                <w:sz w:val="20"/>
                <w:szCs w:val="22"/>
              </w:rPr>
            </w:pPr>
            <w:r>
              <w:rPr>
                <w:rFonts w:ascii="Arial" w:hAnsi="Arial" w:cs="Arial"/>
                <w:color w:val="000000"/>
                <w:sz w:val="20"/>
                <w:szCs w:val="22"/>
              </w:rPr>
              <w:t>52</w:t>
            </w:r>
          </w:p>
        </w:tc>
        <w:tc>
          <w:tcPr>
            <w:tcW w:w="1096" w:type="dxa"/>
          </w:tcPr>
          <w:p w:rsidR="006A6D85" w:rsidRDefault="00FC6267"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9</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FC6267" w:rsidRPr="004E3A00" w:rsidRDefault="00FC6267" w:rsidP="00D64BD4">
            <w:pPr>
              <w:jc w:val="center"/>
              <w:rPr>
                <w:rFonts w:ascii="Arial" w:hAnsi="Arial" w:cs="Arial"/>
                <w:color w:val="000000"/>
                <w:sz w:val="20"/>
                <w:szCs w:val="22"/>
              </w:rPr>
            </w:pPr>
            <w:r>
              <w:rPr>
                <w:rFonts w:ascii="Arial" w:hAnsi="Arial" w:cs="Arial"/>
                <w:color w:val="000000"/>
                <w:sz w:val="20"/>
                <w:szCs w:val="22"/>
              </w:rPr>
              <w:t>59</w:t>
            </w:r>
          </w:p>
        </w:tc>
        <w:tc>
          <w:tcPr>
            <w:tcW w:w="1096" w:type="dxa"/>
          </w:tcPr>
          <w:p w:rsidR="006A6D85" w:rsidRDefault="00FC6267"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FC6267" w:rsidP="00D64BD4">
            <w:pPr>
              <w:jc w:val="center"/>
              <w:rPr>
                <w:rFonts w:ascii="Arial" w:hAnsi="Arial" w:cs="Arial"/>
                <w:color w:val="000000"/>
                <w:sz w:val="20"/>
                <w:szCs w:val="22"/>
              </w:rPr>
            </w:pPr>
            <w:r>
              <w:rPr>
                <w:rFonts w:ascii="Arial" w:hAnsi="Arial" w:cs="Arial"/>
                <w:color w:val="000000"/>
                <w:sz w:val="20"/>
                <w:szCs w:val="22"/>
              </w:rPr>
              <w:t>68</w:t>
            </w:r>
          </w:p>
        </w:tc>
        <w:tc>
          <w:tcPr>
            <w:tcW w:w="1096" w:type="dxa"/>
          </w:tcPr>
          <w:p w:rsidR="006A6D85" w:rsidRDefault="00FC6267" w:rsidP="00D64BD4">
            <w:pPr>
              <w:jc w:val="center"/>
              <w:rPr>
                <w:rFonts w:ascii="Arial" w:hAnsi="Arial" w:cs="Arial"/>
                <w:color w:val="000000"/>
                <w:sz w:val="20"/>
                <w:szCs w:val="22"/>
              </w:rPr>
            </w:pPr>
            <w:r>
              <w:rPr>
                <w:rFonts w:ascii="Arial" w:hAnsi="Arial" w:cs="Arial"/>
                <w:color w:val="000000"/>
                <w:sz w:val="20"/>
                <w:szCs w:val="22"/>
              </w:rPr>
              <w:t>C1</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8"/>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val="restart"/>
            <w:shd w:val="clear" w:color="auto" w:fill="F2F2F2" w:themeFill="background1" w:themeFillShade="F2"/>
            <w:noWrap/>
            <w:vAlign w:val="center"/>
            <w:hideMark/>
          </w:tcPr>
          <w:p w:rsidR="006A6D85" w:rsidRPr="004E3A00" w:rsidRDefault="006A6D85" w:rsidP="00D64BD4">
            <w:pPr>
              <w:jc w:val="center"/>
              <w:rPr>
                <w:rFonts w:ascii="Arial" w:hAnsi="Arial" w:cs="Arial"/>
                <w:bCs/>
                <w:color w:val="000000"/>
                <w:sz w:val="20"/>
                <w:szCs w:val="22"/>
              </w:rPr>
            </w:pPr>
            <w:r w:rsidRPr="004E3A00">
              <w:rPr>
                <w:rFonts w:ascii="Arial" w:hAnsi="Arial" w:cs="Arial"/>
                <w:bCs/>
                <w:color w:val="000000"/>
                <w:sz w:val="20"/>
                <w:szCs w:val="22"/>
              </w:rPr>
              <w:t>2</w:t>
            </w:r>
          </w:p>
        </w:tc>
        <w:tc>
          <w:tcPr>
            <w:tcW w:w="1200" w:type="dxa"/>
            <w:vMerge w:val="restart"/>
            <w:shd w:val="clear" w:color="auto" w:fill="auto"/>
            <w:noWrap/>
            <w:vAlign w:val="center"/>
            <w:hideMark/>
          </w:tcPr>
          <w:p w:rsidR="006A6D85" w:rsidRPr="004E3A00" w:rsidRDefault="006A6D85" w:rsidP="00D64BD4">
            <w:pPr>
              <w:jc w:val="center"/>
              <w:rPr>
                <w:rFonts w:ascii="Arial" w:hAnsi="Arial" w:cs="Arial"/>
                <w:color w:val="000000"/>
                <w:sz w:val="20"/>
                <w:szCs w:val="22"/>
              </w:rPr>
            </w:pPr>
            <w:r w:rsidRPr="004E3A00">
              <w:rPr>
                <w:rFonts w:ascii="Arial" w:hAnsi="Arial" w:cs="Arial"/>
                <w:color w:val="000000"/>
                <w:sz w:val="20"/>
                <w:szCs w:val="22"/>
              </w:rPr>
              <w:t>26</w:t>
            </w:r>
          </w:p>
        </w:tc>
        <w:tc>
          <w:tcPr>
            <w:tcW w:w="1363" w:type="dxa"/>
            <w:vAlign w:val="center"/>
          </w:tcPr>
          <w:p w:rsidR="006A6D85" w:rsidRPr="004E3A00" w:rsidRDefault="00860912" w:rsidP="00D64BD4">
            <w:pPr>
              <w:jc w:val="center"/>
              <w:rPr>
                <w:rFonts w:ascii="Arial" w:hAnsi="Arial" w:cs="Arial"/>
                <w:color w:val="000000"/>
                <w:sz w:val="20"/>
                <w:szCs w:val="22"/>
              </w:rPr>
            </w:pPr>
            <w:r>
              <w:rPr>
                <w:rFonts w:ascii="Arial" w:hAnsi="Arial" w:cs="Arial"/>
                <w:color w:val="000000"/>
                <w:sz w:val="20"/>
                <w:szCs w:val="22"/>
              </w:rPr>
              <w:t>63</w:t>
            </w:r>
          </w:p>
        </w:tc>
        <w:tc>
          <w:tcPr>
            <w:tcW w:w="1096" w:type="dxa"/>
          </w:tcPr>
          <w:p w:rsidR="006A6D85" w:rsidRDefault="00860912" w:rsidP="00D64BD4">
            <w:pPr>
              <w:jc w:val="center"/>
              <w:rPr>
                <w:rFonts w:ascii="Arial" w:hAnsi="Arial" w:cs="Arial"/>
                <w:color w:val="000000"/>
                <w:sz w:val="20"/>
                <w:szCs w:val="22"/>
              </w:rPr>
            </w:pPr>
            <w:r>
              <w:rPr>
                <w:rFonts w:ascii="Arial" w:hAnsi="Arial" w:cs="Arial"/>
                <w:color w:val="000000"/>
                <w:sz w:val="20"/>
                <w:szCs w:val="22"/>
              </w:rPr>
              <w:t>C1</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9</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860912" w:rsidP="00D64BD4">
            <w:pPr>
              <w:jc w:val="center"/>
              <w:rPr>
                <w:rFonts w:ascii="Arial" w:hAnsi="Arial" w:cs="Arial"/>
                <w:color w:val="000000"/>
                <w:sz w:val="20"/>
                <w:szCs w:val="22"/>
              </w:rPr>
            </w:pPr>
            <w:r>
              <w:rPr>
                <w:rFonts w:ascii="Arial" w:hAnsi="Arial" w:cs="Arial"/>
                <w:color w:val="000000"/>
                <w:sz w:val="20"/>
                <w:szCs w:val="22"/>
              </w:rPr>
              <w:t>65</w:t>
            </w:r>
          </w:p>
        </w:tc>
        <w:tc>
          <w:tcPr>
            <w:tcW w:w="1096" w:type="dxa"/>
          </w:tcPr>
          <w:p w:rsidR="006A6D85" w:rsidRDefault="00860912" w:rsidP="00D64BD4">
            <w:pPr>
              <w:jc w:val="center"/>
              <w:rPr>
                <w:rFonts w:ascii="Arial" w:hAnsi="Arial" w:cs="Arial"/>
                <w:color w:val="000000"/>
                <w:sz w:val="20"/>
                <w:szCs w:val="22"/>
              </w:rPr>
            </w:pPr>
            <w:r>
              <w:rPr>
                <w:rFonts w:ascii="Arial" w:hAnsi="Arial" w:cs="Arial"/>
                <w:color w:val="000000"/>
                <w:sz w:val="20"/>
                <w:szCs w:val="22"/>
              </w:rPr>
              <w:t>C1</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9</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860912" w:rsidP="00D64BD4">
            <w:pPr>
              <w:jc w:val="center"/>
              <w:rPr>
                <w:rFonts w:ascii="Arial" w:hAnsi="Arial" w:cs="Arial"/>
                <w:color w:val="000000"/>
                <w:sz w:val="20"/>
                <w:szCs w:val="22"/>
              </w:rPr>
            </w:pPr>
            <w:r>
              <w:rPr>
                <w:rFonts w:ascii="Arial" w:hAnsi="Arial" w:cs="Arial"/>
                <w:color w:val="000000"/>
                <w:sz w:val="20"/>
                <w:szCs w:val="22"/>
              </w:rPr>
              <w:t>74</w:t>
            </w:r>
          </w:p>
        </w:tc>
        <w:tc>
          <w:tcPr>
            <w:tcW w:w="1096" w:type="dxa"/>
          </w:tcPr>
          <w:p w:rsidR="006A6D85" w:rsidRDefault="00860912" w:rsidP="00D64BD4">
            <w:pPr>
              <w:jc w:val="center"/>
              <w:rPr>
                <w:rFonts w:ascii="Arial" w:hAnsi="Arial" w:cs="Arial"/>
                <w:color w:val="000000"/>
                <w:sz w:val="20"/>
                <w:szCs w:val="22"/>
              </w:rPr>
            </w:pPr>
            <w:r>
              <w:rPr>
                <w:rFonts w:ascii="Arial" w:hAnsi="Arial" w:cs="Arial"/>
                <w:color w:val="000000"/>
                <w:sz w:val="20"/>
                <w:szCs w:val="22"/>
              </w:rPr>
              <w:t>C2</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8"/>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val="restart"/>
            <w:shd w:val="clear" w:color="auto" w:fill="F2F2F2" w:themeFill="background1" w:themeFillShade="F2"/>
            <w:noWrap/>
            <w:vAlign w:val="center"/>
            <w:hideMark/>
          </w:tcPr>
          <w:p w:rsidR="006A6D85" w:rsidRPr="004E3A00" w:rsidRDefault="006A6D85" w:rsidP="00D64BD4">
            <w:pPr>
              <w:jc w:val="center"/>
              <w:rPr>
                <w:rFonts w:ascii="Arial" w:hAnsi="Arial" w:cs="Arial"/>
                <w:bCs/>
                <w:color w:val="000000"/>
                <w:sz w:val="20"/>
                <w:szCs w:val="22"/>
              </w:rPr>
            </w:pPr>
            <w:r w:rsidRPr="004E3A00">
              <w:rPr>
                <w:rFonts w:ascii="Arial" w:hAnsi="Arial" w:cs="Arial"/>
                <w:bCs/>
                <w:color w:val="000000"/>
                <w:sz w:val="20"/>
                <w:szCs w:val="22"/>
              </w:rPr>
              <w:t>3</w:t>
            </w:r>
          </w:p>
        </w:tc>
        <w:tc>
          <w:tcPr>
            <w:tcW w:w="1200" w:type="dxa"/>
            <w:vMerge w:val="restart"/>
            <w:shd w:val="clear" w:color="auto" w:fill="auto"/>
            <w:noWrap/>
            <w:vAlign w:val="center"/>
            <w:hideMark/>
          </w:tcPr>
          <w:p w:rsidR="006A6D85" w:rsidRPr="004E3A00" w:rsidRDefault="006A6D85" w:rsidP="00D64BD4">
            <w:pPr>
              <w:jc w:val="center"/>
              <w:rPr>
                <w:rFonts w:ascii="Arial" w:hAnsi="Arial" w:cs="Arial"/>
                <w:color w:val="000000"/>
                <w:sz w:val="20"/>
                <w:szCs w:val="22"/>
              </w:rPr>
            </w:pPr>
            <w:r w:rsidRPr="004E3A00">
              <w:rPr>
                <w:rFonts w:ascii="Arial" w:hAnsi="Arial" w:cs="Arial"/>
                <w:color w:val="000000"/>
                <w:sz w:val="20"/>
                <w:szCs w:val="22"/>
              </w:rPr>
              <w:t>26</w:t>
            </w:r>
          </w:p>
        </w:tc>
        <w:tc>
          <w:tcPr>
            <w:tcW w:w="1363" w:type="dxa"/>
            <w:vAlign w:val="center"/>
          </w:tcPr>
          <w:p w:rsidR="006A6D85" w:rsidRPr="004E3A00" w:rsidRDefault="00860912" w:rsidP="00D64BD4">
            <w:pPr>
              <w:jc w:val="center"/>
              <w:rPr>
                <w:rFonts w:ascii="Arial" w:hAnsi="Arial" w:cs="Arial"/>
                <w:color w:val="000000"/>
                <w:sz w:val="20"/>
                <w:szCs w:val="22"/>
              </w:rPr>
            </w:pPr>
            <w:r>
              <w:rPr>
                <w:rFonts w:ascii="Arial" w:hAnsi="Arial" w:cs="Arial"/>
                <w:color w:val="000000"/>
                <w:sz w:val="20"/>
                <w:szCs w:val="22"/>
              </w:rPr>
              <w:t>21</w:t>
            </w:r>
          </w:p>
        </w:tc>
        <w:tc>
          <w:tcPr>
            <w:tcW w:w="1096" w:type="dxa"/>
          </w:tcPr>
          <w:p w:rsidR="006A6D85" w:rsidRDefault="00860912"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9</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860912" w:rsidP="00D64BD4">
            <w:pPr>
              <w:jc w:val="center"/>
              <w:rPr>
                <w:rFonts w:ascii="Arial" w:hAnsi="Arial" w:cs="Arial"/>
                <w:color w:val="000000"/>
                <w:sz w:val="20"/>
                <w:szCs w:val="22"/>
              </w:rPr>
            </w:pPr>
            <w:r>
              <w:rPr>
                <w:rFonts w:ascii="Arial" w:hAnsi="Arial" w:cs="Arial"/>
                <w:color w:val="000000"/>
                <w:sz w:val="20"/>
                <w:szCs w:val="22"/>
              </w:rPr>
              <w:t>37</w:t>
            </w:r>
          </w:p>
        </w:tc>
        <w:tc>
          <w:tcPr>
            <w:tcW w:w="1096" w:type="dxa"/>
          </w:tcPr>
          <w:p w:rsidR="006A6D85" w:rsidRDefault="00860912"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9</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860912" w:rsidP="00D64BD4">
            <w:pPr>
              <w:jc w:val="center"/>
              <w:rPr>
                <w:rFonts w:ascii="Arial" w:hAnsi="Arial" w:cs="Arial"/>
                <w:color w:val="000000"/>
                <w:sz w:val="20"/>
                <w:szCs w:val="22"/>
              </w:rPr>
            </w:pPr>
            <w:r>
              <w:rPr>
                <w:rFonts w:ascii="Arial" w:hAnsi="Arial" w:cs="Arial"/>
                <w:color w:val="000000"/>
                <w:sz w:val="20"/>
                <w:szCs w:val="22"/>
              </w:rPr>
              <w:t>82</w:t>
            </w:r>
          </w:p>
        </w:tc>
        <w:tc>
          <w:tcPr>
            <w:tcW w:w="1096" w:type="dxa"/>
          </w:tcPr>
          <w:p w:rsidR="006A6D85" w:rsidRDefault="00860912" w:rsidP="00D64BD4">
            <w:pPr>
              <w:jc w:val="center"/>
              <w:rPr>
                <w:rFonts w:ascii="Arial" w:hAnsi="Arial" w:cs="Arial"/>
                <w:color w:val="000000"/>
                <w:sz w:val="20"/>
                <w:szCs w:val="22"/>
              </w:rPr>
            </w:pPr>
            <w:r>
              <w:rPr>
                <w:rFonts w:ascii="Arial" w:hAnsi="Arial" w:cs="Arial"/>
                <w:color w:val="000000"/>
                <w:sz w:val="20"/>
                <w:szCs w:val="22"/>
              </w:rPr>
              <w:t>C2</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8"/>
          <w:jc w:val="center"/>
        </w:trPr>
        <w:tc>
          <w:tcPr>
            <w:tcW w:w="1640" w:type="dxa"/>
            <w:vMerge w:val="restart"/>
            <w:shd w:val="clear" w:color="000000" w:fill="E4DFEC"/>
            <w:vAlign w:val="center"/>
          </w:tcPr>
          <w:p w:rsidR="006A6D85" w:rsidRPr="00D64BD4" w:rsidRDefault="006A6D85" w:rsidP="00D64BD4">
            <w:pPr>
              <w:jc w:val="center"/>
              <w:rPr>
                <w:rFonts w:ascii="Arial" w:hAnsi="Arial" w:cs="Arial"/>
                <w:b/>
                <w:bCs/>
                <w:color w:val="000000"/>
                <w:sz w:val="20"/>
                <w:szCs w:val="22"/>
              </w:rPr>
            </w:pPr>
            <w:r w:rsidRPr="00D64BD4">
              <w:rPr>
                <w:rFonts w:ascii="Arial" w:hAnsi="Arial" w:cs="Arial"/>
                <w:b/>
                <w:bCs/>
                <w:color w:val="000000"/>
                <w:sz w:val="20"/>
                <w:szCs w:val="22"/>
              </w:rPr>
              <w:t>COMALA</w:t>
            </w:r>
          </w:p>
        </w:tc>
        <w:tc>
          <w:tcPr>
            <w:tcW w:w="1200" w:type="dxa"/>
            <w:vMerge w:val="restart"/>
            <w:shd w:val="clear" w:color="auto" w:fill="F2F2F2" w:themeFill="background1" w:themeFillShade="F2"/>
            <w:noWrap/>
            <w:vAlign w:val="center"/>
            <w:hideMark/>
          </w:tcPr>
          <w:p w:rsidR="006A6D85" w:rsidRPr="004E3A00" w:rsidRDefault="006A6D85" w:rsidP="00D64BD4">
            <w:pPr>
              <w:jc w:val="center"/>
              <w:rPr>
                <w:rFonts w:ascii="Arial" w:hAnsi="Arial" w:cs="Arial"/>
                <w:bCs/>
                <w:color w:val="000000"/>
                <w:sz w:val="20"/>
                <w:szCs w:val="22"/>
              </w:rPr>
            </w:pPr>
            <w:r w:rsidRPr="004E3A00">
              <w:rPr>
                <w:rFonts w:ascii="Arial" w:hAnsi="Arial" w:cs="Arial"/>
                <w:bCs/>
                <w:color w:val="000000"/>
                <w:sz w:val="20"/>
                <w:szCs w:val="22"/>
              </w:rPr>
              <w:t>4</w:t>
            </w:r>
          </w:p>
        </w:tc>
        <w:tc>
          <w:tcPr>
            <w:tcW w:w="1200" w:type="dxa"/>
            <w:vMerge w:val="restart"/>
            <w:shd w:val="clear" w:color="auto" w:fill="auto"/>
            <w:noWrap/>
            <w:vAlign w:val="center"/>
            <w:hideMark/>
          </w:tcPr>
          <w:p w:rsidR="006A6D85" w:rsidRPr="004E3A00" w:rsidRDefault="006A6D85" w:rsidP="00D64BD4">
            <w:pPr>
              <w:jc w:val="center"/>
              <w:rPr>
                <w:rFonts w:ascii="Arial" w:hAnsi="Arial" w:cs="Arial"/>
                <w:color w:val="000000"/>
                <w:sz w:val="20"/>
                <w:szCs w:val="22"/>
              </w:rPr>
            </w:pPr>
            <w:r w:rsidRPr="004E3A00">
              <w:rPr>
                <w:rFonts w:ascii="Arial" w:hAnsi="Arial" w:cs="Arial"/>
                <w:color w:val="000000"/>
                <w:sz w:val="20"/>
                <w:szCs w:val="22"/>
              </w:rPr>
              <w:t>26</w:t>
            </w:r>
          </w:p>
        </w:tc>
        <w:tc>
          <w:tcPr>
            <w:tcW w:w="1363" w:type="dxa"/>
            <w:vAlign w:val="center"/>
          </w:tcPr>
          <w:p w:rsidR="006A6D85" w:rsidRPr="004E3A00" w:rsidRDefault="008E7643" w:rsidP="00D64BD4">
            <w:pPr>
              <w:jc w:val="center"/>
              <w:rPr>
                <w:rFonts w:ascii="Arial" w:hAnsi="Arial" w:cs="Arial"/>
                <w:color w:val="000000"/>
                <w:sz w:val="20"/>
                <w:szCs w:val="22"/>
              </w:rPr>
            </w:pPr>
            <w:r>
              <w:rPr>
                <w:rFonts w:ascii="Arial" w:hAnsi="Arial" w:cs="Arial"/>
                <w:color w:val="000000"/>
                <w:sz w:val="20"/>
                <w:szCs w:val="22"/>
              </w:rPr>
              <w:t>94</w:t>
            </w:r>
          </w:p>
        </w:tc>
        <w:tc>
          <w:tcPr>
            <w:tcW w:w="1096" w:type="dxa"/>
          </w:tcPr>
          <w:p w:rsidR="006A6D85" w:rsidRDefault="008E7643"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9</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8E7643" w:rsidP="00D64BD4">
            <w:pPr>
              <w:jc w:val="center"/>
              <w:rPr>
                <w:rFonts w:ascii="Arial" w:hAnsi="Arial" w:cs="Arial"/>
                <w:color w:val="000000"/>
                <w:sz w:val="20"/>
                <w:szCs w:val="22"/>
              </w:rPr>
            </w:pPr>
            <w:r>
              <w:rPr>
                <w:rFonts w:ascii="Arial" w:hAnsi="Arial" w:cs="Arial"/>
                <w:color w:val="000000"/>
                <w:sz w:val="20"/>
                <w:szCs w:val="22"/>
              </w:rPr>
              <w:t>100</w:t>
            </w:r>
          </w:p>
        </w:tc>
        <w:tc>
          <w:tcPr>
            <w:tcW w:w="1096" w:type="dxa"/>
          </w:tcPr>
          <w:p w:rsidR="006A6D85" w:rsidRDefault="008E7643"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9</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8E7643" w:rsidP="00D64BD4">
            <w:pPr>
              <w:jc w:val="center"/>
              <w:rPr>
                <w:rFonts w:ascii="Arial" w:hAnsi="Arial" w:cs="Arial"/>
                <w:color w:val="000000"/>
                <w:sz w:val="20"/>
                <w:szCs w:val="22"/>
              </w:rPr>
            </w:pPr>
            <w:r>
              <w:rPr>
                <w:rFonts w:ascii="Arial" w:hAnsi="Arial" w:cs="Arial"/>
                <w:color w:val="000000"/>
                <w:sz w:val="20"/>
                <w:szCs w:val="22"/>
              </w:rPr>
              <w:t>101</w:t>
            </w:r>
          </w:p>
        </w:tc>
        <w:tc>
          <w:tcPr>
            <w:tcW w:w="1096" w:type="dxa"/>
          </w:tcPr>
          <w:p w:rsidR="006A6D85" w:rsidRDefault="008E7643"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8"/>
          <w:jc w:val="center"/>
        </w:trPr>
        <w:tc>
          <w:tcPr>
            <w:tcW w:w="1640" w:type="dxa"/>
            <w:vMerge w:val="restart"/>
            <w:shd w:val="clear" w:color="000000" w:fill="E4DFEC"/>
            <w:vAlign w:val="center"/>
          </w:tcPr>
          <w:p w:rsidR="006A6D85" w:rsidRPr="00D64BD4" w:rsidRDefault="006A6D85" w:rsidP="00D64BD4">
            <w:pPr>
              <w:jc w:val="center"/>
              <w:rPr>
                <w:rFonts w:ascii="Arial" w:hAnsi="Arial" w:cs="Arial"/>
                <w:b/>
                <w:bCs/>
                <w:color w:val="000000"/>
                <w:sz w:val="20"/>
                <w:szCs w:val="22"/>
              </w:rPr>
            </w:pPr>
            <w:r w:rsidRPr="00D64BD4">
              <w:rPr>
                <w:rFonts w:ascii="Arial" w:hAnsi="Arial" w:cs="Arial"/>
                <w:b/>
                <w:bCs/>
                <w:color w:val="000000"/>
                <w:sz w:val="20"/>
                <w:szCs w:val="22"/>
              </w:rPr>
              <w:t>COQUIMATLÁN</w:t>
            </w:r>
          </w:p>
        </w:tc>
        <w:tc>
          <w:tcPr>
            <w:tcW w:w="1200" w:type="dxa"/>
            <w:vMerge w:val="restart"/>
            <w:shd w:val="clear" w:color="auto" w:fill="F2F2F2" w:themeFill="background1" w:themeFillShade="F2"/>
            <w:noWrap/>
            <w:vAlign w:val="center"/>
            <w:hideMark/>
          </w:tcPr>
          <w:p w:rsidR="006A6D85" w:rsidRPr="004E3A00" w:rsidRDefault="006A6D85" w:rsidP="00D64BD4">
            <w:pPr>
              <w:jc w:val="center"/>
              <w:rPr>
                <w:rFonts w:ascii="Arial" w:hAnsi="Arial" w:cs="Arial"/>
                <w:bCs/>
                <w:color w:val="000000"/>
                <w:sz w:val="20"/>
                <w:szCs w:val="22"/>
              </w:rPr>
            </w:pPr>
            <w:r w:rsidRPr="004E3A00">
              <w:rPr>
                <w:rFonts w:ascii="Arial" w:hAnsi="Arial" w:cs="Arial"/>
                <w:bCs/>
                <w:color w:val="000000"/>
                <w:sz w:val="20"/>
                <w:szCs w:val="22"/>
              </w:rPr>
              <w:t>5</w:t>
            </w:r>
          </w:p>
        </w:tc>
        <w:tc>
          <w:tcPr>
            <w:tcW w:w="1200" w:type="dxa"/>
            <w:vMerge w:val="restart"/>
            <w:shd w:val="clear" w:color="auto" w:fill="auto"/>
            <w:noWrap/>
            <w:vAlign w:val="center"/>
            <w:hideMark/>
          </w:tcPr>
          <w:p w:rsidR="006A6D85" w:rsidRPr="004E3A00" w:rsidRDefault="006A6D85" w:rsidP="00D64BD4">
            <w:pPr>
              <w:jc w:val="center"/>
              <w:rPr>
                <w:rFonts w:ascii="Arial" w:hAnsi="Arial" w:cs="Arial"/>
                <w:color w:val="000000"/>
                <w:sz w:val="20"/>
                <w:szCs w:val="22"/>
              </w:rPr>
            </w:pPr>
            <w:r w:rsidRPr="004E3A00">
              <w:rPr>
                <w:rFonts w:ascii="Arial" w:hAnsi="Arial" w:cs="Arial"/>
                <w:color w:val="000000"/>
                <w:sz w:val="20"/>
                <w:szCs w:val="22"/>
              </w:rPr>
              <w:t>24</w:t>
            </w:r>
          </w:p>
        </w:tc>
        <w:tc>
          <w:tcPr>
            <w:tcW w:w="1363" w:type="dxa"/>
            <w:vAlign w:val="center"/>
          </w:tcPr>
          <w:p w:rsidR="006A6D85" w:rsidRPr="004E3A00" w:rsidRDefault="000F6EB2" w:rsidP="00D64BD4">
            <w:pPr>
              <w:jc w:val="center"/>
              <w:rPr>
                <w:rFonts w:ascii="Arial" w:hAnsi="Arial" w:cs="Arial"/>
                <w:color w:val="000000"/>
                <w:sz w:val="20"/>
                <w:szCs w:val="22"/>
              </w:rPr>
            </w:pPr>
            <w:r>
              <w:rPr>
                <w:rFonts w:ascii="Arial" w:hAnsi="Arial" w:cs="Arial"/>
                <w:color w:val="000000"/>
                <w:sz w:val="20"/>
                <w:szCs w:val="22"/>
              </w:rPr>
              <w:t>105</w:t>
            </w:r>
          </w:p>
        </w:tc>
        <w:tc>
          <w:tcPr>
            <w:tcW w:w="1096" w:type="dxa"/>
          </w:tcPr>
          <w:p w:rsidR="006A6D85" w:rsidRDefault="000F6EB2" w:rsidP="00D64BD4">
            <w:pPr>
              <w:jc w:val="center"/>
              <w:rPr>
                <w:rFonts w:ascii="Arial" w:hAnsi="Arial" w:cs="Arial"/>
                <w:color w:val="000000"/>
                <w:sz w:val="20"/>
                <w:szCs w:val="22"/>
              </w:rPr>
            </w:pPr>
            <w:r>
              <w:rPr>
                <w:rFonts w:ascii="Arial" w:hAnsi="Arial" w:cs="Arial"/>
                <w:color w:val="000000"/>
                <w:sz w:val="20"/>
                <w:szCs w:val="22"/>
              </w:rPr>
              <w:t>E1</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0F6EB2" w:rsidP="00D64BD4">
            <w:pPr>
              <w:jc w:val="center"/>
              <w:rPr>
                <w:rFonts w:ascii="Arial" w:hAnsi="Arial" w:cs="Arial"/>
                <w:color w:val="000000"/>
                <w:sz w:val="20"/>
                <w:szCs w:val="22"/>
              </w:rPr>
            </w:pPr>
            <w:r>
              <w:rPr>
                <w:rFonts w:ascii="Arial" w:hAnsi="Arial" w:cs="Arial"/>
                <w:color w:val="000000"/>
                <w:sz w:val="20"/>
                <w:szCs w:val="22"/>
              </w:rPr>
              <w:t>111</w:t>
            </w:r>
          </w:p>
        </w:tc>
        <w:tc>
          <w:tcPr>
            <w:tcW w:w="1096" w:type="dxa"/>
          </w:tcPr>
          <w:p w:rsidR="006A6D85" w:rsidRDefault="000F6EB2" w:rsidP="00D64BD4">
            <w:pPr>
              <w:jc w:val="center"/>
              <w:rPr>
                <w:rFonts w:ascii="Arial" w:hAnsi="Arial" w:cs="Arial"/>
                <w:color w:val="000000"/>
                <w:sz w:val="20"/>
                <w:szCs w:val="22"/>
              </w:rPr>
            </w:pPr>
            <w:r>
              <w:rPr>
                <w:rFonts w:ascii="Arial" w:hAnsi="Arial" w:cs="Arial"/>
                <w:color w:val="000000"/>
                <w:sz w:val="20"/>
                <w:szCs w:val="22"/>
              </w:rPr>
              <w:t>C1</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0F6EB2" w:rsidP="00D64BD4">
            <w:pPr>
              <w:jc w:val="center"/>
              <w:rPr>
                <w:rFonts w:ascii="Arial" w:hAnsi="Arial" w:cs="Arial"/>
                <w:color w:val="000000"/>
                <w:sz w:val="20"/>
                <w:szCs w:val="22"/>
              </w:rPr>
            </w:pPr>
            <w:r>
              <w:rPr>
                <w:rFonts w:ascii="Arial" w:hAnsi="Arial" w:cs="Arial"/>
                <w:color w:val="000000"/>
                <w:sz w:val="20"/>
                <w:szCs w:val="22"/>
              </w:rPr>
              <w:t>116</w:t>
            </w:r>
          </w:p>
        </w:tc>
        <w:tc>
          <w:tcPr>
            <w:tcW w:w="1096" w:type="dxa"/>
          </w:tcPr>
          <w:p w:rsidR="006A6D85" w:rsidRDefault="000F6EB2" w:rsidP="00D64BD4">
            <w:pPr>
              <w:jc w:val="center"/>
              <w:rPr>
                <w:rFonts w:ascii="Arial" w:hAnsi="Arial" w:cs="Arial"/>
                <w:color w:val="000000"/>
                <w:sz w:val="20"/>
                <w:szCs w:val="22"/>
              </w:rPr>
            </w:pPr>
            <w:r>
              <w:rPr>
                <w:rFonts w:ascii="Arial" w:hAnsi="Arial" w:cs="Arial"/>
                <w:color w:val="000000"/>
                <w:sz w:val="20"/>
                <w:szCs w:val="22"/>
              </w:rPr>
              <w:t>C1</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8"/>
          <w:jc w:val="center"/>
        </w:trPr>
        <w:tc>
          <w:tcPr>
            <w:tcW w:w="1640" w:type="dxa"/>
            <w:vMerge w:val="restart"/>
            <w:shd w:val="clear" w:color="000000" w:fill="E4DFEC"/>
            <w:vAlign w:val="center"/>
          </w:tcPr>
          <w:p w:rsidR="006A6D85" w:rsidRPr="00D64BD4" w:rsidRDefault="006A6D85" w:rsidP="00D64BD4">
            <w:pPr>
              <w:jc w:val="center"/>
              <w:rPr>
                <w:rFonts w:ascii="Arial" w:hAnsi="Arial" w:cs="Arial"/>
                <w:b/>
                <w:bCs/>
                <w:color w:val="000000"/>
                <w:sz w:val="20"/>
                <w:szCs w:val="22"/>
              </w:rPr>
            </w:pPr>
            <w:r w:rsidRPr="00D64BD4">
              <w:rPr>
                <w:rFonts w:ascii="Arial" w:hAnsi="Arial" w:cs="Arial"/>
                <w:b/>
                <w:bCs/>
                <w:color w:val="000000"/>
                <w:sz w:val="20"/>
                <w:szCs w:val="22"/>
              </w:rPr>
              <w:t>CUAUHTÉMOC</w:t>
            </w:r>
          </w:p>
        </w:tc>
        <w:tc>
          <w:tcPr>
            <w:tcW w:w="1200" w:type="dxa"/>
            <w:vMerge w:val="restart"/>
            <w:shd w:val="clear" w:color="auto" w:fill="F2F2F2" w:themeFill="background1" w:themeFillShade="F2"/>
            <w:noWrap/>
            <w:vAlign w:val="center"/>
            <w:hideMark/>
          </w:tcPr>
          <w:p w:rsidR="006A6D85" w:rsidRPr="004E3A00" w:rsidRDefault="006A6D85" w:rsidP="00D64BD4">
            <w:pPr>
              <w:jc w:val="center"/>
              <w:rPr>
                <w:rFonts w:ascii="Arial" w:hAnsi="Arial" w:cs="Arial"/>
                <w:bCs/>
                <w:color w:val="000000"/>
                <w:sz w:val="20"/>
                <w:szCs w:val="22"/>
              </w:rPr>
            </w:pPr>
            <w:r w:rsidRPr="004E3A00">
              <w:rPr>
                <w:rFonts w:ascii="Arial" w:hAnsi="Arial" w:cs="Arial"/>
                <w:bCs/>
                <w:color w:val="000000"/>
                <w:sz w:val="20"/>
                <w:szCs w:val="22"/>
              </w:rPr>
              <w:t>6</w:t>
            </w:r>
          </w:p>
        </w:tc>
        <w:tc>
          <w:tcPr>
            <w:tcW w:w="1200" w:type="dxa"/>
            <w:vMerge w:val="restart"/>
            <w:shd w:val="clear" w:color="auto" w:fill="auto"/>
            <w:noWrap/>
            <w:vAlign w:val="center"/>
            <w:hideMark/>
          </w:tcPr>
          <w:p w:rsidR="006A6D85" w:rsidRPr="004E3A00" w:rsidRDefault="006A6D85" w:rsidP="00D64BD4">
            <w:pPr>
              <w:jc w:val="center"/>
              <w:rPr>
                <w:rFonts w:ascii="Arial" w:hAnsi="Arial" w:cs="Arial"/>
                <w:color w:val="000000"/>
                <w:sz w:val="20"/>
                <w:szCs w:val="22"/>
              </w:rPr>
            </w:pPr>
            <w:r w:rsidRPr="004E3A00">
              <w:rPr>
                <w:rFonts w:ascii="Arial" w:hAnsi="Arial" w:cs="Arial"/>
                <w:color w:val="000000"/>
                <w:sz w:val="20"/>
                <w:szCs w:val="22"/>
              </w:rPr>
              <w:t>27</w:t>
            </w:r>
          </w:p>
        </w:tc>
        <w:tc>
          <w:tcPr>
            <w:tcW w:w="1363" w:type="dxa"/>
            <w:vAlign w:val="center"/>
          </w:tcPr>
          <w:p w:rsidR="006A6D85" w:rsidRPr="004E3A00" w:rsidRDefault="009D4D08" w:rsidP="00D64BD4">
            <w:pPr>
              <w:jc w:val="center"/>
              <w:rPr>
                <w:rFonts w:ascii="Arial" w:hAnsi="Arial" w:cs="Arial"/>
                <w:color w:val="000000"/>
                <w:sz w:val="20"/>
                <w:szCs w:val="22"/>
              </w:rPr>
            </w:pPr>
            <w:r>
              <w:rPr>
                <w:rFonts w:ascii="Arial" w:hAnsi="Arial" w:cs="Arial"/>
                <w:color w:val="000000"/>
                <w:sz w:val="20"/>
                <w:szCs w:val="22"/>
              </w:rPr>
              <w:t>1</w:t>
            </w:r>
            <w:r w:rsidR="00AD35E7">
              <w:rPr>
                <w:rFonts w:ascii="Arial" w:hAnsi="Arial" w:cs="Arial"/>
                <w:color w:val="000000"/>
                <w:sz w:val="20"/>
                <w:szCs w:val="22"/>
              </w:rPr>
              <w:t>23</w:t>
            </w:r>
          </w:p>
        </w:tc>
        <w:tc>
          <w:tcPr>
            <w:tcW w:w="1096" w:type="dxa"/>
          </w:tcPr>
          <w:p w:rsidR="006A6D85" w:rsidRDefault="009D4D08"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9</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9D4D08" w:rsidP="00D64BD4">
            <w:pPr>
              <w:jc w:val="center"/>
              <w:rPr>
                <w:rFonts w:ascii="Arial" w:hAnsi="Arial" w:cs="Arial"/>
                <w:color w:val="000000"/>
                <w:sz w:val="20"/>
                <w:szCs w:val="22"/>
              </w:rPr>
            </w:pPr>
            <w:r>
              <w:rPr>
                <w:rFonts w:ascii="Arial" w:hAnsi="Arial" w:cs="Arial"/>
                <w:color w:val="000000"/>
                <w:sz w:val="20"/>
                <w:szCs w:val="22"/>
              </w:rPr>
              <w:t>131</w:t>
            </w:r>
          </w:p>
        </w:tc>
        <w:tc>
          <w:tcPr>
            <w:tcW w:w="1096" w:type="dxa"/>
          </w:tcPr>
          <w:p w:rsidR="006A6D85" w:rsidRDefault="009D4D08" w:rsidP="00D64BD4">
            <w:pPr>
              <w:jc w:val="center"/>
              <w:rPr>
                <w:rFonts w:ascii="Arial" w:hAnsi="Arial" w:cs="Arial"/>
                <w:color w:val="000000"/>
                <w:sz w:val="20"/>
                <w:szCs w:val="22"/>
              </w:rPr>
            </w:pPr>
            <w:r>
              <w:rPr>
                <w:rFonts w:ascii="Arial" w:hAnsi="Arial" w:cs="Arial"/>
                <w:color w:val="000000"/>
                <w:sz w:val="20"/>
                <w:szCs w:val="22"/>
              </w:rPr>
              <w:t>E1</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9</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9D4D08" w:rsidP="00D64BD4">
            <w:pPr>
              <w:jc w:val="center"/>
              <w:rPr>
                <w:rFonts w:ascii="Arial" w:hAnsi="Arial" w:cs="Arial"/>
                <w:color w:val="000000"/>
                <w:sz w:val="20"/>
                <w:szCs w:val="22"/>
              </w:rPr>
            </w:pPr>
            <w:r>
              <w:rPr>
                <w:rFonts w:ascii="Arial" w:hAnsi="Arial" w:cs="Arial"/>
                <w:color w:val="000000"/>
                <w:sz w:val="20"/>
                <w:szCs w:val="22"/>
              </w:rPr>
              <w:t>137</w:t>
            </w:r>
          </w:p>
        </w:tc>
        <w:tc>
          <w:tcPr>
            <w:tcW w:w="1096" w:type="dxa"/>
          </w:tcPr>
          <w:p w:rsidR="006A6D85" w:rsidRDefault="009D4D08"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9</w:t>
            </w:r>
          </w:p>
        </w:tc>
      </w:tr>
      <w:tr w:rsidR="006A6D85" w:rsidRPr="004E3A00" w:rsidTr="00D64BD4">
        <w:trPr>
          <w:trHeight w:val="78"/>
          <w:jc w:val="center"/>
        </w:trPr>
        <w:tc>
          <w:tcPr>
            <w:tcW w:w="1640" w:type="dxa"/>
            <w:vMerge w:val="restart"/>
            <w:shd w:val="clear" w:color="000000" w:fill="E4DFEC"/>
            <w:vAlign w:val="center"/>
          </w:tcPr>
          <w:p w:rsidR="004314F5" w:rsidRPr="00D64BD4" w:rsidRDefault="006A6D85" w:rsidP="00D64BD4">
            <w:pPr>
              <w:jc w:val="center"/>
              <w:rPr>
                <w:rFonts w:ascii="Arial" w:hAnsi="Arial" w:cs="Arial"/>
                <w:b/>
                <w:bCs/>
                <w:color w:val="000000"/>
                <w:sz w:val="20"/>
                <w:szCs w:val="22"/>
              </w:rPr>
            </w:pPr>
            <w:r w:rsidRPr="00D64BD4">
              <w:rPr>
                <w:rFonts w:ascii="Arial" w:hAnsi="Arial" w:cs="Arial"/>
                <w:b/>
                <w:bCs/>
                <w:color w:val="000000"/>
                <w:sz w:val="20"/>
                <w:szCs w:val="22"/>
              </w:rPr>
              <w:t>VILLA DE ÁLVAREZ</w:t>
            </w:r>
          </w:p>
        </w:tc>
        <w:tc>
          <w:tcPr>
            <w:tcW w:w="1200" w:type="dxa"/>
            <w:vMerge w:val="restart"/>
            <w:shd w:val="clear" w:color="auto" w:fill="F2F2F2" w:themeFill="background1" w:themeFillShade="F2"/>
            <w:noWrap/>
            <w:vAlign w:val="center"/>
            <w:hideMark/>
          </w:tcPr>
          <w:p w:rsidR="006A6D85" w:rsidRPr="004E3A00" w:rsidRDefault="006A6D85" w:rsidP="00D64BD4">
            <w:pPr>
              <w:jc w:val="center"/>
              <w:rPr>
                <w:rFonts w:ascii="Arial" w:hAnsi="Arial" w:cs="Arial"/>
                <w:bCs/>
                <w:color w:val="000000"/>
                <w:sz w:val="20"/>
                <w:szCs w:val="22"/>
              </w:rPr>
            </w:pPr>
            <w:r w:rsidRPr="004E3A00">
              <w:rPr>
                <w:rFonts w:ascii="Arial" w:hAnsi="Arial" w:cs="Arial"/>
                <w:bCs/>
                <w:color w:val="000000"/>
                <w:sz w:val="20"/>
                <w:szCs w:val="22"/>
              </w:rPr>
              <w:t>7</w:t>
            </w:r>
          </w:p>
        </w:tc>
        <w:tc>
          <w:tcPr>
            <w:tcW w:w="1200" w:type="dxa"/>
            <w:vMerge w:val="restart"/>
            <w:shd w:val="clear" w:color="auto" w:fill="auto"/>
            <w:noWrap/>
            <w:vAlign w:val="center"/>
            <w:hideMark/>
          </w:tcPr>
          <w:p w:rsidR="006A6D85" w:rsidRPr="004E3A00" w:rsidRDefault="006A6D85" w:rsidP="00D64BD4">
            <w:pPr>
              <w:jc w:val="center"/>
              <w:rPr>
                <w:rFonts w:ascii="Arial" w:hAnsi="Arial" w:cs="Arial"/>
                <w:color w:val="000000"/>
                <w:sz w:val="20"/>
                <w:szCs w:val="22"/>
              </w:rPr>
            </w:pPr>
            <w:r w:rsidRPr="004E3A00">
              <w:rPr>
                <w:rFonts w:ascii="Arial" w:hAnsi="Arial" w:cs="Arial"/>
                <w:color w:val="000000"/>
                <w:sz w:val="20"/>
                <w:szCs w:val="22"/>
              </w:rPr>
              <w:t>24</w:t>
            </w:r>
          </w:p>
        </w:tc>
        <w:tc>
          <w:tcPr>
            <w:tcW w:w="1363" w:type="dxa"/>
            <w:vAlign w:val="center"/>
          </w:tcPr>
          <w:p w:rsidR="006A6D85" w:rsidRPr="004E3A00" w:rsidRDefault="00110DE8" w:rsidP="00D64BD4">
            <w:pPr>
              <w:jc w:val="center"/>
              <w:rPr>
                <w:rFonts w:ascii="Arial" w:hAnsi="Arial" w:cs="Arial"/>
                <w:color w:val="000000"/>
                <w:sz w:val="20"/>
                <w:szCs w:val="22"/>
              </w:rPr>
            </w:pPr>
            <w:r>
              <w:rPr>
                <w:rFonts w:ascii="Arial" w:hAnsi="Arial" w:cs="Arial"/>
                <w:color w:val="000000"/>
                <w:sz w:val="20"/>
                <w:szCs w:val="22"/>
              </w:rPr>
              <w:t>140</w:t>
            </w:r>
          </w:p>
        </w:tc>
        <w:tc>
          <w:tcPr>
            <w:tcW w:w="1096" w:type="dxa"/>
          </w:tcPr>
          <w:p w:rsidR="006A6D85" w:rsidRDefault="00520186"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6"/>
          <w:jc w:val="center"/>
        </w:trPr>
        <w:tc>
          <w:tcPr>
            <w:tcW w:w="1640" w:type="dxa"/>
            <w:vMerge/>
            <w:shd w:val="clear" w:color="000000" w:fill="E4DFEC"/>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110DE8" w:rsidP="00D64BD4">
            <w:pPr>
              <w:jc w:val="center"/>
              <w:rPr>
                <w:rFonts w:ascii="Arial" w:hAnsi="Arial" w:cs="Arial"/>
                <w:color w:val="000000"/>
                <w:sz w:val="20"/>
                <w:szCs w:val="22"/>
              </w:rPr>
            </w:pPr>
            <w:r>
              <w:rPr>
                <w:rFonts w:ascii="Arial" w:hAnsi="Arial" w:cs="Arial"/>
                <w:color w:val="000000"/>
                <w:sz w:val="20"/>
                <w:szCs w:val="22"/>
              </w:rPr>
              <w:t>1</w:t>
            </w:r>
            <w:r w:rsidR="00520186">
              <w:rPr>
                <w:rFonts w:ascii="Arial" w:hAnsi="Arial" w:cs="Arial"/>
                <w:color w:val="000000"/>
                <w:sz w:val="20"/>
                <w:szCs w:val="22"/>
              </w:rPr>
              <w:t>47</w:t>
            </w:r>
          </w:p>
        </w:tc>
        <w:tc>
          <w:tcPr>
            <w:tcW w:w="1096" w:type="dxa"/>
          </w:tcPr>
          <w:p w:rsidR="006A6D85" w:rsidRDefault="00520186"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6"/>
          <w:jc w:val="center"/>
        </w:trPr>
        <w:tc>
          <w:tcPr>
            <w:tcW w:w="1640" w:type="dxa"/>
            <w:vMerge/>
            <w:shd w:val="clear" w:color="000000" w:fill="E4DFEC"/>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520186" w:rsidP="00D64BD4">
            <w:pPr>
              <w:jc w:val="center"/>
              <w:rPr>
                <w:rFonts w:ascii="Arial" w:hAnsi="Arial" w:cs="Arial"/>
                <w:color w:val="000000"/>
                <w:sz w:val="20"/>
                <w:szCs w:val="22"/>
              </w:rPr>
            </w:pPr>
            <w:r>
              <w:rPr>
                <w:rFonts w:ascii="Arial" w:hAnsi="Arial" w:cs="Arial"/>
                <w:color w:val="000000"/>
                <w:sz w:val="20"/>
                <w:szCs w:val="22"/>
              </w:rPr>
              <w:t>155</w:t>
            </w:r>
          </w:p>
        </w:tc>
        <w:tc>
          <w:tcPr>
            <w:tcW w:w="1096" w:type="dxa"/>
          </w:tcPr>
          <w:p w:rsidR="006A6D85" w:rsidRDefault="00520186"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115"/>
          <w:jc w:val="center"/>
        </w:trPr>
        <w:tc>
          <w:tcPr>
            <w:tcW w:w="1640" w:type="dxa"/>
            <w:vMerge/>
            <w:shd w:val="clear" w:color="000000" w:fill="E4DFEC"/>
            <w:vAlign w:val="center"/>
          </w:tcPr>
          <w:p w:rsidR="006A6D85" w:rsidRPr="009E26D1" w:rsidRDefault="006A6D85" w:rsidP="00D64BD4">
            <w:pPr>
              <w:jc w:val="center"/>
              <w:rPr>
                <w:rFonts w:ascii="Arial" w:hAnsi="Arial" w:cs="Arial"/>
                <w:bCs/>
                <w:color w:val="000000"/>
                <w:sz w:val="20"/>
                <w:szCs w:val="22"/>
              </w:rPr>
            </w:pPr>
          </w:p>
        </w:tc>
        <w:tc>
          <w:tcPr>
            <w:tcW w:w="1200" w:type="dxa"/>
            <w:vMerge w:val="restart"/>
            <w:shd w:val="clear" w:color="auto" w:fill="F2F2F2" w:themeFill="background1" w:themeFillShade="F2"/>
            <w:noWrap/>
            <w:vAlign w:val="center"/>
            <w:hideMark/>
          </w:tcPr>
          <w:p w:rsidR="006A6D85" w:rsidRPr="004E3A00" w:rsidRDefault="006A6D85" w:rsidP="00D64BD4">
            <w:pPr>
              <w:jc w:val="center"/>
              <w:rPr>
                <w:rFonts w:ascii="Arial" w:hAnsi="Arial" w:cs="Arial"/>
                <w:bCs/>
                <w:color w:val="000000"/>
                <w:sz w:val="20"/>
                <w:szCs w:val="22"/>
              </w:rPr>
            </w:pPr>
            <w:r w:rsidRPr="004E3A00">
              <w:rPr>
                <w:rFonts w:ascii="Arial" w:hAnsi="Arial" w:cs="Arial"/>
                <w:bCs/>
                <w:color w:val="000000"/>
                <w:sz w:val="20"/>
                <w:szCs w:val="22"/>
              </w:rPr>
              <w:t>8</w:t>
            </w:r>
          </w:p>
        </w:tc>
        <w:tc>
          <w:tcPr>
            <w:tcW w:w="1200" w:type="dxa"/>
            <w:vMerge w:val="restart"/>
            <w:shd w:val="clear" w:color="auto" w:fill="auto"/>
            <w:noWrap/>
            <w:vAlign w:val="center"/>
            <w:hideMark/>
          </w:tcPr>
          <w:p w:rsidR="006A6D85" w:rsidRPr="004E3A00" w:rsidRDefault="006A6D85" w:rsidP="00D64BD4">
            <w:pPr>
              <w:jc w:val="center"/>
              <w:rPr>
                <w:rFonts w:ascii="Arial" w:hAnsi="Arial" w:cs="Arial"/>
                <w:color w:val="000000"/>
                <w:sz w:val="20"/>
                <w:szCs w:val="22"/>
              </w:rPr>
            </w:pPr>
            <w:r w:rsidRPr="004E3A00">
              <w:rPr>
                <w:rFonts w:ascii="Arial" w:hAnsi="Arial" w:cs="Arial"/>
                <w:color w:val="000000"/>
                <w:sz w:val="20"/>
                <w:szCs w:val="22"/>
              </w:rPr>
              <w:t>17</w:t>
            </w:r>
          </w:p>
        </w:tc>
        <w:tc>
          <w:tcPr>
            <w:tcW w:w="1363" w:type="dxa"/>
            <w:vAlign w:val="center"/>
          </w:tcPr>
          <w:p w:rsidR="006A6D85" w:rsidRPr="004E3A00" w:rsidRDefault="00C56EB1" w:rsidP="00D64BD4">
            <w:pPr>
              <w:jc w:val="center"/>
              <w:rPr>
                <w:rFonts w:ascii="Arial" w:hAnsi="Arial" w:cs="Arial"/>
                <w:color w:val="000000"/>
                <w:sz w:val="20"/>
                <w:szCs w:val="22"/>
              </w:rPr>
            </w:pPr>
            <w:r>
              <w:rPr>
                <w:rFonts w:ascii="Arial" w:hAnsi="Arial" w:cs="Arial"/>
                <w:color w:val="000000"/>
                <w:sz w:val="20"/>
                <w:szCs w:val="22"/>
              </w:rPr>
              <w:t>154</w:t>
            </w:r>
          </w:p>
        </w:tc>
        <w:tc>
          <w:tcPr>
            <w:tcW w:w="1096" w:type="dxa"/>
          </w:tcPr>
          <w:p w:rsidR="006A6D85" w:rsidRDefault="00C56EB1" w:rsidP="00D64BD4">
            <w:pPr>
              <w:jc w:val="center"/>
              <w:rPr>
                <w:rFonts w:ascii="Arial" w:hAnsi="Arial" w:cs="Arial"/>
                <w:color w:val="000000"/>
                <w:sz w:val="20"/>
                <w:szCs w:val="22"/>
              </w:rPr>
            </w:pPr>
            <w:r>
              <w:rPr>
                <w:rFonts w:ascii="Arial" w:hAnsi="Arial" w:cs="Arial"/>
                <w:color w:val="000000"/>
                <w:sz w:val="20"/>
                <w:szCs w:val="22"/>
              </w:rPr>
              <w:t>C1</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9</w:t>
            </w:r>
          </w:p>
        </w:tc>
      </w:tr>
      <w:tr w:rsidR="006A6D85" w:rsidRPr="004E3A00" w:rsidTr="00D64BD4">
        <w:trPr>
          <w:trHeight w:val="115"/>
          <w:jc w:val="center"/>
        </w:trPr>
        <w:tc>
          <w:tcPr>
            <w:tcW w:w="1640" w:type="dxa"/>
            <w:vMerge/>
            <w:shd w:val="clear" w:color="000000" w:fill="E4DFEC"/>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C56EB1" w:rsidP="00D64BD4">
            <w:pPr>
              <w:jc w:val="center"/>
              <w:rPr>
                <w:rFonts w:ascii="Arial" w:hAnsi="Arial" w:cs="Arial"/>
                <w:color w:val="000000"/>
                <w:sz w:val="20"/>
                <w:szCs w:val="22"/>
              </w:rPr>
            </w:pPr>
            <w:r>
              <w:rPr>
                <w:rFonts w:ascii="Arial" w:hAnsi="Arial" w:cs="Arial"/>
                <w:color w:val="000000"/>
                <w:sz w:val="20"/>
                <w:szCs w:val="22"/>
              </w:rPr>
              <w:t>354</w:t>
            </w:r>
          </w:p>
        </w:tc>
        <w:tc>
          <w:tcPr>
            <w:tcW w:w="1096" w:type="dxa"/>
          </w:tcPr>
          <w:p w:rsidR="006A6D85" w:rsidRDefault="00C56EB1"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8"/>
          <w:jc w:val="center"/>
        </w:trPr>
        <w:tc>
          <w:tcPr>
            <w:tcW w:w="1640" w:type="dxa"/>
            <w:vMerge w:val="restart"/>
            <w:shd w:val="clear" w:color="000000" w:fill="E4DFEC"/>
            <w:vAlign w:val="center"/>
          </w:tcPr>
          <w:p w:rsidR="006A6D85" w:rsidRPr="00D64BD4" w:rsidRDefault="006A6D85" w:rsidP="00D64BD4">
            <w:pPr>
              <w:jc w:val="center"/>
              <w:rPr>
                <w:rFonts w:ascii="Arial" w:hAnsi="Arial" w:cs="Arial"/>
                <w:b/>
                <w:bCs/>
                <w:color w:val="000000"/>
                <w:sz w:val="20"/>
                <w:szCs w:val="22"/>
              </w:rPr>
            </w:pPr>
            <w:r w:rsidRPr="00D64BD4">
              <w:rPr>
                <w:rFonts w:ascii="Arial" w:hAnsi="Arial" w:cs="Arial"/>
                <w:b/>
                <w:bCs/>
                <w:color w:val="000000"/>
                <w:sz w:val="20"/>
                <w:szCs w:val="22"/>
              </w:rPr>
              <w:lastRenderedPageBreak/>
              <w:t>ARMERÍA</w:t>
            </w:r>
          </w:p>
        </w:tc>
        <w:tc>
          <w:tcPr>
            <w:tcW w:w="1200" w:type="dxa"/>
            <w:vMerge w:val="restart"/>
            <w:shd w:val="clear" w:color="auto" w:fill="F2F2F2" w:themeFill="background1" w:themeFillShade="F2"/>
            <w:noWrap/>
            <w:vAlign w:val="center"/>
            <w:hideMark/>
          </w:tcPr>
          <w:p w:rsidR="006A6D85" w:rsidRPr="004E3A00" w:rsidRDefault="006A6D85" w:rsidP="00D64BD4">
            <w:pPr>
              <w:jc w:val="center"/>
              <w:rPr>
                <w:rFonts w:ascii="Arial" w:hAnsi="Arial" w:cs="Arial"/>
                <w:bCs/>
                <w:color w:val="000000"/>
                <w:sz w:val="20"/>
                <w:szCs w:val="22"/>
              </w:rPr>
            </w:pPr>
            <w:r w:rsidRPr="004E3A00">
              <w:rPr>
                <w:rFonts w:ascii="Arial" w:hAnsi="Arial" w:cs="Arial"/>
                <w:bCs/>
                <w:color w:val="000000"/>
                <w:sz w:val="20"/>
                <w:szCs w:val="22"/>
              </w:rPr>
              <w:t>9</w:t>
            </w:r>
          </w:p>
        </w:tc>
        <w:tc>
          <w:tcPr>
            <w:tcW w:w="1200" w:type="dxa"/>
            <w:vMerge w:val="restart"/>
            <w:shd w:val="clear" w:color="auto" w:fill="auto"/>
            <w:noWrap/>
            <w:vAlign w:val="center"/>
            <w:hideMark/>
          </w:tcPr>
          <w:p w:rsidR="006A6D85" w:rsidRPr="004E3A00" w:rsidRDefault="006A6D85" w:rsidP="00D64BD4">
            <w:pPr>
              <w:jc w:val="center"/>
              <w:rPr>
                <w:rFonts w:ascii="Arial" w:hAnsi="Arial" w:cs="Arial"/>
                <w:color w:val="000000"/>
                <w:sz w:val="20"/>
                <w:szCs w:val="22"/>
              </w:rPr>
            </w:pPr>
            <w:r w:rsidRPr="004E3A00">
              <w:rPr>
                <w:rFonts w:ascii="Arial" w:hAnsi="Arial" w:cs="Arial"/>
                <w:color w:val="000000"/>
                <w:sz w:val="20"/>
                <w:szCs w:val="22"/>
              </w:rPr>
              <w:t>27</w:t>
            </w:r>
          </w:p>
        </w:tc>
        <w:tc>
          <w:tcPr>
            <w:tcW w:w="1363" w:type="dxa"/>
            <w:vAlign w:val="center"/>
          </w:tcPr>
          <w:p w:rsidR="006A6D85" w:rsidRPr="004E3A00" w:rsidRDefault="00A4239A" w:rsidP="00D64BD4">
            <w:pPr>
              <w:jc w:val="center"/>
              <w:rPr>
                <w:rFonts w:ascii="Arial" w:hAnsi="Arial" w:cs="Arial"/>
                <w:color w:val="000000"/>
                <w:sz w:val="20"/>
                <w:szCs w:val="22"/>
              </w:rPr>
            </w:pPr>
            <w:r>
              <w:rPr>
                <w:rFonts w:ascii="Arial" w:hAnsi="Arial" w:cs="Arial"/>
                <w:color w:val="000000"/>
                <w:sz w:val="20"/>
                <w:szCs w:val="22"/>
              </w:rPr>
              <w:t>174</w:t>
            </w:r>
          </w:p>
        </w:tc>
        <w:tc>
          <w:tcPr>
            <w:tcW w:w="1096" w:type="dxa"/>
          </w:tcPr>
          <w:p w:rsidR="006A6D85" w:rsidRDefault="00A4239A"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9</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A4239A" w:rsidP="00D64BD4">
            <w:pPr>
              <w:jc w:val="center"/>
              <w:rPr>
                <w:rFonts w:ascii="Arial" w:hAnsi="Arial" w:cs="Arial"/>
                <w:color w:val="000000"/>
                <w:sz w:val="20"/>
                <w:szCs w:val="22"/>
              </w:rPr>
            </w:pPr>
            <w:r>
              <w:rPr>
                <w:rFonts w:ascii="Arial" w:hAnsi="Arial" w:cs="Arial"/>
                <w:color w:val="000000"/>
                <w:sz w:val="20"/>
                <w:szCs w:val="22"/>
              </w:rPr>
              <w:t>178</w:t>
            </w:r>
          </w:p>
        </w:tc>
        <w:tc>
          <w:tcPr>
            <w:tcW w:w="1096" w:type="dxa"/>
          </w:tcPr>
          <w:p w:rsidR="006A6D85" w:rsidRDefault="00A4239A"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9</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9E26D1"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A4239A" w:rsidP="00D64BD4">
            <w:pPr>
              <w:jc w:val="center"/>
              <w:rPr>
                <w:rFonts w:ascii="Arial" w:hAnsi="Arial" w:cs="Arial"/>
                <w:color w:val="000000"/>
                <w:sz w:val="20"/>
                <w:szCs w:val="22"/>
              </w:rPr>
            </w:pPr>
            <w:r>
              <w:rPr>
                <w:rFonts w:ascii="Arial" w:hAnsi="Arial" w:cs="Arial"/>
                <w:color w:val="000000"/>
                <w:sz w:val="20"/>
                <w:szCs w:val="22"/>
              </w:rPr>
              <w:t>188</w:t>
            </w:r>
          </w:p>
        </w:tc>
        <w:tc>
          <w:tcPr>
            <w:tcW w:w="1096" w:type="dxa"/>
          </w:tcPr>
          <w:p w:rsidR="006A6D85" w:rsidRDefault="00A4239A"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9</w:t>
            </w:r>
          </w:p>
        </w:tc>
      </w:tr>
      <w:tr w:rsidR="006A6D85" w:rsidRPr="004E3A00" w:rsidTr="00D64BD4">
        <w:trPr>
          <w:trHeight w:val="115"/>
          <w:jc w:val="center"/>
        </w:trPr>
        <w:tc>
          <w:tcPr>
            <w:tcW w:w="1640" w:type="dxa"/>
            <w:vMerge w:val="restart"/>
            <w:shd w:val="clear" w:color="000000" w:fill="E4DFEC"/>
            <w:vAlign w:val="center"/>
          </w:tcPr>
          <w:p w:rsidR="006A6D85" w:rsidRPr="00D64BD4" w:rsidRDefault="006A6D85" w:rsidP="00D64BD4">
            <w:pPr>
              <w:jc w:val="center"/>
              <w:rPr>
                <w:rFonts w:ascii="Arial" w:hAnsi="Arial" w:cs="Arial"/>
                <w:b/>
                <w:bCs/>
                <w:color w:val="000000"/>
                <w:sz w:val="20"/>
                <w:szCs w:val="22"/>
              </w:rPr>
            </w:pPr>
            <w:r w:rsidRPr="00D64BD4">
              <w:rPr>
                <w:rFonts w:ascii="Arial" w:hAnsi="Arial" w:cs="Arial"/>
                <w:b/>
                <w:bCs/>
                <w:color w:val="000000"/>
                <w:sz w:val="20"/>
                <w:szCs w:val="22"/>
              </w:rPr>
              <w:t>TECOMÁN</w:t>
            </w:r>
          </w:p>
        </w:tc>
        <w:tc>
          <w:tcPr>
            <w:tcW w:w="1200" w:type="dxa"/>
            <w:vMerge w:val="restart"/>
            <w:shd w:val="clear" w:color="auto" w:fill="F2F2F2" w:themeFill="background1" w:themeFillShade="F2"/>
            <w:noWrap/>
            <w:vAlign w:val="center"/>
            <w:hideMark/>
          </w:tcPr>
          <w:p w:rsidR="006A6D85" w:rsidRPr="004E3A00" w:rsidRDefault="006A6D85" w:rsidP="00D64BD4">
            <w:pPr>
              <w:jc w:val="center"/>
              <w:rPr>
                <w:rFonts w:ascii="Arial" w:hAnsi="Arial" w:cs="Arial"/>
                <w:bCs/>
                <w:color w:val="000000"/>
                <w:sz w:val="20"/>
                <w:szCs w:val="22"/>
              </w:rPr>
            </w:pPr>
            <w:r w:rsidRPr="004E3A00">
              <w:rPr>
                <w:rFonts w:ascii="Arial" w:hAnsi="Arial" w:cs="Arial"/>
                <w:bCs/>
                <w:color w:val="000000"/>
                <w:sz w:val="20"/>
                <w:szCs w:val="22"/>
              </w:rPr>
              <w:t>10</w:t>
            </w:r>
          </w:p>
        </w:tc>
        <w:tc>
          <w:tcPr>
            <w:tcW w:w="1200" w:type="dxa"/>
            <w:vMerge w:val="restart"/>
            <w:shd w:val="clear" w:color="auto" w:fill="auto"/>
            <w:noWrap/>
            <w:vAlign w:val="center"/>
            <w:hideMark/>
          </w:tcPr>
          <w:p w:rsidR="006A6D85" w:rsidRPr="004E3A00" w:rsidRDefault="006A6D85" w:rsidP="00D64BD4">
            <w:pPr>
              <w:jc w:val="center"/>
              <w:rPr>
                <w:rFonts w:ascii="Arial" w:hAnsi="Arial" w:cs="Arial"/>
                <w:color w:val="000000"/>
                <w:sz w:val="20"/>
                <w:szCs w:val="22"/>
              </w:rPr>
            </w:pPr>
            <w:r w:rsidRPr="004E3A00">
              <w:rPr>
                <w:rFonts w:ascii="Arial" w:hAnsi="Arial" w:cs="Arial"/>
                <w:color w:val="000000"/>
                <w:sz w:val="20"/>
                <w:szCs w:val="22"/>
              </w:rPr>
              <w:t>20</w:t>
            </w:r>
          </w:p>
        </w:tc>
        <w:tc>
          <w:tcPr>
            <w:tcW w:w="1363" w:type="dxa"/>
            <w:vAlign w:val="center"/>
          </w:tcPr>
          <w:p w:rsidR="006A6D85" w:rsidRPr="004E3A00" w:rsidRDefault="00711607" w:rsidP="00D64BD4">
            <w:pPr>
              <w:jc w:val="center"/>
              <w:rPr>
                <w:rFonts w:ascii="Arial" w:hAnsi="Arial" w:cs="Arial"/>
                <w:color w:val="000000"/>
                <w:sz w:val="20"/>
                <w:szCs w:val="22"/>
              </w:rPr>
            </w:pPr>
            <w:r>
              <w:rPr>
                <w:rFonts w:ascii="Arial" w:hAnsi="Arial" w:cs="Arial"/>
                <w:color w:val="000000"/>
                <w:sz w:val="20"/>
                <w:szCs w:val="22"/>
              </w:rPr>
              <w:t>291</w:t>
            </w:r>
          </w:p>
        </w:tc>
        <w:tc>
          <w:tcPr>
            <w:tcW w:w="1096" w:type="dxa"/>
          </w:tcPr>
          <w:p w:rsidR="006A6D85" w:rsidRDefault="00711607" w:rsidP="00D64BD4">
            <w:pPr>
              <w:jc w:val="center"/>
              <w:rPr>
                <w:rFonts w:ascii="Arial" w:hAnsi="Arial" w:cs="Arial"/>
                <w:color w:val="000000"/>
                <w:sz w:val="20"/>
                <w:szCs w:val="22"/>
              </w:rPr>
            </w:pPr>
            <w:r>
              <w:rPr>
                <w:rFonts w:ascii="Arial" w:hAnsi="Arial" w:cs="Arial"/>
                <w:color w:val="000000"/>
                <w:sz w:val="20"/>
                <w:szCs w:val="22"/>
              </w:rPr>
              <w:t>C1</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10</w:t>
            </w:r>
          </w:p>
        </w:tc>
      </w:tr>
      <w:tr w:rsidR="006A6D85" w:rsidRPr="004E3A00" w:rsidTr="00D64BD4">
        <w:trPr>
          <w:trHeight w:val="115"/>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4E3A00"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711607" w:rsidP="00D64BD4">
            <w:pPr>
              <w:jc w:val="center"/>
              <w:rPr>
                <w:rFonts w:ascii="Arial" w:hAnsi="Arial" w:cs="Arial"/>
                <w:color w:val="000000"/>
                <w:sz w:val="20"/>
                <w:szCs w:val="22"/>
              </w:rPr>
            </w:pPr>
            <w:r>
              <w:rPr>
                <w:rFonts w:ascii="Arial" w:hAnsi="Arial" w:cs="Arial"/>
                <w:color w:val="000000"/>
                <w:sz w:val="20"/>
                <w:szCs w:val="22"/>
              </w:rPr>
              <w:t>293</w:t>
            </w:r>
          </w:p>
        </w:tc>
        <w:tc>
          <w:tcPr>
            <w:tcW w:w="1096" w:type="dxa"/>
          </w:tcPr>
          <w:p w:rsidR="006A6D85" w:rsidRDefault="00711607"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10</w:t>
            </w:r>
          </w:p>
        </w:tc>
      </w:tr>
      <w:tr w:rsidR="006A6D85" w:rsidRPr="004E3A00" w:rsidTr="00D64BD4">
        <w:trPr>
          <w:trHeight w:val="78"/>
          <w:jc w:val="center"/>
        </w:trPr>
        <w:tc>
          <w:tcPr>
            <w:tcW w:w="1640" w:type="dxa"/>
            <w:vMerge w:val="restart"/>
            <w:shd w:val="clear" w:color="000000" w:fill="E4DFEC"/>
            <w:vAlign w:val="center"/>
          </w:tcPr>
          <w:p w:rsidR="006A6D85" w:rsidRPr="00D64BD4" w:rsidRDefault="006A6D85" w:rsidP="00D64BD4">
            <w:pPr>
              <w:jc w:val="center"/>
              <w:rPr>
                <w:rFonts w:ascii="Arial" w:hAnsi="Arial" w:cs="Arial"/>
                <w:b/>
                <w:bCs/>
                <w:color w:val="000000"/>
                <w:sz w:val="20"/>
                <w:szCs w:val="22"/>
              </w:rPr>
            </w:pPr>
            <w:r w:rsidRPr="00D64BD4">
              <w:rPr>
                <w:rFonts w:ascii="Arial" w:hAnsi="Arial" w:cs="Arial"/>
                <w:b/>
                <w:bCs/>
                <w:color w:val="000000"/>
                <w:sz w:val="20"/>
                <w:szCs w:val="22"/>
              </w:rPr>
              <w:t>MANZANILLO</w:t>
            </w:r>
          </w:p>
        </w:tc>
        <w:tc>
          <w:tcPr>
            <w:tcW w:w="1200" w:type="dxa"/>
            <w:vMerge w:val="restart"/>
            <w:shd w:val="clear" w:color="auto" w:fill="F2F2F2" w:themeFill="background1" w:themeFillShade="F2"/>
            <w:noWrap/>
            <w:vAlign w:val="center"/>
            <w:hideMark/>
          </w:tcPr>
          <w:p w:rsidR="006A6D85" w:rsidRPr="004E3A00" w:rsidRDefault="006A6D85" w:rsidP="00D64BD4">
            <w:pPr>
              <w:jc w:val="center"/>
              <w:rPr>
                <w:rFonts w:ascii="Arial" w:hAnsi="Arial" w:cs="Arial"/>
                <w:bCs/>
                <w:color w:val="000000"/>
                <w:sz w:val="20"/>
                <w:szCs w:val="22"/>
              </w:rPr>
            </w:pPr>
            <w:r w:rsidRPr="004E3A00">
              <w:rPr>
                <w:rFonts w:ascii="Arial" w:hAnsi="Arial" w:cs="Arial"/>
                <w:bCs/>
                <w:color w:val="000000"/>
                <w:sz w:val="20"/>
                <w:szCs w:val="22"/>
              </w:rPr>
              <w:t>11</w:t>
            </w:r>
          </w:p>
        </w:tc>
        <w:tc>
          <w:tcPr>
            <w:tcW w:w="1200" w:type="dxa"/>
            <w:vMerge w:val="restart"/>
            <w:shd w:val="clear" w:color="auto" w:fill="auto"/>
            <w:noWrap/>
            <w:vAlign w:val="center"/>
            <w:hideMark/>
          </w:tcPr>
          <w:p w:rsidR="006A6D85" w:rsidRPr="004E3A00" w:rsidRDefault="006A6D85" w:rsidP="00D64BD4">
            <w:pPr>
              <w:jc w:val="center"/>
              <w:rPr>
                <w:rFonts w:ascii="Arial" w:hAnsi="Arial" w:cs="Arial"/>
                <w:color w:val="000000"/>
                <w:sz w:val="20"/>
                <w:szCs w:val="22"/>
              </w:rPr>
            </w:pPr>
            <w:r w:rsidRPr="004E3A00">
              <w:rPr>
                <w:rFonts w:ascii="Arial" w:hAnsi="Arial" w:cs="Arial"/>
                <w:color w:val="000000"/>
                <w:sz w:val="20"/>
                <w:szCs w:val="22"/>
              </w:rPr>
              <w:t>23</w:t>
            </w:r>
          </w:p>
        </w:tc>
        <w:tc>
          <w:tcPr>
            <w:tcW w:w="1363" w:type="dxa"/>
            <w:vAlign w:val="center"/>
          </w:tcPr>
          <w:p w:rsidR="006A6D85" w:rsidRPr="004E3A00" w:rsidRDefault="00860FF2" w:rsidP="00D64BD4">
            <w:pPr>
              <w:jc w:val="center"/>
              <w:rPr>
                <w:rFonts w:ascii="Arial" w:hAnsi="Arial" w:cs="Arial"/>
                <w:color w:val="000000"/>
                <w:sz w:val="20"/>
                <w:szCs w:val="22"/>
              </w:rPr>
            </w:pPr>
            <w:r>
              <w:rPr>
                <w:rFonts w:ascii="Arial" w:hAnsi="Arial" w:cs="Arial"/>
                <w:color w:val="000000"/>
                <w:sz w:val="20"/>
                <w:szCs w:val="22"/>
              </w:rPr>
              <w:t>235</w:t>
            </w:r>
          </w:p>
        </w:tc>
        <w:tc>
          <w:tcPr>
            <w:tcW w:w="1096" w:type="dxa"/>
          </w:tcPr>
          <w:p w:rsidR="006A6D85" w:rsidRDefault="00860FF2" w:rsidP="00D64BD4">
            <w:pPr>
              <w:jc w:val="center"/>
              <w:rPr>
                <w:rFonts w:ascii="Arial" w:hAnsi="Arial" w:cs="Arial"/>
                <w:color w:val="000000"/>
                <w:sz w:val="20"/>
                <w:szCs w:val="22"/>
              </w:rPr>
            </w:pPr>
            <w:r>
              <w:rPr>
                <w:rFonts w:ascii="Arial" w:hAnsi="Arial" w:cs="Arial"/>
                <w:color w:val="000000"/>
                <w:sz w:val="20"/>
                <w:szCs w:val="22"/>
              </w:rPr>
              <w:t>C1</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4E3A00"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860FF2" w:rsidP="00D64BD4">
            <w:pPr>
              <w:jc w:val="center"/>
              <w:rPr>
                <w:rFonts w:ascii="Arial" w:hAnsi="Arial" w:cs="Arial"/>
                <w:color w:val="000000"/>
                <w:sz w:val="20"/>
                <w:szCs w:val="22"/>
              </w:rPr>
            </w:pPr>
            <w:r>
              <w:rPr>
                <w:rFonts w:ascii="Arial" w:hAnsi="Arial" w:cs="Arial"/>
                <w:color w:val="000000"/>
                <w:sz w:val="20"/>
                <w:szCs w:val="22"/>
              </w:rPr>
              <w:t>237</w:t>
            </w:r>
          </w:p>
        </w:tc>
        <w:tc>
          <w:tcPr>
            <w:tcW w:w="1096" w:type="dxa"/>
          </w:tcPr>
          <w:p w:rsidR="006A6D85" w:rsidRDefault="00860FF2"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4E3A00"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860FF2" w:rsidP="00D64BD4">
            <w:pPr>
              <w:jc w:val="center"/>
              <w:rPr>
                <w:rFonts w:ascii="Arial" w:hAnsi="Arial" w:cs="Arial"/>
                <w:color w:val="000000"/>
                <w:sz w:val="20"/>
                <w:szCs w:val="22"/>
              </w:rPr>
            </w:pPr>
            <w:r>
              <w:rPr>
                <w:rFonts w:ascii="Arial" w:hAnsi="Arial" w:cs="Arial"/>
                <w:color w:val="000000"/>
                <w:sz w:val="20"/>
                <w:szCs w:val="22"/>
              </w:rPr>
              <w:t>241</w:t>
            </w:r>
          </w:p>
        </w:tc>
        <w:tc>
          <w:tcPr>
            <w:tcW w:w="1096" w:type="dxa"/>
          </w:tcPr>
          <w:p w:rsidR="006A6D85" w:rsidRDefault="00860FF2"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7</w:t>
            </w:r>
          </w:p>
        </w:tc>
      </w:tr>
      <w:tr w:rsidR="006A6D85" w:rsidRPr="004E3A00" w:rsidTr="00D64BD4">
        <w:trPr>
          <w:trHeight w:val="115"/>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val="restart"/>
            <w:shd w:val="clear" w:color="auto" w:fill="F2F2F2" w:themeFill="background1" w:themeFillShade="F2"/>
            <w:noWrap/>
            <w:vAlign w:val="center"/>
            <w:hideMark/>
          </w:tcPr>
          <w:p w:rsidR="006A6D85" w:rsidRPr="004E3A00" w:rsidRDefault="006A6D85" w:rsidP="00D64BD4">
            <w:pPr>
              <w:jc w:val="center"/>
              <w:rPr>
                <w:rFonts w:ascii="Arial" w:hAnsi="Arial" w:cs="Arial"/>
                <w:bCs/>
                <w:color w:val="000000"/>
                <w:sz w:val="20"/>
                <w:szCs w:val="22"/>
              </w:rPr>
            </w:pPr>
            <w:r w:rsidRPr="004E3A00">
              <w:rPr>
                <w:rFonts w:ascii="Arial" w:hAnsi="Arial" w:cs="Arial"/>
                <w:bCs/>
                <w:color w:val="000000"/>
                <w:sz w:val="20"/>
                <w:szCs w:val="22"/>
              </w:rPr>
              <w:t>12</w:t>
            </w:r>
          </w:p>
        </w:tc>
        <w:tc>
          <w:tcPr>
            <w:tcW w:w="1200" w:type="dxa"/>
            <w:vMerge w:val="restart"/>
            <w:shd w:val="clear" w:color="auto" w:fill="auto"/>
            <w:noWrap/>
            <w:vAlign w:val="center"/>
            <w:hideMark/>
          </w:tcPr>
          <w:p w:rsidR="006A6D85" w:rsidRPr="004E3A00" w:rsidRDefault="006A6D85" w:rsidP="00D64BD4">
            <w:pPr>
              <w:jc w:val="center"/>
              <w:rPr>
                <w:rFonts w:ascii="Arial" w:hAnsi="Arial" w:cs="Arial"/>
                <w:color w:val="000000"/>
                <w:sz w:val="20"/>
                <w:szCs w:val="22"/>
              </w:rPr>
            </w:pPr>
            <w:r w:rsidRPr="004E3A00">
              <w:rPr>
                <w:rFonts w:ascii="Arial" w:hAnsi="Arial" w:cs="Arial"/>
                <w:color w:val="000000"/>
                <w:sz w:val="20"/>
                <w:szCs w:val="22"/>
              </w:rPr>
              <w:t>18</w:t>
            </w:r>
          </w:p>
        </w:tc>
        <w:tc>
          <w:tcPr>
            <w:tcW w:w="1363" w:type="dxa"/>
            <w:vAlign w:val="center"/>
          </w:tcPr>
          <w:p w:rsidR="006A6D85" w:rsidRPr="004E3A00" w:rsidRDefault="00860FF2" w:rsidP="00D64BD4">
            <w:pPr>
              <w:jc w:val="center"/>
              <w:rPr>
                <w:rFonts w:ascii="Arial" w:hAnsi="Arial" w:cs="Arial"/>
                <w:color w:val="000000"/>
                <w:sz w:val="20"/>
                <w:szCs w:val="22"/>
              </w:rPr>
            </w:pPr>
            <w:r>
              <w:rPr>
                <w:rFonts w:ascii="Arial" w:hAnsi="Arial" w:cs="Arial"/>
                <w:color w:val="000000"/>
                <w:sz w:val="20"/>
                <w:szCs w:val="22"/>
              </w:rPr>
              <w:t>246</w:t>
            </w:r>
          </w:p>
        </w:tc>
        <w:tc>
          <w:tcPr>
            <w:tcW w:w="1096" w:type="dxa"/>
          </w:tcPr>
          <w:p w:rsidR="006A6D85" w:rsidRDefault="00860FF2" w:rsidP="00D64BD4">
            <w:pPr>
              <w:jc w:val="center"/>
              <w:rPr>
                <w:rFonts w:ascii="Arial" w:hAnsi="Arial" w:cs="Arial"/>
                <w:color w:val="000000"/>
                <w:sz w:val="20"/>
                <w:szCs w:val="22"/>
              </w:rPr>
            </w:pPr>
            <w:r>
              <w:rPr>
                <w:rFonts w:ascii="Arial" w:hAnsi="Arial" w:cs="Arial"/>
                <w:color w:val="000000"/>
                <w:sz w:val="20"/>
                <w:szCs w:val="22"/>
              </w:rPr>
              <w:t>C1</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9</w:t>
            </w:r>
          </w:p>
        </w:tc>
      </w:tr>
      <w:tr w:rsidR="006A6D85" w:rsidRPr="004E3A00" w:rsidTr="00D64BD4">
        <w:trPr>
          <w:trHeight w:val="115"/>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4E3A00"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860FF2" w:rsidP="00D64BD4">
            <w:pPr>
              <w:jc w:val="center"/>
              <w:rPr>
                <w:rFonts w:ascii="Arial" w:hAnsi="Arial" w:cs="Arial"/>
                <w:color w:val="000000"/>
                <w:sz w:val="20"/>
                <w:szCs w:val="22"/>
              </w:rPr>
            </w:pPr>
            <w:r>
              <w:rPr>
                <w:rFonts w:ascii="Arial" w:hAnsi="Arial" w:cs="Arial"/>
                <w:color w:val="000000"/>
                <w:sz w:val="20"/>
                <w:szCs w:val="22"/>
              </w:rPr>
              <w:t>250</w:t>
            </w:r>
          </w:p>
        </w:tc>
        <w:tc>
          <w:tcPr>
            <w:tcW w:w="1096" w:type="dxa"/>
          </w:tcPr>
          <w:p w:rsidR="006A6D85" w:rsidRDefault="00860FF2" w:rsidP="00D64BD4">
            <w:pPr>
              <w:jc w:val="center"/>
              <w:rPr>
                <w:rFonts w:ascii="Arial" w:hAnsi="Arial" w:cs="Arial"/>
                <w:color w:val="000000"/>
                <w:sz w:val="20"/>
                <w:szCs w:val="22"/>
              </w:rPr>
            </w:pPr>
            <w:r>
              <w:rPr>
                <w:rFonts w:ascii="Arial" w:hAnsi="Arial" w:cs="Arial"/>
                <w:color w:val="000000"/>
                <w:sz w:val="20"/>
                <w:szCs w:val="22"/>
              </w:rPr>
              <w:t>E2C2</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9</w:t>
            </w:r>
          </w:p>
        </w:tc>
      </w:tr>
      <w:tr w:rsidR="006A6D85" w:rsidRPr="004E3A00" w:rsidTr="00D64BD4">
        <w:trPr>
          <w:trHeight w:val="78"/>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val="restart"/>
            <w:shd w:val="clear" w:color="auto" w:fill="F2F2F2" w:themeFill="background1" w:themeFillShade="F2"/>
            <w:noWrap/>
            <w:vAlign w:val="center"/>
            <w:hideMark/>
          </w:tcPr>
          <w:p w:rsidR="006A6D85" w:rsidRPr="004E3A00" w:rsidRDefault="006A6D85" w:rsidP="00D64BD4">
            <w:pPr>
              <w:jc w:val="center"/>
              <w:rPr>
                <w:rFonts w:ascii="Arial" w:hAnsi="Arial" w:cs="Arial"/>
                <w:bCs/>
                <w:color w:val="000000"/>
                <w:sz w:val="20"/>
                <w:szCs w:val="22"/>
              </w:rPr>
            </w:pPr>
            <w:r w:rsidRPr="004E3A00">
              <w:rPr>
                <w:rFonts w:ascii="Arial" w:hAnsi="Arial" w:cs="Arial"/>
                <w:bCs/>
                <w:color w:val="000000"/>
                <w:sz w:val="20"/>
                <w:szCs w:val="22"/>
              </w:rPr>
              <w:t>13</w:t>
            </w:r>
          </w:p>
        </w:tc>
        <w:tc>
          <w:tcPr>
            <w:tcW w:w="1200" w:type="dxa"/>
            <w:vMerge w:val="restart"/>
            <w:shd w:val="clear" w:color="auto" w:fill="auto"/>
            <w:noWrap/>
            <w:vAlign w:val="center"/>
            <w:hideMark/>
          </w:tcPr>
          <w:p w:rsidR="006A6D85" w:rsidRPr="004E3A00" w:rsidRDefault="006A6D85" w:rsidP="00D64BD4">
            <w:pPr>
              <w:jc w:val="center"/>
              <w:rPr>
                <w:rFonts w:ascii="Arial" w:hAnsi="Arial" w:cs="Arial"/>
                <w:color w:val="000000"/>
                <w:sz w:val="20"/>
                <w:szCs w:val="22"/>
              </w:rPr>
            </w:pPr>
            <w:r w:rsidRPr="004E3A00">
              <w:rPr>
                <w:rFonts w:ascii="Arial" w:hAnsi="Arial" w:cs="Arial"/>
                <w:color w:val="000000"/>
                <w:sz w:val="20"/>
                <w:szCs w:val="22"/>
              </w:rPr>
              <w:t>23</w:t>
            </w:r>
          </w:p>
        </w:tc>
        <w:tc>
          <w:tcPr>
            <w:tcW w:w="1363" w:type="dxa"/>
            <w:vAlign w:val="center"/>
          </w:tcPr>
          <w:p w:rsidR="006A6D85" w:rsidRPr="004E3A00" w:rsidRDefault="00D01DF7" w:rsidP="00D64BD4">
            <w:pPr>
              <w:jc w:val="center"/>
              <w:rPr>
                <w:rFonts w:ascii="Arial" w:hAnsi="Arial" w:cs="Arial"/>
                <w:color w:val="000000"/>
                <w:sz w:val="20"/>
                <w:szCs w:val="22"/>
              </w:rPr>
            </w:pPr>
            <w:r>
              <w:rPr>
                <w:rFonts w:ascii="Arial" w:hAnsi="Arial" w:cs="Arial"/>
                <w:color w:val="000000"/>
                <w:sz w:val="20"/>
                <w:szCs w:val="22"/>
              </w:rPr>
              <w:t>202</w:t>
            </w:r>
          </w:p>
        </w:tc>
        <w:tc>
          <w:tcPr>
            <w:tcW w:w="1096" w:type="dxa"/>
          </w:tcPr>
          <w:p w:rsidR="006A6D85" w:rsidRDefault="00A01ADE" w:rsidP="00D64BD4">
            <w:pPr>
              <w:jc w:val="center"/>
              <w:rPr>
                <w:rFonts w:ascii="Arial" w:hAnsi="Arial" w:cs="Arial"/>
                <w:color w:val="000000"/>
                <w:sz w:val="20"/>
                <w:szCs w:val="22"/>
              </w:rPr>
            </w:pPr>
            <w:r>
              <w:rPr>
                <w:rFonts w:ascii="Arial" w:hAnsi="Arial" w:cs="Arial"/>
                <w:color w:val="000000"/>
                <w:sz w:val="20"/>
                <w:szCs w:val="22"/>
              </w:rPr>
              <w:t>C1</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4E3A00"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D01DF7" w:rsidP="00D64BD4">
            <w:pPr>
              <w:jc w:val="center"/>
              <w:rPr>
                <w:rFonts w:ascii="Arial" w:hAnsi="Arial" w:cs="Arial"/>
                <w:color w:val="000000"/>
                <w:sz w:val="20"/>
                <w:szCs w:val="22"/>
              </w:rPr>
            </w:pPr>
            <w:r>
              <w:rPr>
                <w:rFonts w:ascii="Arial" w:hAnsi="Arial" w:cs="Arial"/>
                <w:color w:val="000000"/>
                <w:sz w:val="20"/>
                <w:szCs w:val="22"/>
              </w:rPr>
              <w:t>204</w:t>
            </w:r>
          </w:p>
        </w:tc>
        <w:tc>
          <w:tcPr>
            <w:tcW w:w="1096" w:type="dxa"/>
          </w:tcPr>
          <w:p w:rsidR="006A6D85" w:rsidRDefault="00A01ADE" w:rsidP="00D64BD4">
            <w:pPr>
              <w:jc w:val="center"/>
              <w:rPr>
                <w:rFonts w:ascii="Arial" w:hAnsi="Arial" w:cs="Arial"/>
                <w:color w:val="000000"/>
                <w:sz w:val="20"/>
                <w:szCs w:val="22"/>
              </w:rPr>
            </w:pPr>
            <w:r>
              <w:rPr>
                <w:rFonts w:ascii="Arial" w:hAnsi="Arial" w:cs="Arial"/>
                <w:color w:val="000000"/>
                <w:sz w:val="20"/>
                <w:szCs w:val="22"/>
              </w:rPr>
              <w:t>C1</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4E3A00"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D01DF7" w:rsidP="00D64BD4">
            <w:pPr>
              <w:jc w:val="center"/>
              <w:rPr>
                <w:rFonts w:ascii="Arial" w:hAnsi="Arial" w:cs="Arial"/>
                <w:color w:val="000000"/>
                <w:sz w:val="20"/>
                <w:szCs w:val="22"/>
              </w:rPr>
            </w:pPr>
            <w:r>
              <w:rPr>
                <w:rFonts w:ascii="Arial" w:hAnsi="Arial" w:cs="Arial"/>
                <w:color w:val="000000"/>
                <w:sz w:val="20"/>
                <w:szCs w:val="22"/>
              </w:rPr>
              <w:t>269</w:t>
            </w:r>
          </w:p>
        </w:tc>
        <w:tc>
          <w:tcPr>
            <w:tcW w:w="1096" w:type="dxa"/>
          </w:tcPr>
          <w:p w:rsidR="006A6D85" w:rsidRDefault="00A01ADE" w:rsidP="00D64BD4">
            <w:pPr>
              <w:jc w:val="center"/>
              <w:rPr>
                <w:rFonts w:ascii="Arial" w:hAnsi="Arial" w:cs="Arial"/>
                <w:color w:val="000000"/>
                <w:sz w:val="20"/>
                <w:szCs w:val="22"/>
              </w:rPr>
            </w:pPr>
            <w:r>
              <w:rPr>
                <w:rFonts w:ascii="Arial" w:hAnsi="Arial" w:cs="Arial"/>
                <w:color w:val="000000"/>
                <w:sz w:val="20"/>
                <w:szCs w:val="22"/>
              </w:rPr>
              <w:t>C1</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7</w:t>
            </w:r>
          </w:p>
        </w:tc>
      </w:tr>
      <w:tr w:rsidR="006A6D85" w:rsidRPr="004E3A00" w:rsidTr="00D64BD4">
        <w:trPr>
          <w:trHeight w:val="300"/>
          <w:jc w:val="center"/>
        </w:trPr>
        <w:tc>
          <w:tcPr>
            <w:tcW w:w="1640" w:type="dxa"/>
            <w:shd w:val="clear" w:color="000000" w:fill="E4DFEC"/>
            <w:vAlign w:val="center"/>
          </w:tcPr>
          <w:p w:rsidR="006A6D85" w:rsidRPr="00D64BD4" w:rsidRDefault="006A6D85" w:rsidP="00D64BD4">
            <w:pPr>
              <w:jc w:val="center"/>
              <w:rPr>
                <w:rFonts w:ascii="Arial" w:hAnsi="Arial" w:cs="Arial"/>
                <w:b/>
                <w:bCs/>
                <w:color w:val="000000"/>
                <w:sz w:val="20"/>
                <w:szCs w:val="22"/>
              </w:rPr>
            </w:pPr>
            <w:r w:rsidRPr="00D64BD4">
              <w:rPr>
                <w:rFonts w:ascii="Arial" w:hAnsi="Arial" w:cs="Arial"/>
                <w:b/>
                <w:bCs/>
                <w:color w:val="000000"/>
                <w:sz w:val="20"/>
                <w:szCs w:val="22"/>
              </w:rPr>
              <w:t>MANZANILLO</w:t>
            </w:r>
          </w:p>
        </w:tc>
        <w:tc>
          <w:tcPr>
            <w:tcW w:w="1200" w:type="dxa"/>
            <w:shd w:val="clear" w:color="auto" w:fill="F2F2F2" w:themeFill="background1" w:themeFillShade="F2"/>
            <w:noWrap/>
            <w:vAlign w:val="center"/>
            <w:hideMark/>
          </w:tcPr>
          <w:p w:rsidR="006A6D85" w:rsidRPr="004E3A00" w:rsidRDefault="006A6D85" w:rsidP="00D64BD4">
            <w:pPr>
              <w:jc w:val="center"/>
              <w:rPr>
                <w:rFonts w:ascii="Arial" w:hAnsi="Arial" w:cs="Arial"/>
                <w:bCs/>
                <w:color w:val="000000"/>
                <w:sz w:val="20"/>
                <w:szCs w:val="22"/>
              </w:rPr>
            </w:pPr>
            <w:r w:rsidRPr="004E3A00">
              <w:rPr>
                <w:rFonts w:ascii="Arial" w:hAnsi="Arial" w:cs="Arial"/>
                <w:bCs/>
                <w:color w:val="000000"/>
                <w:sz w:val="20"/>
                <w:szCs w:val="22"/>
              </w:rPr>
              <w:t>14</w:t>
            </w:r>
          </w:p>
        </w:tc>
        <w:tc>
          <w:tcPr>
            <w:tcW w:w="1200" w:type="dxa"/>
            <w:vMerge w:val="restart"/>
            <w:shd w:val="clear" w:color="auto" w:fill="auto"/>
            <w:noWrap/>
            <w:vAlign w:val="center"/>
            <w:hideMark/>
          </w:tcPr>
          <w:p w:rsidR="006A6D85" w:rsidRPr="004E3A00" w:rsidRDefault="006A6D85" w:rsidP="00D64BD4">
            <w:pPr>
              <w:jc w:val="center"/>
              <w:rPr>
                <w:rFonts w:ascii="Arial" w:hAnsi="Arial" w:cs="Arial"/>
                <w:color w:val="000000"/>
                <w:sz w:val="20"/>
                <w:szCs w:val="22"/>
              </w:rPr>
            </w:pPr>
            <w:r w:rsidRPr="004E3A00">
              <w:rPr>
                <w:rFonts w:ascii="Arial" w:hAnsi="Arial" w:cs="Arial"/>
                <w:color w:val="000000"/>
                <w:sz w:val="20"/>
                <w:szCs w:val="22"/>
              </w:rPr>
              <w:t>34</w:t>
            </w:r>
          </w:p>
        </w:tc>
        <w:tc>
          <w:tcPr>
            <w:tcW w:w="1363" w:type="dxa"/>
            <w:vAlign w:val="center"/>
          </w:tcPr>
          <w:p w:rsidR="006A6D85" w:rsidRPr="004E3A00" w:rsidRDefault="004F4E1B" w:rsidP="00D64BD4">
            <w:pPr>
              <w:jc w:val="center"/>
              <w:rPr>
                <w:rFonts w:ascii="Arial" w:hAnsi="Arial" w:cs="Arial"/>
                <w:color w:val="000000"/>
                <w:sz w:val="20"/>
                <w:szCs w:val="22"/>
              </w:rPr>
            </w:pPr>
            <w:r>
              <w:rPr>
                <w:rFonts w:ascii="Arial" w:hAnsi="Arial" w:cs="Arial"/>
                <w:color w:val="000000"/>
                <w:sz w:val="20"/>
                <w:szCs w:val="22"/>
              </w:rPr>
              <w:t>223</w:t>
            </w:r>
          </w:p>
        </w:tc>
        <w:tc>
          <w:tcPr>
            <w:tcW w:w="1096" w:type="dxa"/>
          </w:tcPr>
          <w:p w:rsidR="006A6D85" w:rsidRDefault="004F4E1B"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10</w:t>
            </w:r>
          </w:p>
        </w:tc>
      </w:tr>
      <w:tr w:rsidR="006A6D85" w:rsidRPr="004E3A00" w:rsidTr="00D64BD4">
        <w:trPr>
          <w:trHeight w:val="78"/>
          <w:jc w:val="center"/>
        </w:trPr>
        <w:tc>
          <w:tcPr>
            <w:tcW w:w="1640" w:type="dxa"/>
            <w:vMerge w:val="restart"/>
            <w:shd w:val="clear" w:color="000000" w:fill="E4DFEC"/>
            <w:vAlign w:val="center"/>
          </w:tcPr>
          <w:p w:rsidR="006A6D85" w:rsidRPr="00D64BD4" w:rsidRDefault="006A6D85" w:rsidP="00D64BD4">
            <w:pPr>
              <w:jc w:val="center"/>
              <w:rPr>
                <w:rFonts w:ascii="Arial" w:hAnsi="Arial" w:cs="Arial"/>
                <w:b/>
                <w:bCs/>
                <w:color w:val="000000"/>
                <w:sz w:val="20"/>
                <w:szCs w:val="22"/>
              </w:rPr>
            </w:pPr>
            <w:r w:rsidRPr="00D64BD4">
              <w:rPr>
                <w:rFonts w:ascii="Arial" w:hAnsi="Arial" w:cs="Arial"/>
                <w:b/>
                <w:bCs/>
                <w:color w:val="000000"/>
                <w:sz w:val="20"/>
                <w:szCs w:val="22"/>
              </w:rPr>
              <w:t>MINATITLÁN</w:t>
            </w:r>
          </w:p>
        </w:tc>
        <w:tc>
          <w:tcPr>
            <w:tcW w:w="1200" w:type="dxa"/>
            <w:vMerge w:val="restart"/>
            <w:shd w:val="clear" w:color="auto" w:fill="F2F2F2" w:themeFill="background1" w:themeFillShade="F2"/>
            <w:noWrap/>
            <w:vAlign w:val="center"/>
          </w:tcPr>
          <w:p w:rsidR="006A6D85" w:rsidRPr="004E3A00" w:rsidRDefault="006A6D85" w:rsidP="00D64BD4">
            <w:pPr>
              <w:jc w:val="center"/>
              <w:rPr>
                <w:rFonts w:ascii="Arial" w:hAnsi="Arial" w:cs="Arial"/>
                <w:bCs/>
                <w:color w:val="000000"/>
                <w:sz w:val="20"/>
                <w:szCs w:val="22"/>
              </w:rPr>
            </w:pPr>
            <w:r>
              <w:rPr>
                <w:rFonts w:ascii="Arial" w:hAnsi="Arial" w:cs="Arial"/>
                <w:bCs/>
                <w:color w:val="000000"/>
                <w:sz w:val="20"/>
                <w:szCs w:val="22"/>
              </w:rPr>
              <w:t>14</w:t>
            </w: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4F4E1B" w:rsidP="00D64BD4">
            <w:pPr>
              <w:jc w:val="center"/>
              <w:rPr>
                <w:rFonts w:ascii="Arial" w:hAnsi="Arial" w:cs="Arial"/>
                <w:color w:val="000000"/>
                <w:sz w:val="20"/>
                <w:szCs w:val="22"/>
              </w:rPr>
            </w:pPr>
            <w:r>
              <w:rPr>
                <w:rFonts w:ascii="Arial" w:hAnsi="Arial" w:cs="Arial"/>
                <w:color w:val="000000"/>
                <w:sz w:val="20"/>
                <w:szCs w:val="22"/>
              </w:rPr>
              <w:t>270</w:t>
            </w:r>
          </w:p>
        </w:tc>
        <w:tc>
          <w:tcPr>
            <w:tcW w:w="1096" w:type="dxa"/>
          </w:tcPr>
          <w:p w:rsidR="006A6D85" w:rsidRDefault="004F4E1B"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4F4E1B" w:rsidP="00D64BD4">
            <w:pPr>
              <w:jc w:val="center"/>
              <w:rPr>
                <w:rFonts w:ascii="Arial" w:hAnsi="Arial" w:cs="Arial"/>
                <w:color w:val="000000"/>
                <w:sz w:val="20"/>
                <w:szCs w:val="22"/>
              </w:rPr>
            </w:pPr>
            <w:r>
              <w:rPr>
                <w:rFonts w:ascii="Arial" w:hAnsi="Arial" w:cs="Arial"/>
                <w:color w:val="000000"/>
                <w:sz w:val="20"/>
                <w:szCs w:val="22"/>
              </w:rPr>
              <w:t>271</w:t>
            </w:r>
          </w:p>
        </w:tc>
        <w:tc>
          <w:tcPr>
            <w:tcW w:w="1096" w:type="dxa"/>
          </w:tcPr>
          <w:p w:rsidR="006A6D85" w:rsidRDefault="004F4E1B" w:rsidP="00D64BD4">
            <w:pPr>
              <w:jc w:val="center"/>
              <w:rPr>
                <w:rFonts w:ascii="Arial" w:hAnsi="Arial" w:cs="Arial"/>
                <w:color w:val="000000"/>
                <w:sz w:val="20"/>
                <w:szCs w:val="22"/>
              </w:rPr>
            </w:pPr>
            <w:r>
              <w:rPr>
                <w:rFonts w:ascii="Arial" w:hAnsi="Arial" w:cs="Arial"/>
                <w:color w:val="000000"/>
                <w:sz w:val="20"/>
                <w:szCs w:val="22"/>
              </w:rPr>
              <w:t>C2</w:t>
            </w:r>
          </w:p>
        </w:tc>
        <w:tc>
          <w:tcPr>
            <w:tcW w:w="1268" w:type="dxa"/>
            <w:vAlign w:val="center"/>
          </w:tcPr>
          <w:p w:rsidR="006A6D85"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6"/>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4F4E1B" w:rsidP="00D64BD4">
            <w:pPr>
              <w:jc w:val="center"/>
              <w:rPr>
                <w:rFonts w:ascii="Arial" w:hAnsi="Arial" w:cs="Arial"/>
                <w:color w:val="000000"/>
                <w:sz w:val="20"/>
                <w:szCs w:val="22"/>
              </w:rPr>
            </w:pPr>
            <w:r>
              <w:rPr>
                <w:rFonts w:ascii="Arial" w:hAnsi="Arial" w:cs="Arial"/>
                <w:color w:val="000000"/>
                <w:sz w:val="20"/>
                <w:szCs w:val="22"/>
              </w:rPr>
              <w:t>272</w:t>
            </w:r>
          </w:p>
        </w:tc>
        <w:tc>
          <w:tcPr>
            <w:tcW w:w="1096" w:type="dxa"/>
          </w:tcPr>
          <w:p w:rsidR="006A6D85" w:rsidRDefault="004F4E1B" w:rsidP="00D64BD4">
            <w:pPr>
              <w:jc w:val="center"/>
              <w:rPr>
                <w:rFonts w:ascii="Arial" w:hAnsi="Arial" w:cs="Arial"/>
                <w:color w:val="000000"/>
                <w:sz w:val="20"/>
                <w:szCs w:val="22"/>
              </w:rPr>
            </w:pPr>
            <w:r>
              <w:rPr>
                <w:rFonts w:ascii="Arial" w:hAnsi="Arial" w:cs="Arial"/>
                <w:color w:val="000000"/>
                <w:sz w:val="20"/>
                <w:szCs w:val="22"/>
              </w:rPr>
              <w:t>C1</w:t>
            </w:r>
          </w:p>
        </w:tc>
        <w:tc>
          <w:tcPr>
            <w:tcW w:w="1268" w:type="dxa"/>
            <w:vAlign w:val="center"/>
          </w:tcPr>
          <w:p w:rsidR="006A6D85"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115"/>
          <w:jc w:val="center"/>
        </w:trPr>
        <w:tc>
          <w:tcPr>
            <w:tcW w:w="1640" w:type="dxa"/>
            <w:vMerge w:val="restart"/>
            <w:shd w:val="clear" w:color="000000" w:fill="E4DFEC"/>
            <w:vAlign w:val="center"/>
          </w:tcPr>
          <w:p w:rsidR="006A6D85" w:rsidRPr="00D64BD4" w:rsidRDefault="006A6D85" w:rsidP="00D64BD4">
            <w:pPr>
              <w:jc w:val="center"/>
              <w:rPr>
                <w:rFonts w:ascii="Arial" w:hAnsi="Arial" w:cs="Arial"/>
                <w:b/>
                <w:bCs/>
                <w:color w:val="000000"/>
                <w:sz w:val="20"/>
                <w:szCs w:val="22"/>
              </w:rPr>
            </w:pPr>
            <w:r w:rsidRPr="00D64BD4">
              <w:rPr>
                <w:rFonts w:ascii="Arial" w:hAnsi="Arial" w:cs="Arial"/>
                <w:b/>
                <w:bCs/>
                <w:color w:val="000000"/>
                <w:sz w:val="20"/>
                <w:szCs w:val="22"/>
              </w:rPr>
              <w:t>TECOMÁN</w:t>
            </w:r>
          </w:p>
        </w:tc>
        <w:tc>
          <w:tcPr>
            <w:tcW w:w="1200" w:type="dxa"/>
            <w:vMerge w:val="restart"/>
            <w:shd w:val="clear" w:color="auto" w:fill="F2F2F2" w:themeFill="background1" w:themeFillShade="F2"/>
            <w:noWrap/>
            <w:vAlign w:val="center"/>
            <w:hideMark/>
          </w:tcPr>
          <w:p w:rsidR="006A6D85" w:rsidRPr="004E3A00" w:rsidRDefault="006A6D85" w:rsidP="00D64BD4">
            <w:pPr>
              <w:jc w:val="center"/>
              <w:rPr>
                <w:rFonts w:ascii="Arial" w:hAnsi="Arial" w:cs="Arial"/>
                <w:bCs/>
                <w:color w:val="000000"/>
                <w:sz w:val="20"/>
                <w:szCs w:val="22"/>
              </w:rPr>
            </w:pPr>
            <w:r w:rsidRPr="004E3A00">
              <w:rPr>
                <w:rFonts w:ascii="Arial" w:hAnsi="Arial" w:cs="Arial"/>
                <w:bCs/>
                <w:color w:val="000000"/>
                <w:sz w:val="20"/>
                <w:szCs w:val="22"/>
              </w:rPr>
              <w:t>15</w:t>
            </w:r>
          </w:p>
        </w:tc>
        <w:tc>
          <w:tcPr>
            <w:tcW w:w="1200" w:type="dxa"/>
            <w:vMerge w:val="restart"/>
            <w:shd w:val="clear" w:color="auto" w:fill="auto"/>
            <w:noWrap/>
            <w:vAlign w:val="center"/>
            <w:hideMark/>
          </w:tcPr>
          <w:p w:rsidR="006A6D85" w:rsidRPr="004E3A00" w:rsidRDefault="006A6D85" w:rsidP="00D64BD4">
            <w:pPr>
              <w:jc w:val="center"/>
              <w:rPr>
                <w:rFonts w:ascii="Arial" w:hAnsi="Arial" w:cs="Arial"/>
                <w:color w:val="000000"/>
                <w:sz w:val="20"/>
                <w:szCs w:val="22"/>
              </w:rPr>
            </w:pPr>
            <w:r w:rsidRPr="004E3A00">
              <w:rPr>
                <w:rFonts w:ascii="Arial" w:hAnsi="Arial" w:cs="Arial"/>
                <w:color w:val="000000"/>
                <w:sz w:val="20"/>
                <w:szCs w:val="22"/>
              </w:rPr>
              <w:t>20</w:t>
            </w:r>
          </w:p>
        </w:tc>
        <w:tc>
          <w:tcPr>
            <w:tcW w:w="1363" w:type="dxa"/>
            <w:vAlign w:val="center"/>
          </w:tcPr>
          <w:p w:rsidR="006A6D85" w:rsidRPr="004E3A00" w:rsidRDefault="004202AA" w:rsidP="00D64BD4">
            <w:pPr>
              <w:jc w:val="center"/>
              <w:rPr>
                <w:rFonts w:ascii="Arial" w:hAnsi="Arial" w:cs="Arial"/>
                <w:color w:val="000000"/>
                <w:sz w:val="20"/>
                <w:szCs w:val="22"/>
              </w:rPr>
            </w:pPr>
            <w:r>
              <w:rPr>
                <w:rFonts w:ascii="Arial" w:hAnsi="Arial" w:cs="Arial"/>
                <w:color w:val="000000"/>
                <w:sz w:val="20"/>
                <w:szCs w:val="22"/>
              </w:rPr>
              <w:t>309</w:t>
            </w:r>
          </w:p>
        </w:tc>
        <w:tc>
          <w:tcPr>
            <w:tcW w:w="1096" w:type="dxa"/>
          </w:tcPr>
          <w:p w:rsidR="006A6D85" w:rsidRDefault="004202AA"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10</w:t>
            </w:r>
          </w:p>
        </w:tc>
      </w:tr>
      <w:tr w:rsidR="006A6D85" w:rsidRPr="004E3A00" w:rsidTr="00D64BD4">
        <w:trPr>
          <w:trHeight w:val="115"/>
          <w:jc w:val="center"/>
        </w:trPr>
        <w:tc>
          <w:tcPr>
            <w:tcW w:w="1640" w:type="dxa"/>
            <w:vMerge/>
            <w:shd w:val="clear" w:color="000000" w:fill="E4DFEC"/>
            <w:vAlign w:val="center"/>
          </w:tcPr>
          <w:p w:rsidR="006A6D85" w:rsidRPr="00D64BD4" w:rsidRDefault="006A6D85" w:rsidP="00D64BD4">
            <w:pPr>
              <w:jc w:val="center"/>
              <w:rPr>
                <w:rFonts w:ascii="Arial" w:hAnsi="Arial" w:cs="Arial"/>
                <w:b/>
                <w:bCs/>
                <w:color w:val="000000"/>
                <w:sz w:val="20"/>
                <w:szCs w:val="22"/>
              </w:rPr>
            </w:pPr>
          </w:p>
        </w:tc>
        <w:tc>
          <w:tcPr>
            <w:tcW w:w="1200" w:type="dxa"/>
            <w:vMerge/>
            <w:shd w:val="clear" w:color="auto" w:fill="F2F2F2" w:themeFill="background1" w:themeFillShade="F2"/>
            <w:noWrap/>
            <w:vAlign w:val="center"/>
          </w:tcPr>
          <w:p w:rsidR="006A6D85" w:rsidRPr="004E3A00"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4202AA" w:rsidP="00D64BD4">
            <w:pPr>
              <w:jc w:val="center"/>
              <w:rPr>
                <w:rFonts w:ascii="Arial" w:hAnsi="Arial" w:cs="Arial"/>
                <w:color w:val="000000"/>
                <w:sz w:val="20"/>
                <w:szCs w:val="22"/>
              </w:rPr>
            </w:pPr>
            <w:r>
              <w:rPr>
                <w:rFonts w:ascii="Arial" w:hAnsi="Arial" w:cs="Arial"/>
                <w:color w:val="000000"/>
                <w:sz w:val="20"/>
                <w:szCs w:val="22"/>
              </w:rPr>
              <w:t>312</w:t>
            </w:r>
          </w:p>
        </w:tc>
        <w:tc>
          <w:tcPr>
            <w:tcW w:w="1096" w:type="dxa"/>
          </w:tcPr>
          <w:p w:rsidR="006A6D85" w:rsidRDefault="004202AA" w:rsidP="00D64BD4">
            <w:pPr>
              <w:jc w:val="center"/>
              <w:rPr>
                <w:rFonts w:ascii="Arial" w:hAnsi="Arial" w:cs="Arial"/>
                <w:color w:val="000000"/>
                <w:sz w:val="20"/>
                <w:szCs w:val="22"/>
              </w:rPr>
            </w:pPr>
            <w:r>
              <w:rPr>
                <w:rFonts w:ascii="Arial" w:hAnsi="Arial" w:cs="Arial"/>
                <w:color w:val="000000"/>
                <w:sz w:val="20"/>
                <w:szCs w:val="22"/>
              </w:rPr>
              <w:t>C4</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10</w:t>
            </w:r>
          </w:p>
        </w:tc>
      </w:tr>
      <w:tr w:rsidR="006A6D85" w:rsidRPr="004E3A00" w:rsidTr="00D64BD4">
        <w:trPr>
          <w:trHeight w:val="78"/>
          <w:jc w:val="center"/>
        </w:trPr>
        <w:tc>
          <w:tcPr>
            <w:tcW w:w="1640" w:type="dxa"/>
            <w:vMerge w:val="restart"/>
            <w:shd w:val="clear" w:color="000000" w:fill="E4DFEC"/>
            <w:vAlign w:val="center"/>
          </w:tcPr>
          <w:p w:rsidR="006A6D85" w:rsidRPr="00D64BD4" w:rsidRDefault="006A6D85" w:rsidP="00D64BD4">
            <w:pPr>
              <w:jc w:val="center"/>
              <w:rPr>
                <w:rFonts w:ascii="Arial" w:hAnsi="Arial" w:cs="Arial"/>
                <w:b/>
                <w:bCs/>
                <w:color w:val="000000"/>
                <w:sz w:val="20"/>
                <w:szCs w:val="22"/>
              </w:rPr>
            </w:pPr>
            <w:r w:rsidRPr="00D64BD4">
              <w:rPr>
                <w:rFonts w:ascii="Arial" w:hAnsi="Arial" w:cs="Arial"/>
                <w:b/>
                <w:bCs/>
                <w:color w:val="000000"/>
                <w:sz w:val="20"/>
                <w:szCs w:val="22"/>
              </w:rPr>
              <w:t>IXTLAHUACÁN</w:t>
            </w:r>
          </w:p>
        </w:tc>
        <w:tc>
          <w:tcPr>
            <w:tcW w:w="1200" w:type="dxa"/>
            <w:vMerge w:val="restart"/>
            <w:shd w:val="clear" w:color="auto" w:fill="F2F2F2" w:themeFill="background1" w:themeFillShade="F2"/>
            <w:noWrap/>
            <w:vAlign w:val="center"/>
            <w:hideMark/>
          </w:tcPr>
          <w:p w:rsidR="006A6D85" w:rsidRPr="004E3A00" w:rsidRDefault="006A6D85" w:rsidP="00D64BD4">
            <w:pPr>
              <w:jc w:val="center"/>
              <w:rPr>
                <w:rFonts w:ascii="Arial" w:hAnsi="Arial" w:cs="Arial"/>
                <w:bCs/>
                <w:color w:val="000000"/>
                <w:sz w:val="20"/>
                <w:szCs w:val="22"/>
              </w:rPr>
            </w:pPr>
            <w:r w:rsidRPr="004E3A00">
              <w:rPr>
                <w:rFonts w:ascii="Arial" w:hAnsi="Arial" w:cs="Arial"/>
                <w:bCs/>
                <w:color w:val="000000"/>
                <w:sz w:val="20"/>
                <w:szCs w:val="22"/>
              </w:rPr>
              <w:t>16</w:t>
            </w:r>
          </w:p>
        </w:tc>
        <w:tc>
          <w:tcPr>
            <w:tcW w:w="1200" w:type="dxa"/>
            <w:vMerge w:val="restart"/>
            <w:shd w:val="clear" w:color="auto" w:fill="auto"/>
            <w:noWrap/>
            <w:vAlign w:val="center"/>
            <w:hideMark/>
          </w:tcPr>
          <w:p w:rsidR="006A6D85" w:rsidRPr="004E3A00" w:rsidRDefault="006A6D85" w:rsidP="00D64BD4">
            <w:pPr>
              <w:jc w:val="center"/>
              <w:rPr>
                <w:rFonts w:ascii="Arial" w:hAnsi="Arial" w:cs="Arial"/>
                <w:color w:val="000000"/>
                <w:sz w:val="20"/>
                <w:szCs w:val="22"/>
              </w:rPr>
            </w:pPr>
            <w:r w:rsidRPr="004E3A00">
              <w:rPr>
                <w:rFonts w:ascii="Arial" w:hAnsi="Arial" w:cs="Arial"/>
                <w:color w:val="000000"/>
                <w:sz w:val="20"/>
                <w:szCs w:val="22"/>
              </w:rPr>
              <w:t>23</w:t>
            </w:r>
          </w:p>
        </w:tc>
        <w:tc>
          <w:tcPr>
            <w:tcW w:w="1363" w:type="dxa"/>
            <w:vAlign w:val="center"/>
          </w:tcPr>
          <w:p w:rsidR="006A6D85" w:rsidRPr="004E3A00" w:rsidRDefault="004202AA" w:rsidP="00D64BD4">
            <w:pPr>
              <w:jc w:val="center"/>
              <w:rPr>
                <w:rFonts w:ascii="Arial" w:hAnsi="Arial" w:cs="Arial"/>
                <w:color w:val="000000"/>
                <w:sz w:val="20"/>
                <w:szCs w:val="22"/>
              </w:rPr>
            </w:pPr>
            <w:r>
              <w:rPr>
                <w:rFonts w:ascii="Arial" w:hAnsi="Arial" w:cs="Arial"/>
                <w:color w:val="000000"/>
                <w:sz w:val="20"/>
                <w:szCs w:val="22"/>
              </w:rPr>
              <w:t>191</w:t>
            </w:r>
          </w:p>
        </w:tc>
        <w:tc>
          <w:tcPr>
            <w:tcW w:w="1096" w:type="dxa"/>
          </w:tcPr>
          <w:p w:rsidR="006A6D85" w:rsidRDefault="004202AA"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6"/>
          <w:jc w:val="center"/>
        </w:trPr>
        <w:tc>
          <w:tcPr>
            <w:tcW w:w="1640" w:type="dxa"/>
            <w:vMerge/>
            <w:shd w:val="clear" w:color="000000" w:fill="E4DFEC"/>
            <w:vAlign w:val="center"/>
          </w:tcPr>
          <w:p w:rsidR="006A6D85" w:rsidRDefault="006A6D85" w:rsidP="00D64BD4">
            <w:pPr>
              <w:jc w:val="center"/>
              <w:rPr>
                <w:rFonts w:ascii="Arial" w:hAnsi="Arial" w:cs="Arial"/>
                <w:bCs/>
                <w:color w:val="000000"/>
                <w:sz w:val="20"/>
                <w:szCs w:val="22"/>
              </w:rPr>
            </w:pPr>
          </w:p>
        </w:tc>
        <w:tc>
          <w:tcPr>
            <w:tcW w:w="1200" w:type="dxa"/>
            <w:vMerge/>
            <w:shd w:val="clear" w:color="auto" w:fill="F2F2F2" w:themeFill="background1" w:themeFillShade="F2"/>
            <w:noWrap/>
            <w:vAlign w:val="center"/>
          </w:tcPr>
          <w:p w:rsidR="006A6D85" w:rsidRPr="004E3A00"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4202AA" w:rsidP="00D64BD4">
            <w:pPr>
              <w:jc w:val="center"/>
              <w:rPr>
                <w:rFonts w:ascii="Arial" w:hAnsi="Arial" w:cs="Arial"/>
                <w:color w:val="000000"/>
                <w:sz w:val="20"/>
                <w:szCs w:val="22"/>
              </w:rPr>
            </w:pPr>
            <w:r>
              <w:rPr>
                <w:rFonts w:ascii="Arial" w:hAnsi="Arial" w:cs="Arial"/>
                <w:color w:val="000000"/>
                <w:sz w:val="20"/>
                <w:szCs w:val="22"/>
              </w:rPr>
              <w:t>195</w:t>
            </w:r>
          </w:p>
        </w:tc>
        <w:tc>
          <w:tcPr>
            <w:tcW w:w="1096" w:type="dxa"/>
          </w:tcPr>
          <w:p w:rsidR="006A6D85" w:rsidRDefault="004202AA"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8</w:t>
            </w:r>
          </w:p>
        </w:tc>
      </w:tr>
      <w:tr w:rsidR="006A6D85" w:rsidRPr="004E3A00" w:rsidTr="00D64BD4">
        <w:trPr>
          <w:trHeight w:val="76"/>
          <w:jc w:val="center"/>
        </w:trPr>
        <w:tc>
          <w:tcPr>
            <w:tcW w:w="1640" w:type="dxa"/>
            <w:vMerge/>
            <w:shd w:val="clear" w:color="000000" w:fill="E4DFEC"/>
            <w:vAlign w:val="center"/>
          </w:tcPr>
          <w:p w:rsidR="006A6D85" w:rsidRDefault="006A6D85" w:rsidP="00D64BD4">
            <w:pPr>
              <w:jc w:val="center"/>
              <w:rPr>
                <w:rFonts w:ascii="Arial" w:hAnsi="Arial" w:cs="Arial"/>
                <w:bCs/>
                <w:color w:val="000000"/>
                <w:sz w:val="20"/>
                <w:szCs w:val="22"/>
              </w:rPr>
            </w:pPr>
          </w:p>
        </w:tc>
        <w:tc>
          <w:tcPr>
            <w:tcW w:w="1200" w:type="dxa"/>
            <w:vMerge/>
            <w:shd w:val="clear" w:color="auto" w:fill="F2F2F2" w:themeFill="background1" w:themeFillShade="F2"/>
            <w:noWrap/>
            <w:vAlign w:val="center"/>
          </w:tcPr>
          <w:p w:rsidR="006A6D85" w:rsidRPr="004E3A00" w:rsidRDefault="006A6D85" w:rsidP="00D64BD4">
            <w:pPr>
              <w:jc w:val="center"/>
              <w:rPr>
                <w:rFonts w:ascii="Arial" w:hAnsi="Arial" w:cs="Arial"/>
                <w:bCs/>
                <w:color w:val="000000"/>
                <w:sz w:val="20"/>
                <w:szCs w:val="22"/>
              </w:rPr>
            </w:pPr>
          </w:p>
        </w:tc>
        <w:tc>
          <w:tcPr>
            <w:tcW w:w="1200" w:type="dxa"/>
            <w:vMerge/>
            <w:shd w:val="clear" w:color="auto" w:fill="auto"/>
            <w:noWrap/>
            <w:vAlign w:val="center"/>
          </w:tcPr>
          <w:p w:rsidR="006A6D85" w:rsidRPr="004E3A00" w:rsidRDefault="006A6D85" w:rsidP="00D64BD4">
            <w:pPr>
              <w:jc w:val="center"/>
              <w:rPr>
                <w:rFonts w:ascii="Arial" w:hAnsi="Arial" w:cs="Arial"/>
                <w:color w:val="000000"/>
                <w:sz w:val="20"/>
                <w:szCs w:val="22"/>
              </w:rPr>
            </w:pPr>
          </w:p>
        </w:tc>
        <w:tc>
          <w:tcPr>
            <w:tcW w:w="1363" w:type="dxa"/>
            <w:vAlign w:val="center"/>
          </w:tcPr>
          <w:p w:rsidR="006A6D85" w:rsidRPr="004E3A00" w:rsidRDefault="004202AA" w:rsidP="00D64BD4">
            <w:pPr>
              <w:jc w:val="center"/>
              <w:rPr>
                <w:rFonts w:ascii="Arial" w:hAnsi="Arial" w:cs="Arial"/>
                <w:color w:val="000000"/>
                <w:sz w:val="20"/>
                <w:szCs w:val="22"/>
              </w:rPr>
            </w:pPr>
            <w:r>
              <w:rPr>
                <w:rFonts w:ascii="Arial" w:hAnsi="Arial" w:cs="Arial"/>
                <w:color w:val="000000"/>
                <w:sz w:val="20"/>
                <w:szCs w:val="22"/>
              </w:rPr>
              <w:t>199</w:t>
            </w:r>
          </w:p>
        </w:tc>
        <w:tc>
          <w:tcPr>
            <w:tcW w:w="1096" w:type="dxa"/>
          </w:tcPr>
          <w:p w:rsidR="006A6D85" w:rsidRDefault="004202AA" w:rsidP="00D64BD4">
            <w:pPr>
              <w:jc w:val="center"/>
              <w:rPr>
                <w:rFonts w:ascii="Arial" w:hAnsi="Arial" w:cs="Arial"/>
                <w:color w:val="000000"/>
                <w:sz w:val="20"/>
                <w:szCs w:val="22"/>
              </w:rPr>
            </w:pPr>
            <w:r>
              <w:rPr>
                <w:rFonts w:ascii="Arial" w:hAnsi="Arial" w:cs="Arial"/>
                <w:color w:val="000000"/>
                <w:sz w:val="20"/>
                <w:szCs w:val="22"/>
              </w:rPr>
              <w:t>B</w:t>
            </w:r>
          </w:p>
        </w:tc>
        <w:tc>
          <w:tcPr>
            <w:tcW w:w="1268" w:type="dxa"/>
            <w:vAlign w:val="center"/>
          </w:tcPr>
          <w:p w:rsidR="006A6D85" w:rsidRPr="004E3A00" w:rsidRDefault="006A6D85" w:rsidP="00D64BD4">
            <w:pPr>
              <w:jc w:val="center"/>
              <w:rPr>
                <w:rFonts w:ascii="Arial" w:hAnsi="Arial" w:cs="Arial"/>
                <w:color w:val="000000"/>
                <w:sz w:val="20"/>
                <w:szCs w:val="22"/>
              </w:rPr>
            </w:pPr>
            <w:r>
              <w:rPr>
                <w:rFonts w:ascii="Arial" w:hAnsi="Arial" w:cs="Arial"/>
                <w:color w:val="000000"/>
                <w:sz w:val="20"/>
                <w:szCs w:val="22"/>
              </w:rPr>
              <w:t>7</w:t>
            </w:r>
          </w:p>
        </w:tc>
      </w:tr>
      <w:tr w:rsidR="006A6D85" w:rsidRPr="004E3A00" w:rsidTr="007022CB">
        <w:trPr>
          <w:trHeight w:val="300"/>
          <w:jc w:val="center"/>
        </w:trPr>
        <w:tc>
          <w:tcPr>
            <w:tcW w:w="1640" w:type="dxa"/>
            <w:shd w:val="clear" w:color="000000" w:fill="FABF8F"/>
            <w:vAlign w:val="center"/>
          </w:tcPr>
          <w:p w:rsidR="006A6D85" w:rsidRPr="004E3A00" w:rsidRDefault="006A6D85" w:rsidP="00D64BD4">
            <w:pPr>
              <w:jc w:val="center"/>
              <w:rPr>
                <w:rFonts w:ascii="Arial" w:hAnsi="Arial" w:cs="Arial"/>
                <w:b/>
                <w:bCs/>
                <w:color w:val="000000"/>
                <w:sz w:val="20"/>
                <w:szCs w:val="22"/>
              </w:rPr>
            </w:pPr>
          </w:p>
        </w:tc>
        <w:tc>
          <w:tcPr>
            <w:tcW w:w="1200" w:type="dxa"/>
            <w:shd w:val="clear" w:color="000000" w:fill="FABF8F"/>
            <w:noWrap/>
            <w:vAlign w:val="center"/>
            <w:hideMark/>
          </w:tcPr>
          <w:p w:rsidR="006A6D85" w:rsidRPr="004E3A00" w:rsidRDefault="006A6D85" w:rsidP="00D64BD4">
            <w:pPr>
              <w:jc w:val="center"/>
              <w:rPr>
                <w:rFonts w:ascii="Arial" w:hAnsi="Arial" w:cs="Arial"/>
                <w:b/>
                <w:bCs/>
                <w:color w:val="000000"/>
                <w:sz w:val="20"/>
                <w:szCs w:val="22"/>
              </w:rPr>
            </w:pPr>
            <w:r w:rsidRPr="004E3A00">
              <w:rPr>
                <w:rFonts w:ascii="Arial" w:hAnsi="Arial" w:cs="Arial"/>
                <w:b/>
                <w:bCs/>
                <w:color w:val="000000"/>
                <w:sz w:val="20"/>
                <w:szCs w:val="22"/>
              </w:rPr>
              <w:t>TOTAL</w:t>
            </w:r>
          </w:p>
        </w:tc>
        <w:tc>
          <w:tcPr>
            <w:tcW w:w="1200" w:type="dxa"/>
            <w:shd w:val="clear" w:color="000000" w:fill="FABF8F"/>
            <w:noWrap/>
            <w:vAlign w:val="center"/>
            <w:hideMark/>
          </w:tcPr>
          <w:p w:rsidR="006A6D85" w:rsidRPr="004E3A00" w:rsidRDefault="006A6D85" w:rsidP="00D64BD4">
            <w:pPr>
              <w:jc w:val="center"/>
              <w:rPr>
                <w:rFonts w:ascii="Arial" w:hAnsi="Arial" w:cs="Arial"/>
                <w:b/>
                <w:bCs/>
                <w:color w:val="000000"/>
                <w:sz w:val="20"/>
                <w:szCs w:val="22"/>
              </w:rPr>
            </w:pPr>
            <w:r w:rsidRPr="004E3A00">
              <w:rPr>
                <w:rFonts w:ascii="Arial" w:hAnsi="Arial" w:cs="Arial"/>
                <w:b/>
                <w:bCs/>
                <w:color w:val="000000"/>
                <w:sz w:val="20"/>
                <w:szCs w:val="22"/>
              </w:rPr>
              <w:t>383</w:t>
            </w:r>
          </w:p>
        </w:tc>
        <w:tc>
          <w:tcPr>
            <w:tcW w:w="1363" w:type="dxa"/>
            <w:shd w:val="clear" w:color="000000" w:fill="FABF8F"/>
            <w:vAlign w:val="center"/>
          </w:tcPr>
          <w:p w:rsidR="006A6D85" w:rsidRPr="004E3A00" w:rsidRDefault="00F508FE" w:rsidP="00D64BD4">
            <w:pPr>
              <w:jc w:val="center"/>
              <w:rPr>
                <w:rFonts w:ascii="Arial" w:hAnsi="Arial" w:cs="Arial"/>
                <w:b/>
                <w:bCs/>
                <w:color w:val="000000"/>
                <w:sz w:val="20"/>
                <w:szCs w:val="22"/>
              </w:rPr>
            </w:pPr>
            <w:r>
              <w:rPr>
                <w:rFonts w:ascii="Arial" w:hAnsi="Arial" w:cs="Arial"/>
                <w:b/>
                <w:bCs/>
                <w:color w:val="000000"/>
                <w:sz w:val="20"/>
                <w:szCs w:val="22"/>
              </w:rPr>
              <w:t>45</w:t>
            </w:r>
          </w:p>
        </w:tc>
        <w:tc>
          <w:tcPr>
            <w:tcW w:w="1096" w:type="dxa"/>
            <w:shd w:val="clear" w:color="000000" w:fill="FABF8F"/>
            <w:vAlign w:val="center"/>
          </w:tcPr>
          <w:p w:rsidR="006A6D85" w:rsidRDefault="00F508FE" w:rsidP="00D64BD4">
            <w:pPr>
              <w:jc w:val="center"/>
              <w:rPr>
                <w:rFonts w:ascii="Arial" w:hAnsi="Arial" w:cs="Arial"/>
                <w:b/>
                <w:bCs/>
                <w:color w:val="000000"/>
                <w:sz w:val="20"/>
                <w:szCs w:val="22"/>
              </w:rPr>
            </w:pPr>
            <w:r>
              <w:rPr>
                <w:rFonts w:ascii="Arial" w:hAnsi="Arial" w:cs="Arial"/>
                <w:b/>
                <w:bCs/>
                <w:color w:val="000000"/>
                <w:sz w:val="20"/>
                <w:szCs w:val="22"/>
              </w:rPr>
              <w:t>45</w:t>
            </w:r>
          </w:p>
        </w:tc>
        <w:tc>
          <w:tcPr>
            <w:tcW w:w="1268" w:type="dxa"/>
            <w:shd w:val="clear" w:color="000000" w:fill="FABF8F"/>
            <w:vAlign w:val="center"/>
          </w:tcPr>
          <w:p w:rsidR="006A6D85" w:rsidRPr="004E3A00" w:rsidRDefault="006A6D85" w:rsidP="00D64BD4">
            <w:pPr>
              <w:jc w:val="center"/>
              <w:rPr>
                <w:rFonts w:ascii="Arial" w:hAnsi="Arial" w:cs="Arial"/>
                <w:b/>
                <w:bCs/>
                <w:color w:val="000000"/>
                <w:sz w:val="20"/>
                <w:szCs w:val="22"/>
              </w:rPr>
            </w:pPr>
            <w:r>
              <w:rPr>
                <w:rFonts w:ascii="Arial" w:hAnsi="Arial" w:cs="Arial"/>
                <w:b/>
                <w:bCs/>
                <w:color w:val="000000"/>
                <w:sz w:val="20"/>
                <w:szCs w:val="22"/>
              </w:rPr>
              <w:t>383</w:t>
            </w:r>
          </w:p>
        </w:tc>
      </w:tr>
    </w:tbl>
    <w:p w:rsidR="00042298" w:rsidRDefault="00042298" w:rsidP="00F32D50">
      <w:pPr>
        <w:autoSpaceDE w:val="0"/>
        <w:autoSpaceDN w:val="0"/>
        <w:adjustRightInd w:val="0"/>
        <w:spacing w:line="360" w:lineRule="auto"/>
        <w:jc w:val="center"/>
        <w:rPr>
          <w:rFonts w:ascii="Arial" w:hAnsi="Arial" w:cs="Arial"/>
          <w:sz w:val="22"/>
          <w:szCs w:val="22"/>
        </w:rPr>
      </w:pPr>
    </w:p>
    <w:p w:rsidR="00655CA0" w:rsidRDefault="00655CA0" w:rsidP="00655CA0">
      <w:pPr>
        <w:autoSpaceDE w:val="0"/>
        <w:autoSpaceDN w:val="0"/>
        <w:adjustRightInd w:val="0"/>
        <w:spacing w:line="360" w:lineRule="auto"/>
        <w:jc w:val="both"/>
        <w:rPr>
          <w:rFonts w:ascii="Arial" w:hAnsi="Arial" w:cs="Arial"/>
          <w:sz w:val="22"/>
          <w:szCs w:val="22"/>
        </w:rPr>
      </w:pPr>
      <w:r w:rsidRPr="00655CA0">
        <w:rPr>
          <w:rFonts w:ascii="Arial" w:hAnsi="Arial" w:cs="Arial"/>
          <w:sz w:val="22"/>
          <w:szCs w:val="22"/>
        </w:rPr>
        <w:t>No se omite señalar que las secciones y tipos de casillas señaladas en la Tabla que antecede, fueron seleccionadas en virtud de los resultados obtenidos en la pasada elección y donde se presentaron el mayor número de votos nulos; además de la diversidad presentada en cada una de las secciones de referencia.</w:t>
      </w:r>
    </w:p>
    <w:p w:rsidR="00655CA0" w:rsidRDefault="00655CA0" w:rsidP="00655CA0">
      <w:pPr>
        <w:autoSpaceDE w:val="0"/>
        <w:autoSpaceDN w:val="0"/>
        <w:adjustRightInd w:val="0"/>
        <w:spacing w:line="360" w:lineRule="auto"/>
        <w:jc w:val="both"/>
        <w:rPr>
          <w:rFonts w:ascii="Arial" w:hAnsi="Arial" w:cs="Arial"/>
          <w:sz w:val="22"/>
          <w:szCs w:val="22"/>
        </w:rPr>
      </w:pPr>
    </w:p>
    <w:p w:rsidR="00DA7866" w:rsidRDefault="00DA7866" w:rsidP="00F32D50">
      <w:pPr>
        <w:autoSpaceDE w:val="0"/>
        <w:autoSpaceDN w:val="0"/>
        <w:adjustRightInd w:val="0"/>
        <w:spacing w:line="360" w:lineRule="auto"/>
        <w:jc w:val="both"/>
        <w:rPr>
          <w:rFonts w:ascii="Arial" w:hAnsi="Arial" w:cs="Arial"/>
          <w:sz w:val="22"/>
          <w:szCs w:val="22"/>
        </w:rPr>
      </w:pPr>
      <w:r>
        <w:rPr>
          <w:rFonts w:ascii="Arial" w:hAnsi="Arial" w:cs="Arial"/>
          <w:sz w:val="22"/>
          <w:szCs w:val="22"/>
        </w:rPr>
        <w:t>Los consejos municipales electorales, en la sesión que convoquen para la extracción de los votos nulos antes señalados, deberán:</w:t>
      </w:r>
    </w:p>
    <w:p w:rsidR="00DA7866" w:rsidRDefault="00DA7866" w:rsidP="00F32D50">
      <w:pPr>
        <w:autoSpaceDE w:val="0"/>
        <w:autoSpaceDN w:val="0"/>
        <w:adjustRightInd w:val="0"/>
        <w:spacing w:line="360" w:lineRule="auto"/>
        <w:jc w:val="both"/>
        <w:rPr>
          <w:rFonts w:ascii="Arial" w:hAnsi="Arial" w:cs="Arial"/>
          <w:sz w:val="22"/>
          <w:szCs w:val="22"/>
        </w:rPr>
      </w:pPr>
    </w:p>
    <w:p w:rsidR="00DA7866" w:rsidRPr="00DA7866" w:rsidRDefault="00DA7866" w:rsidP="00DA7866">
      <w:pPr>
        <w:pStyle w:val="Prrafodelista"/>
        <w:numPr>
          <w:ilvl w:val="0"/>
          <w:numId w:val="18"/>
        </w:numPr>
        <w:autoSpaceDE w:val="0"/>
        <w:autoSpaceDN w:val="0"/>
        <w:adjustRightInd w:val="0"/>
        <w:spacing w:line="360" w:lineRule="auto"/>
        <w:jc w:val="both"/>
        <w:rPr>
          <w:rFonts w:ascii="Arial" w:hAnsi="Arial" w:cs="Arial"/>
        </w:rPr>
      </w:pPr>
      <w:r>
        <w:rPr>
          <w:rFonts w:ascii="Arial" w:hAnsi="Arial" w:cs="Arial"/>
          <w:lang w:val="es-ES"/>
        </w:rPr>
        <w:t xml:space="preserve">Extraer </w:t>
      </w:r>
      <w:r w:rsidR="00DF23D5">
        <w:rPr>
          <w:rFonts w:ascii="Arial" w:hAnsi="Arial" w:cs="Arial"/>
          <w:lang w:val="es-ES"/>
        </w:rPr>
        <w:t>el número de</w:t>
      </w:r>
      <w:r>
        <w:rPr>
          <w:rFonts w:ascii="Arial" w:hAnsi="Arial" w:cs="Arial"/>
          <w:lang w:val="es-ES"/>
        </w:rPr>
        <w:t xml:space="preserve"> boletas de votos nulos </w:t>
      </w:r>
      <w:r w:rsidR="00844F9A">
        <w:rPr>
          <w:rFonts w:ascii="Arial" w:hAnsi="Arial" w:cs="Arial"/>
          <w:lang w:val="es-ES"/>
        </w:rPr>
        <w:t xml:space="preserve">de la elección de diputaciones locales </w:t>
      </w:r>
      <w:r>
        <w:rPr>
          <w:rFonts w:ascii="Arial" w:hAnsi="Arial" w:cs="Arial"/>
          <w:lang w:val="es-ES"/>
        </w:rPr>
        <w:t>de los paquetes correspondientes a las secciones señaladas en la Tabla 2 del presente instrumento;</w:t>
      </w:r>
    </w:p>
    <w:p w:rsidR="00DA7866" w:rsidRPr="00DA7866" w:rsidRDefault="00DA7866" w:rsidP="00DA7866">
      <w:pPr>
        <w:pStyle w:val="Prrafodelista"/>
        <w:numPr>
          <w:ilvl w:val="0"/>
          <w:numId w:val="18"/>
        </w:numPr>
        <w:autoSpaceDE w:val="0"/>
        <w:autoSpaceDN w:val="0"/>
        <w:adjustRightInd w:val="0"/>
        <w:spacing w:line="360" w:lineRule="auto"/>
        <w:jc w:val="both"/>
        <w:rPr>
          <w:rFonts w:ascii="Arial" w:hAnsi="Arial" w:cs="Arial"/>
        </w:rPr>
      </w:pPr>
      <w:r>
        <w:rPr>
          <w:rFonts w:ascii="Arial" w:hAnsi="Arial" w:cs="Arial"/>
          <w:lang w:val="es-ES"/>
        </w:rPr>
        <w:lastRenderedPageBreak/>
        <w:t>Ex</w:t>
      </w:r>
      <w:r w:rsidRPr="00DA7866">
        <w:rPr>
          <w:rFonts w:ascii="Arial" w:hAnsi="Arial" w:cs="Arial"/>
        </w:rPr>
        <w:t>traídas</w:t>
      </w:r>
      <w:r w:rsidR="00F32D50" w:rsidRPr="00DA7866">
        <w:rPr>
          <w:rFonts w:ascii="Arial" w:hAnsi="Arial" w:cs="Arial"/>
        </w:rPr>
        <w:t xml:space="preserve"> las boletas de votos nulos, se escanearán </w:t>
      </w:r>
      <w:r>
        <w:rPr>
          <w:rFonts w:ascii="Arial" w:hAnsi="Arial" w:cs="Arial"/>
          <w:lang w:val="es-ES"/>
        </w:rPr>
        <w:t xml:space="preserve">y se generará un archivo digital por Distrito Electoral. Además, se sacará </w:t>
      </w:r>
      <w:r w:rsidR="00F32D50" w:rsidRPr="00DA7866">
        <w:rPr>
          <w:rFonts w:ascii="Arial" w:hAnsi="Arial" w:cs="Arial"/>
        </w:rPr>
        <w:t>copia simple fotostática de cada una de las boletas electorales</w:t>
      </w:r>
      <w:r>
        <w:rPr>
          <w:rFonts w:ascii="Arial" w:hAnsi="Arial" w:cs="Arial"/>
          <w:lang w:val="es-ES"/>
        </w:rPr>
        <w:t>, para generar un archivo físico por Distrito Electoral;</w:t>
      </w:r>
    </w:p>
    <w:p w:rsidR="00DA7866" w:rsidRPr="00DA7866" w:rsidRDefault="00DA7866" w:rsidP="00DA7866">
      <w:pPr>
        <w:pStyle w:val="Prrafodelista"/>
        <w:numPr>
          <w:ilvl w:val="0"/>
          <w:numId w:val="18"/>
        </w:numPr>
        <w:autoSpaceDE w:val="0"/>
        <w:autoSpaceDN w:val="0"/>
        <w:adjustRightInd w:val="0"/>
        <w:spacing w:line="360" w:lineRule="auto"/>
        <w:jc w:val="both"/>
        <w:rPr>
          <w:rFonts w:ascii="Arial" w:hAnsi="Arial" w:cs="Arial"/>
        </w:rPr>
      </w:pPr>
      <w:r>
        <w:rPr>
          <w:rFonts w:ascii="Arial" w:hAnsi="Arial" w:cs="Arial"/>
          <w:lang w:val="es-ES"/>
        </w:rPr>
        <w:t>U</w:t>
      </w:r>
      <w:r w:rsidR="00F32D50" w:rsidRPr="00DA7866">
        <w:rPr>
          <w:rFonts w:ascii="Arial" w:hAnsi="Arial" w:cs="Arial"/>
        </w:rPr>
        <w:t>na vez hecho lo anterior, se incorporarán</w:t>
      </w:r>
      <w:r>
        <w:rPr>
          <w:rFonts w:ascii="Arial" w:hAnsi="Arial" w:cs="Arial"/>
          <w:lang w:val="es-ES"/>
        </w:rPr>
        <w:t xml:space="preserve"> las boletas de votos nulos</w:t>
      </w:r>
      <w:r w:rsidR="00F32D50" w:rsidRPr="00DA7866">
        <w:rPr>
          <w:rFonts w:ascii="Arial" w:hAnsi="Arial" w:cs="Arial"/>
        </w:rPr>
        <w:t xml:space="preserve"> </w:t>
      </w:r>
      <w:r w:rsidR="00DF23D5">
        <w:rPr>
          <w:rFonts w:ascii="Arial" w:hAnsi="Arial" w:cs="Arial"/>
          <w:lang w:val="es-ES"/>
        </w:rPr>
        <w:t xml:space="preserve">originales </w:t>
      </w:r>
      <w:r w:rsidR="00F32D50" w:rsidRPr="00DA7866">
        <w:rPr>
          <w:rFonts w:ascii="Arial" w:hAnsi="Arial" w:cs="Arial"/>
        </w:rPr>
        <w:t xml:space="preserve">en sus respectivos paquetes. </w:t>
      </w:r>
    </w:p>
    <w:p w:rsidR="00DA7866" w:rsidRPr="00DA7866" w:rsidRDefault="00DA7866" w:rsidP="00DA7866">
      <w:pPr>
        <w:pStyle w:val="Prrafodelista"/>
        <w:numPr>
          <w:ilvl w:val="0"/>
          <w:numId w:val="18"/>
        </w:numPr>
        <w:autoSpaceDE w:val="0"/>
        <w:autoSpaceDN w:val="0"/>
        <w:adjustRightInd w:val="0"/>
        <w:spacing w:line="360" w:lineRule="auto"/>
        <w:jc w:val="both"/>
        <w:rPr>
          <w:rFonts w:ascii="Arial" w:hAnsi="Arial" w:cs="Arial"/>
          <w:snapToGrid w:val="0"/>
        </w:rPr>
      </w:pPr>
      <w:r w:rsidRPr="00DA7866">
        <w:rPr>
          <w:rFonts w:ascii="Arial" w:hAnsi="Arial" w:cs="Arial"/>
        </w:rPr>
        <w:t xml:space="preserve">Antes </w:t>
      </w:r>
      <w:r w:rsidR="00F32D50" w:rsidRPr="00DA7866">
        <w:rPr>
          <w:rFonts w:ascii="Arial" w:hAnsi="Arial" w:cs="Arial"/>
        </w:rPr>
        <w:t>de clausurar la sesión respectiva</w:t>
      </w:r>
      <w:r w:rsidRPr="00DA7866">
        <w:rPr>
          <w:rFonts w:ascii="Arial" w:hAnsi="Arial" w:cs="Arial"/>
          <w:lang w:val="es-ES"/>
        </w:rPr>
        <w:t>,</w:t>
      </w:r>
      <w:r>
        <w:rPr>
          <w:rFonts w:ascii="Arial" w:hAnsi="Arial" w:cs="Arial"/>
          <w:lang w:val="es-ES"/>
        </w:rPr>
        <w:t xml:space="preserve"> depositarán los paquetes electorales que se hubieren aperturado, en </w:t>
      </w:r>
      <w:r w:rsidRPr="00DA7866">
        <w:rPr>
          <w:rFonts w:ascii="Arial" w:hAnsi="Arial" w:cs="Arial"/>
        </w:rPr>
        <w:t xml:space="preserve">las bodegas de cada uno de </w:t>
      </w:r>
      <w:r>
        <w:rPr>
          <w:rFonts w:ascii="Arial" w:hAnsi="Arial" w:cs="Arial"/>
          <w:lang w:val="es-ES"/>
        </w:rPr>
        <w:t>ellos</w:t>
      </w:r>
      <w:r w:rsidRPr="00DA7866">
        <w:rPr>
          <w:rFonts w:ascii="Arial" w:hAnsi="Arial" w:cs="Arial"/>
        </w:rPr>
        <w:t>; sellándose l</w:t>
      </w:r>
      <w:r w:rsidRPr="00DA7866">
        <w:rPr>
          <w:rFonts w:ascii="Arial" w:hAnsi="Arial" w:cs="Arial"/>
          <w:snapToGrid w:val="0"/>
        </w:rPr>
        <w:t>as puertas de acceso de las mismas, en presencia de las y los comisionados de los partidos políticos</w:t>
      </w:r>
      <w:r w:rsidRPr="00DA7866">
        <w:rPr>
          <w:rFonts w:ascii="Arial" w:hAnsi="Arial" w:cs="Arial"/>
          <w:bCs/>
          <w:snapToGrid w:val="0"/>
        </w:rPr>
        <w:t xml:space="preserve">. </w:t>
      </w:r>
    </w:p>
    <w:p w:rsidR="004314F5" w:rsidRDefault="00C14706" w:rsidP="00F32D50">
      <w:pPr>
        <w:autoSpaceDE w:val="0"/>
        <w:autoSpaceDN w:val="0"/>
        <w:adjustRightInd w:val="0"/>
        <w:spacing w:line="360" w:lineRule="auto"/>
        <w:jc w:val="both"/>
        <w:rPr>
          <w:rFonts w:ascii="Arial" w:hAnsi="Arial" w:cs="Arial"/>
          <w:sz w:val="22"/>
          <w:szCs w:val="22"/>
        </w:rPr>
      </w:pPr>
      <w:r>
        <w:rPr>
          <w:rFonts w:ascii="Arial" w:hAnsi="Arial" w:cs="Arial"/>
          <w:sz w:val="22"/>
          <w:szCs w:val="22"/>
        </w:rPr>
        <w:t>En caso de que el número de boletas del paquete electoral correspondiente no cubran el número indicado en la Tabla 2, el consejo municipal electoral podrá aperturar otro paquete con la finalidad de completar la muestra solicitada.</w:t>
      </w:r>
    </w:p>
    <w:p w:rsidR="00C14706" w:rsidRDefault="00C14706" w:rsidP="00F32D50">
      <w:pPr>
        <w:autoSpaceDE w:val="0"/>
        <w:autoSpaceDN w:val="0"/>
        <w:adjustRightInd w:val="0"/>
        <w:spacing w:line="360" w:lineRule="auto"/>
        <w:jc w:val="both"/>
        <w:rPr>
          <w:rFonts w:ascii="Arial" w:hAnsi="Arial" w:cs="Arial"/>
          <w:sz w:val="22"/>
          <w:szCs w:val="22"/>
        </w:rPr>
      </w:pPr>
    </w:p>
    <w:p w:rsidR="00F32D50" w:rsidRPr="00D77117" w:rsidRDefault="00D77117" w:rsidP="00F32D50">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A más tardar el </w:t>
      </w:r>
      <w:r w:rsidR="00844F9A">
        <w:rPr>
          <w:rFonts w:ascii="Arial" w:hAnsi="Arial" w:cs="Arial"/>
          <w:sz w:val="22"/>
          <w:szCs w:val="22"/>
        </w:rPr>
        <w:t>lunes 5 de noviembre del año en curso, los diez Consejos Municipales Electorales habrán de enviar en archivo digital y físico, las boletas de votos nulos de la elección de diputaciones locales a la Titular de la Dirección de Capacitación Electoral y Educación Cívica de este Instituto.</w:t>
      </w:r>
    </w:p>
    <w:p w:rsidR="00844F9A" w:rsidRDefault="00844F9A" w:rsidP="00F32D50">
      <w:pPr>
        <w:autoSpaceDE w:val="0"/>
        <w:autoSpaceDN w:val="0"/>
        <w:adjustRightInd w:val="0"/>
        <w:spacing w:line="360" w:lineRule="auto"/>
        <w:jc w:val="both"/>
        <w:rPr>
          <w:rFonts w:ascii="Arial" w:hAnsi="Arial" w:cs="Arial"/>
          <w:b/>
          <w:sz w:val="22"/>
          <w:szCs w:val="22"/>
        </w:rPr>
      </w:pPr>
    </w:p>
    <w:p w:rsidR="00DF23D5" w:rsidRDefault="006C1C2F" w:rsidP="00F32D50">
      <w:pPr>
        <w:autoSpaceDE w:val="0"/>
        <w:autoSpaceDN w:val="0"/>
        <w:adjustRightInd w:val="0"/>
        <w:spacing w:line="360" w:lineRule="auto"/>
        <w:jc w:val="both"/>
        <w:rPr>
          <w:rFonts w:ascii="Arial" w:hAnsi="Arial" w:cs="Arial"/>
          <w:sz w:val="22"/>
          <w:szCs w:val="22"/>
        </w:rPr>
      </w:pPr>
      <w:r>
        <w:rPr>
          <w:rFonts w:ascii="Arial" w:hAnsi="Arial" w:cs="Arial"/>
          <w:b/>
          <w:sz w:val="22"/>
          <w:szCs w:val="22"/>
        </w:rPr>
        <w:t>6</w:t>
      </w:r>
      <w:r w:rsidR="00D77117" w:rsidRPr="005F3E9C">
        <w:rPr>
          <w:rFonts w:ascii="Arial" w:hAnsi="Arial" w:cs="Arial"/>
          <w:b/>
          <w:sz w:val="22"/>
          <w:szCs w:val="22"/>
        </w:rPr>
        <w:t>ª.-</w:t>
      </w:r>
      <w:r w:rsidR="00D77117" w:rsidRPr="005F3E9C">
        <w:rPr>
          <w:rFonts w:ascii="Arial" w:hAnsi="Arial" w:cs="Arial"/>
          <w:sz w:val="22"/>
          <w:szCs w:val="22"/>
        </w:rPr>
        <w:t xml:space="preserve"> </w:t>
      </w:r>
      <w:r w:rsidR="00D77117">
        <w:rPr>
          <w:rFonts w:ascii="Arial" w:hAnsi="Arial" w:cs="Arial"/>
          <w:sz w:val="22"/>
          <w:szCs w:val="22"/>
        </w:rPr>
        <w:t xml:space="preserve"> </w:t>
      </w:r>
      <w:r w:rsidR="00844F9A">
        <w:rPr>
          <w:rFonts w:ascii="Arial" w:hAnsi="Arial" w:cs="Arial"/>
          <w:sz w:val="22"/>
          <w:szCs w:val="22"/>
        </w:rPr>
        <w:t>Las copias digitales y físicas de las 383 boletas electorales que contienen los votos nulos, serán analizadas por la Comisión de Capacitación Electoral y Educación Cívica de este Instituto Electoral para generar un archivo digital en formato Excel</w:t>
      </w:r>
      <w:r>
        <w:rPr>
          <w:rFonts w:ascii="Arial" w:hAnsi="Arial" w:cs="Arial"/>
          <w:sz w:val="22"/>
          <w:szCs w:val="22"/>
        </w:rPr>
        <w:t xml:space="preserve">, en el que se asentará, de acuerdo a los lineamientos emitidos </w:t>
      </w:r>
      <w:r>
        <w:rPr>
          <w:rFonts w:ascii="Arial" w:hAnsi="Arial" w:cs="Arial"/>
          <w:snapToGrid w:val="0"/>
          <w:sz w:val="22"/>
          <w:szCs w:val="22"/>
        </w:rPr>
        <w:t xml:space="preserve">por la </w:t>
      </w:r>
      <w:r w:rsidRPr="003700FD">
        <w:rPr>
          <w:rFonts w:ascii="Arial" w:hAnsi="Arial" w:cs="Arial"/>
          <w:sz w:val="22"/>
          <w:szCs w:val="22"/>
          <w:lang w:val="es-MX" w:eastAsia="es-MX"/>
        </w:rPr>
        <w:t xml:space="preserve">Comisión de Educación Cívica y Participación Ciudadana del </w:t>
      </w:r>
      <w:r>
        <w:rPr>
          <w:rFonts w:ascii="Arial" w:hAnsi="Arial" w:cs="Arial"/>
          <w:snapToGrid w:val="0"/>
          <w:sz w:val="22"/>
          <w:szCs w:val="22"/>
        </w:rPr>
        <w:t>Instituto Electoral del Estado de Querétaro,</w:t>
      </w:r>
      <w:r w:rsidR="00844F9A">
        <w:rPr>
          <w:rFonts w:ascii="Arial" w:hAnsi="Arial" w:cs="Arial"/>
          <w:sz w:val="22"/>
          <w:szCs w:val="22"/>
        </w:rPr>
        <w:t xml:space="preserve"> </w:t>
      </w:r>
      <w:r w:rsidR="00DF23D5">
        <w:rPr>
          <w:rFonts w:ascii="Arial" w:hAnsi="Arial" w:cs="Arial"/>
          <w:sz w:val="22"/>
          <w:szCs w:val="22"/>
        </w:rPr>
        <w:t>las razones</w:t>
      </w:r>
      <w:r>
        <w:rPr>
          <w:rFonts w:ascii="Arial" w:hAnsi="Arial" w:cs="Arial"/>
          <w:sz w:val="22"/>
          <w:szCs w:val="22"/>
        </w:rPr>
        <w:t xml:space="preserve"> por las cuales se emitieron los referidos, siendo a considerar las siguientes</w:t>
      </w:r>
      <w:r w:rsidR="00DF23D5">
        <w:rPr>
          <w:rFonts w:ascii="Arial" w:hAnsi="Arial" w:cs="Arial"/>
          <w:sz w:val="22"/>
          <w:szCs w:val="22"/>
        </w:rPr>
        <w:t>:</w:t>
      </w:r>
    </w:p>
    <w:p w:rsidR="006C1C2F" w:rsidRDefault="006C1C2F" w:rsidP="00F32D50">
      <w:pPr>
        <w:autoSpaceDE w:val="0"/>
        <w:autoSpaceDN w:val="0"/>
        <w:adjustRightInd w:val="0"/>
        <w:spacing w:line="360" w:lineRule="auto"/>
        <w:jc w:val="both"/>
        <w:rPr>
          <w:rFonts w:ascii="Arial" w:hAnsi="Arial" w:cs="Arial"/>
          <w:sz w:val="22"/>
          <w:szCs w:val="22"/>
        </w:rPr>
      </w:pPr>
    </w:p>
    <w:p w:rsidR="00D77117" w:rsidRPr="00DF23D5" w:rsidRDefault="00DF23D5" w:rsidP="00B94EB2">
      <w:pPr>
        <w:pStyle w:val="Prrafodelista"/>
        <w:numPr>
          <w:ilvl w:val="0"/>
          <w:numId w:val="19"/>
        </w:numPr>
        <w:autoSpaceDE w:val="0"/>
        <w:autoSpaceDN w:val="0"/>
        <w:adjustRightInd w:val="0"/>
        <w:spacing w:after="0" w:line="360" w:lineRule="auto"/>
        <w:ind w:left="714" w:hanging="357"/>
        <w:jc w:val="both"/>
        <w:rPr>
          <w:rFonts w:ascii="Arial" w:hAnsi="Arial" w:cs="Arial"/>
        </w:rPr>
      </w:pPr>
      <w:r>
        <w:rPr>
          <w:rFonts w:ascii="Arial" w:hAnsi="Arial" w:cs="Arial"/>
          <w:lang w:val="es-ES"/>
        </w:rPr>
        <w:t>Intencional (De manera consciente e intencional, por ejemplo que la boleta fuera tachada completamente o con expresiones de descontento marcando toda la boleta)</w:t>
      </w:r>
      <w:r w:rsidR="006C1C2F">
        <w:rPr>
          <w:rFonts w:ascii="Arial" w:hAnsi="Arial" w:cs="Arial"/>
          <w:lang w:val="es-ES"/>
        </w:rPr>
        <w:t>;</w:t>
      </w:r>
    </w:p>
    <w:p w:rsidR="00DF23D5" w:rsidRPr="006C1C2F" w:rsidRDefault="00DF23D5" w:rsidP="00B94EB2">
      <w:pPr>
        <w:pStyle w:val="Prrafodelista"/>
        <w:numPr>
          <w:ilvl w:val="0"/>
          <w:numId w:val="19"/>
        </w:numPr>
        <w:autoSpaceDE w:val="0"/>
        <w:autoSpaceDN w:val="0"/>
        <w:adjustRightInd w:val="0"/>
        <w:spacing w:after="0" w:line="360" w:lineRule="auto"/>
        <w:ind w:left="714" w:hanging="357"/>
        <w:jc w:val="both"/>
        <w:rPr>
          <w:rFonts w:ascii="Arial" w:hAnsi="Arial" w:cs="Arial"/>
        </w:rPr>
      </w:pPr>
      <w:r>
        <w:rPr>
          <w:rFonts w:ascii="Arial" w:hAnsi="Arial" w:cs="Arial"/>
          <w:lang w:val="es-ES"/>
        </w:rPr>
        <w:t>Expresión Creativa (Expresión del voto con dibujos y/o de manera creativa, de tal suerte</w:t>
      </w:r>
      <w:r w:rsidR="006C1C2F">
        <w:rPr>
          <w:rFonts w:ascii="Arial" w:hAnsi="Arial" w:cs="Arial"/>
          <w:lang w:val="es-ES"/>
        </w:rPr>
        <w:t>, que sin quererlo, su voto fue anulado);</w:t>
      </w:r>
    </w:p>
    <w:p w:rsidR="006C1C2F" w:rsidRPr="006C1C2F" w:rsidRDefault="006C1C2F" w:rsidP="00B94EB2">
      <w:pPr>
        <w:pStyle w:val="Prrafodelista"/>
        <w:numPr>
          <w:ilvl w:val="0"/>
          <w:numId w:val="19"/>
        </w:numPr>
        <w:autoSpaceDE w:val="0"/>
        <w:autoSpaceDN w:val="0"/>
        <w:adjustRightInd w:val="0"/>
        <w:spacing w:after="0" w:line="360" w:lineRule="auto"/>
        <w:ind w:left="714" w:hanging="357"/>
        <w:jc w:val="both"/>
        <w:rPr>
          <w:rFonts w:ascii="Arial" w:hAnsi="Arial" w:cs="Arial"/>
        </w:rPr>
      </w:pPr>
      <w:r>
        <w:rPr>
          <w:rFonts w:ascii="Arial" w:hAnsi="Arial" w:cs="Arial"/>
          <w:lang w:val="es-ES"/>
        </w:rPr>
        <w:t>Falta de entendimiento de coaliciones (Confusión entre coaliciones federales y locales);</w:t>
      </w:r>
    </w:p>
    <w:p w:rsidR="006C1C2F" w:rsidRPr="006C1C2F" w:rsidRDefault="006C1C2F" w:rsidP="00B94EB2">
      <w:pPr>
        <w:pStyle w:val="Prrafodelista"/>
        <w:numPr>
          <w:ilvl w:val="0"/>
          <w:numId w:val="19"/>
        </w:numPr>
        <w:autoSpaceDE w:val="0"/>
        <w:autoSpaceDN w:val="0"/>
        <w:adjustRightInd w:val="0"/>
        <w:spacing w:after="0" w:line="360" w:lineRule="auto"/>
        <w:ind w:left="714" w:hanging="357"/>
        <w:jc w:val="both"/>
        <w:rPr>
          <w:rFonts w:ascii="Arial" w:hAnsi="Arial" w:cs="Arial"/>
        </w:rPr>
      </w:pPr>
      <w:r>
        <w:rPr>
          <w:rFonts w:ascii="Arial" w:hAnsi="Arial" w:cs="Arial"/>
          <w:lang w:val="es-ES"/>
        </w:rPr>
        <w:lastRenderedPageBreak/>
        <w:t>Capacitación (por falta de capacitación, abarcando dos recuadros y sin quererlo, el voto fue anulado);</w:t>
      </w:r>
    </w:p>
    <w:p w:rsidR="006C1C2F" w:rsidRPr="00DF23D5" w:rsidRDefault="006C1C2F" w:rsidP="00B94EB2">
      <w:pPr>
        <w:pStyle w:val="Prrafodelista"/>
        <w:numPr>
          <w:ilvl w:val="0"/>
          <w:numId w:val="19"/>
        </w:numPr>
        <w:autoSpaceDE w:val="0"/>
        <w:autoSpaceDN w:val="0"/>
        <w:adjustRightInd w:val="0"/>
        <w:spacing w:after="0" w:line="360" w:lineRule="auto"/>
        <w:ind w:left="714" w:hanging="357"/>
        <w:jc w:val="both"/>
        <w:rPr>
          <w:rFonts w:ascii="Arial" w:hAnsi="Arial" w:cs="Arial"/>
        </w:rPr>
      </w:pPr>
      <w:r>
        <w:rPr>
          <w:rFonts w:ascii="Arial" w:hAnsi="Arial" w:cs="Arial"/>
          <w:lang w:val="es-ES"/>
        </w:rPr>
        <w:t>Otras.</w:t>
      </w:r>
    </w:p>
    <w:p w:rsidR="00655CA0" w:rsidRDefault="00655CA0" w:rsidP="00655CA0">
      <w:pPr>
        <w:autoSpaceDE w:val="0"/>
        <w:autoSpaceDN w:val="0"/>
        <w:adjustRightInd w:val="0"/>
        <w:spacing w:line="360" w:lineRule="auto"/>
        <w:jc w:val="both"/>
        <w:rPr>
          <w:rFonts w:ascii="Arial" w:hAnsi="Arial" w:cs="Arial"/>
          <w:sz w:val="22"/>
          <w:szCs w:val="22"/>
        </w:rPr>
      </w:pPr>
    </w:p>
    <w:p w:rsidR="006C1C2F" w:rsidRDefault="006C1C2F" w:rsidP="00655CA0">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Una vez generado el Archivo Excel con la información que sea generada por la Comisión de Capacitación Electoral y Educación Cívica de este Instituto, se enviará en forma electrónica al </w:t>
      </w:r>
      <w:r w:rsidR="00C6598A">
        <w:rPr>
          <w:rFonts w:ascii="Arial" w:hAnsi="Arial" w:cs="Arial"/>
          <w:sz w:val="22"/>
          <w:szCs w:val="22"/>
        </w:rPr>
        <w:t xml:space="preserve">Instituto </w:t>
      </w:r>
      <w:r w:rsidR="00C6598A">
        <w:rPr>
          <w:rFonts w:ascii="Arial" w:hAnsi="Arial" w:cs="Arial"/>
          <w:snapToGrid w:val="0"/>
          <w:sz w:val="22"/>
          <w:szCs w:val="22"/>
        </w:rPr>
        <w:t>Electoral del Estado de Querétaro</w:t>
      </w:r>
    </w:p>
    <w:p w:rsidR="006C1C2F" w:rsidRDefault="006C1C2F" w:rsidP="00655CA0">
      <w:pPr>
        <w:autoSpaceDE w:val="0"/>
        <w:autoSpaceDN w:val="0"/>
        <w:adjustRightInd w:val="0"/>
        <w:spacing w:line="360" w:lineRule="auto"/>
        <w:jc w:val="both"/>
        <w:rPr>
          <w:rFonts w:ascii="Arial" w:hAnsi="Arial" w:cs="Arial"/>
          <w:sz w:val="22"/>
          <w:szCs w:val="22"/>
        </w:rPr>
      </w:pPr>
    </w:p>
    <w:p w:rsidR="00003739" w:rsidRPr="00A9500D" w:rsidRDefault="00003739" w:rsidP="00655CA0">
      <w:pPr>
        <w:spacing w:line="360" w:lineRule="auto"/>
        <w:jc w:val="both"/>
        <w:rPr>
          <w:rFonts w:ascii="Arial" w:hAnsi="Arial" w:cs="Arial"/>
          <w:sz w:val="22"/>
          <w:szCs w:val="22"/>
        </w:rPr>
      </w:pPr>
      <w:r w:rsidRPr="00A9500D">
        <w:rPr>
          <w:rFonts w:ascii="Arial" w:hAnsi="Arial" w:cs="Arial"/>
          <w:sz w:val="22"/>
          <w:szCs w:val="22"/>
        </w:rPr>
        <w:t>En virtud de lo expuesto, este Consejo General aprueba los siguientes puntos de</w:t>
      </w:r>
    </w:p>
    <w:p w:rsidR="00C6598A" w:rsidRDefault="00C6598A" w:rsidP="00655CA0">
      <w:pPr>
        <w:spacing w:line="360" w:lineRule="auto"/>
        <w:jc w:val="center"/>
        <w:rPr>
          <w:rFonts w:ascii="Arial" w:hAnsi="Arial" w:cs="Arial"/>
          <w:b/>
          <w:sz w:val="22"/>
          <w:szCs w:val="22"/>
        </w:rPr>
      </w:pPr>
    </w:p>
    <w:p w:rsidR="00003739" w:rsidRPr="00A9500D" w:rsidRDefault="00003739" w:rsidP="00655CA0">
      <w:pPr>
        <w:spacing w:line="360" w:lineRule="auto"/>
        <w:jc w:val="center"/>
        <w:rPr>
          <w:rFonts w:ascii="Arial" w:hAnsi="Arial" w:cs="Arial"/>
          <w:b/>
          <w:sz w:val="22"/>
          <w:szCs w:val="22"/>
        </w:rPr>
      </w:pPr>
      <w:r w:rsidRPr="00A9500D">
        <w:rPr>
          <w:rFonts w:ascii="Arial" w:hAnsi="Arial" w:cs="Arial"/>
          <w:b/>
          <w:sz w:val="22"/>
          <w:szCs w:val="22"/>
        </w:rPr>
        <w:t>A C U E R D O:</w:t>
      </w:r>
    </w:p>
    <w:p w:rsidR="00003739" w:rsidRPr="00A9500D" w:rsidRDefault="00003739" w:rsidP="00655CA0">
      <w:pPr>
        <w:spacing w:line="360" w:lineRule="auto"/>
        <w:jc w:val="center"/>
        <w:rPr>
          <w:rFonts w:ascii="Arial" w:hAnsi="Arial" w:cs="Arial"/>
          <w:b/>
          <w:sz w:val="22"/>
          <w:szCs w:val="22"/>
        </w:rPr>
      </w:pPr>
    </w:p>
    <w:p w:rsidR="00465CC7" w:rsidRDefault="00003739" w:rsidP="00655CA0">
      <w:pPr>
        <w:spacing w:line="360" w:lineRule="auto"/>
        <w:jc w:val="both"/>
        <w:rPr>
          <w:rFonts w:ascii="Arial" w:hAnsi="Arial" w:cs="Arial"/>
          <w:b/>
          <w:sz w:val="22"/>
          <w:szCs w:val="22"/>
        </w:rPr>
      </w:pPr>
      <w:r w:rsidRPr="00A9500D">
        <w:rPr>
          <w:rFonts w:ascii="Arial" w:hAnsi="Arial" w:cs="Arial"/>
          <w:b/>
          <w:sz w:val="22"/>
          <w:szCs w:val="22"/>
        </w:rPr>
        <w:t>PRIMERO</w:t>
      </w:r>
      <w:r w:rsidR="00B66AFE">
        <w:rPr>
          <w:rFonts w:ascii="Arial" w:hAnsi="Arial" w:cs="Arial"/>
          <w:b/>
          <w:sz w:val="22"/>
          <w:szCs w:val="22"/>
        </w:rPr>
        <w:t>.</w:t>
      </w:r>
      <w:r w:rsidR="006F2508">
        <w:rPr>
          <w:rFonts w:ascii="Arial" w:hAnsi="Arial" w:cs="Arial"/>
          <w:sz w:val="22"/>
          <w:szCs w:val="22"/>
        </w:rPr>
        <w:t xml:space="preserve"> Este Consejo General aprueba </w:t>
      </w:r>
      <w:r w:rsidR="00322062">
        <w:rPr>
          <w:rFonts w:ascii="Arial" w:hAnsi="Arial" w:cs="Arial"/>
          <w:sz w:val="22"/>
          <w:szCs w:val="22"/>
        </w:rPr>
        <w:t xml:space="preserve">participar con </w:t>
      </w:r>
      <w:r w:rsidR="00322062">
        <w:rPr>
          <w:rFonts w:ascii="Arial" w:hAnsi="Arial" w:cs="Arial"/>
          <w:snapToGrid w:val="0"/>
          <w:sz w:val="22"/>
          <w:szCs w:val="22"/>
        </w:rPr>
        <w:t xml:space="preserve">la </w:t>
      </w:r>
      <w:r w:rsidR="00322062" w:rsidRPr="003700FD">
        <w:rPr>
          <w:rFonts w:ascii="Arial" w:hAnsi="Arial" w:cs="Arial"/>
          <w:sz w:val="22"/>
          <w:szCs w:val="22"/>
          <w:lang w:val="es-MX" w:eastAsia="es-MX"/>
        </w:rPr>
        <w:t xml:space="preserve">Comisión de Educación Cívica y Participación Ciudadana del </w:t>
      </w:r>
      <w:r w:rsidR="00322062">
        <w:rPr>
          <w:rFonts w:ascii="Arial" w:hAnsi="Arial" w:cs="Arial"/>
          <w:snapToGrid w:val="0"/>
          <w:sz w:val="22"/>
          <w:szCs w:val="22"/>
        </w:rPr>
        <w:t>Instituto Electoral del Estado de Querétaro</w:t>
      </w:r>
      <w:r w:rsidR="00322062" w:rsidRPr="000722D8">
        <w:rPr>
          <w:rFonts w:ascii="Arial" w:hAnsi="Arial" w:cs="Arial"/>
          <w:sz w:val="22"/>
          <w:szCs w:val="22"/>
        </w:rPr>
        <w:t xml:space="preserve"> </w:t>
      </w:r>
      <w:r w:rsidR="00322062">
        <w:rPr>
          <w:rFonts w:ascii="Arial" w:hAnsi="Arial" w:cs="Arial"/>
          <w:sz w:val="22"/>
          <w:szCs w:val="22"/>
        </w:rPr>
        <w:t>en el estudio del comportamiento del voto nulo de la elección de diputaciones locales del Proceso Electoral local 2017-2018.</w:t>
      </w:r>
    </w:p>
    <w:p w:rsidR="00322062" w:rsidRDefault="00322062" w:rsidP="00655CA0">
      <w:pPr>
        <w:autoSpaceDE w:val="0"/>
        <w:autoSpaceDN w:val="0"/>
        <w:adjustRightInd w:val="0"/>
        <w:spacing w:line="360" w:lineRule="auto"/>
        <w:jc w:val="both"/>
        <w:rPr>
          <w:rFonts w:ascii="Arial" w:hAnsi="Arial" w:cs="Arial"/>
          <w:b/>
          <w:sz w:val="22"/>
          <w:szCs w:val="22"/>
        </w:rPr>
      </w:pPr>
    </w:p>
    <w:p w:rsidR="00DC4B39" w:rsidRDefault="00DC4B39" w:rsidP="00655CA0">
      <w:pPr>
        <w:autoSpaceDE w:val="0"/>
        <w:autoSpaceDN w:val="0"/>
        <w:adjustRightInd w:val="0"/>
        <w:spacing w:line="360" w:lineRule="auto"/>
        <w:jc w:val="both"/>
        <w:rPr>
          <w:rFonts w:ascii="Arial" w:hAnsi="Arial" w:cs="Arial"/>
          <w:sz w:val="22"/>
          <w:szCs w:val="22"/>
        </w:rPr>
      </w:pPr>
      <w:r w:rsidRPr="00DC4B39">
        <w:rPr>
          <w:rFonts w:ascii="Arial" w:hAnsi="Arial" w:cs="Arial"/>
          <w:b/>
          <w:sz w:val="22"/>
          <w:szCs w:val="22"/>
        </w:rPr>
        <w:t>SEGUNDO.</w:t>
      </w:r>
      <w:r>
        <w:rPr>
          <w:rFonts w:ascii="Arial" w:hAnsi="Arial" w:cs="Arial"/>
          <w:b/>
          <w:sz w:val="22"/>
          <w:szCs w:val="22"/>
        </w:rPr>
        <w:t xml:space="preserve"> </w:t>
      </w:r>
      <w:r w:rsidRPr="00DC4B39">
        <w:rPr>
          <w:rFonts w:ascii="Arial" w:hAnsi="Arial" w:cs="Arial"/>
          <w:sz w:val="22"/>
          <w:szCs w:val="22"/>
        </w:rPr>
        <w:t>Para efectos de lo antepuesto, s</w:t>
      </w:r>
      <w:r w:rsidR="00B07EAE" w:rsidRPr="00DC4B39">
        <w:rPr>
          <w:rFonts w:ascii="Arial" w:hAnsi="Arial" w:cs="Arial"/>
          <w:sz w:val="22"/>
          <w:szCs w:val="22"/>
        </w:rPr>
        <w:t xml:space="preserve">e instruye a los Consejos Municipales </w:t>
      </w:r>
      <w:r>
        <w:rPr>
          <w:rFonts w:ascii="Arial" w:hAnsi="Arial" w:cs="Arial"/>
          <w:sz w:val="22"/>
          <w:szCs w:val="22"/>
        </w:rPr>
        <w:t>Electorales</w:t>
      </w:r>
      <w:r w:rsidR="007F6F89">
        <w:rPr>
          <w:rFonts w:ascii="Arial" w:hAnsi="Arial" w:cs="Arial"/>
          <w:sz w:val="22"/>
          <w:szCs w:val="22"/>
        </w:rPr>
        <w:t xml:space="preserve"> para que sesionen en el presente mes de octubre, para efectos de lo dispuesto en la Consideración 5ª del presente instrumento</w:t>
      </w:r>
      <w:r w:rsidR="00B07EAE">
        <w:rPr>
          <w:rFonts w:ascii="Arial" w:hAnsi="Arial" w:cs="Arial"/>
          <w:sz w:val="22"/>
          <w:szCs w:val="22"/>
        </w:rPr>
        <w:t xml:space="preserve">. </w:t>
      </w:r>
    </w:p>
    <w:p w:rsidR="00DC4B39" w:rsidRDefault="00DC4B39" w:rsidP="00655CA0">
      <w:pPr>
        <w:autoSpaceDE w:val="0"/>
        <w:autoSpaceDN w:val="0"/>
        <w:adjustRightInd w:val="0"/>
        <w:spacing w:line="360" w:lineRule="auto"/>
        <w:jc w:val="both"/>
        <w:rPr>
          <w:rFonts w:ascii="Arial" w:hAnsi="Arial" w:cs="Arial"/>
          <w:sz w:val="22"/>
          <w:szCs w:val="22"/>
        </w:rPr>
      </w:pPr>
    </w:p>
    <w:p w:rsidR="00B07EAE" w:rsidRDefault="00DC4B39" w:rsidP="00655CA0">
      <w:pPr>
        <w:autoSpaceDE w:val="0"/>
        <w:autoSpaceDN w:val="0"/>
        <w:adjustRightInd w:val="0"/>
        <w:spacing w:line="360" w:lineRule="auto"/>
        <w:jc w:val="both"/>
        <w:rPr>
          <w:rFonts w:ascii="Arial" w:hAnsi="Arial" w:cs="Arial"/>
          <w:sz w:val="22"/>
          <w:szCs w:val="22"/>
        </w:rPr>
      </w:pPr>
      <w:r w:rsidRPr="00DC4B39">
        <w:rPr>
          <w:rFonts w:ascii="Arial" w:hAnsi="Arial" w:cs="Arial"/>
          <w:b/>
          <w:sz w:val="22"/>
          <w:szCs w:val="22"/>
        </w:rPr>
        <w:t>TERCERO.</w:t>
      </w:r>
      <w:r w:rsidR="007F6F89">
        <w:rPr>
          <w:rFonts w:ascii="Arial" w:hAnsi="Arial" w:cs="Arial"/>
          <w:sz w:val="22"/>
          <w:szCs w:val="22"/>
        </w:rPr>
        <w:t xml:space="preserve"> Se solicita el apoyo y colaboración de la Comisión de Capacitación Electoral y Educación Cívica de este Instituto, para los efectos dispuestos en la Consideración 6ª de este documento</w:t>
      </w:r>
      <w:r>
        <w:rPr>
          <w:rFonts w:ascii="Arial" w:hAnsi="Arial" w:cs="Arial"/>
          <w:sz w:val="22"/>
          <w:szCs w:val="22"/>
        </w:rPr>
        <w:t>.</w:t>
      </w:r>
    </w:p>
    <w:p w:rsidR="00B07EAE" w:rsidRPr="00465CC7" w:rsidRDefault="00B07EAE" w:rsidP="00655CA0">
      <w:pPr>
        <w:spacing w:line="360" w:lineRule="auto"/>
        <w:jc w:val="both"/>
        <w:rPr>
          <w:rFonts w:ascii="Arial" w:hAnsi="Arial" w:cs="Arial"/>
          <w:b/>
          <w:sz w:val="22"/>
          <w:szCs w:val="22"/>
        </w:rPr>
      </w:pPr>
    </w:p>
    <w:p w:rsidR="00003739" w:rsidRDefault="00DC4B39" w:rsidP="00655CA0">
      <w:pPr>
        <w:spacing w:line="360" w:lineRule="auto"/>
        <w:jc w:val="both"/>
        <w:rPr>
          <w:rFonts w:ascii="Arial" w:hAnsi="Arial" w:cs="Arial"/>
          <w:sz w:val="22"/>
          <w:szCs w:val="22"/>
        </w:rPr>
      </w:pPr>
      <w:r>
        <w:rPr>
          <w:rFonts w:ascii="Arial" w:hAnsi="Arial" w:cs="Arial"/>
          <w:b/>
          <w:sz w:val="22"/>
          <w:szCs w:val="22"/>
        </w:rPr>
        <w:t>CUART</w:t>
      </w:r>
      <w:r w:rsidR="00465CC7" w:rsidRPr="00465CC7">
        <w:rPr>
          <w:rFonts w:ascii="Arial" w:hAnsi="Arial" w:cs="Arial"/>
          <w:b/>
          <w:sz w:val="22"/>
          <w:szCs w:val="22"/>
        </w:rPr>
        <w:t>O</w:t>
      </w:r>
      <w:r w:rsidR="00B66AFE">
        <w:rPr>
          <w:rFonts w:ascii="Arial" w:hAnsi="Arial" w:cs="Arial"/>
          <w:b/>
          <w:sz w:val="22"/>
          <w:szCs w:val="22"/>
        </w:rPr>
        <w:t>.</w:t>
      </w:r>
      <w:r w:rsidR="00465CC7">
        <w:rPr>
          <w:rFonts w:ascii="Arial" w:hAnsi="Arial" w:cs="Arial"/>
          <w:sz w:val="22"/>
          <w:szCs w:val="22"/>
        </w:rPr>
        <w:t xml:space="preserve"> </w:t>
      </w:r>
      <w:r w:rsidR="00003739" w:rsidRPr="00A9500D">
        <w:rPr>
          <w:rFonts w:ascii="Arial" w:hAnsi="Arial" w:cs="Arial"/>
          <w:sz w:val="22"/>
          <w:szCs w:val="22"/>
        </w:rPr>
        <w:t xml:space="preserve">Notifíquese el presente </w:t>
      </w:r>
      <w:r w:rsidR="006468AF" w:rsidRPr="00A9500D">
        <w:rPr>
          <w:rFonts w:ascii="Arial" w:hAnsi="Arial" w:cs="Arial"/>
          <w:sz w:val="22"/>
          <w:szCs w:val="22"/>
        </w:rPr>
        <w:t>A</w:t>
      </w:r>
      <w:r w:rsidR="00003739" w:rsidRPr="00A9500D">
        <w:rPr>
          <w:rFonts w:ascii="Arial" w:hAnsi="Arial" w:cs="Arial"/>
          <w:sz w:val="22"/>
          <w:szCs w:val="22"/>
        </w:rPr>
        <w:t>cuerdo</w:t>
      </w:r>
      <w:r w:rsidR="006468AF" w:rsidRPr="00A9500D">
        <w:rPr>
          <w:rFonts w:ascii="Arial" w:hAnsi="Arial" w:cs="Arial"/>
          <w:sz w:val="22"/>
          <w:szCs w:val="22"/>
        </w:rPr>
        <w:t xml:space="preserve"> a través de la Secretaría Ejecutiva</w:t>
      </w:r>
      <w:r w:rsidR="00003739" w:rsidRPr="00A9500D">
        <w:rPr>
          <w:rFonts w:ascii="Arial" w:hAnsi="Arial" w:cs="Arial"/>
          <w:sz w:val="22"/>
          <w:szCs w:val="22"/>
        </w:rPr>
        <w:t xml:space="preserve"> </w:t>
      </w:r>
      <w:r w:rsidR="00E5534B">
        <w:rPr>
          <w:rFonts w:ascii="Arial" w:hAnsi="Arial" w:cs="Arial"/>
          <w:sz w:val="22"/>
          <w:szCs w:val="22"/>
        </w:rPr>
        <w:t xml:space="preserve">a </w:t>
      </w:r>
      <w:r w:rsidR="00003739" w:rsidRPr="00A9500D">
        <w:rPr>
          <w:rFonts w:ascii="Arial" w:hAnsi="Arial" w:cs="Arial"/>
          <w:sz w:val="22"/>
          <w:szCs w:val="22"/>
        </w:rPr>
        <w:t xml:space="preserve">los </w:t>
      </w:r>
      <w:r w:rsidR="00BF275C" w:rsidRPr="00A9500D">
        <w:rPr>
          <w:rFonts w:ascii="Arial" w:hAnsi="Arial" w:cs="Arial"/>
          <w:sz w:val="22"/>
          <w:szCs w:val="22"/>
        </w:rPr>
        <w:t xml:space="preserve">Consejos Municipales Electorales </w:t>
      </w:r>
      <w:r w:rsidR="00003739" w:rsidRPr="00A9500D">
        <w:rPr>
          <w:rFonts w:ascii="Arial" w:hAnsi="Arial" w:cs="Arial"/>
          <w:sz w:val="22"/>
          <w:szCs w:val="22"/>
        </w:rPr>
        <w:t>de este Instituto,</w:t>
      </w:r>
      <w:r w:rsidR="007F6F89">
        <w:rPr>
          <w:rFonts w:ascii="Arial" w:hAnsi="Arial" w:cs="Arial"/>
          <w:sz w:val="22"/>
          <w:szCs w:val="22"/>
        </w:rPr>
        <w:t xml:space="preserve"> a la titular de la Dirección de Capacitación Electoral y Educación Cívica, </w:t>
      </w:r>
      <w:r w:rsidR="00003739" w:rsidRPr="00A9500D">
        <w:rPr>
          <w:rFonts w:ascii="Arial" w:hAnsi="Arial" w:cs="Arial"/>
          <w:sz w:val="22"/>
          <w:szCs w:val="22"/>
        </w:rPr>
        <w:t xml:space="preserve">así como a los partidos políticos acreditados ante el Consejo General con la finalidad de que surtan los efectos legales a que haya lugar. </w:t>
      </w:r>
    </w:p>
    <w:p w:rsidR="00E5534B" w:rsidRDefault="00E5534B" w:rsidP="00655CA0">
      <w:pPr>
        <w:spacing w:line="360" w:lineRule="auto"/>
        <w:jc w:val="both"/>
        <w:rPr>
          <w:rFonts w:ascii="Arial" w:hAnsi="Arial" w:cs="Arial"/>
          <w:sz w:val="22"/>
          <w:szCs w:val="22"/>
        </w:rPr>
      </w:pPr>
    </w:p>
    <w:p w:rsidR="00102FF2" w:rsidRDefault="007F6F89" w:rsidP="00655CA0">
      <w:pPr>
        <w:spacing w:line="360" w:lineRule="auto"/>
        <w:jc w:val="both"/>
        <w:rPr>
          <w:rFonts w:ascii="Arial" w:eastAsia="Calibri" w:hAnsi="Arial" w:cs="Arial"/>
          <w:sz w:val="22"/>
          <w:szCs w:val="22"/>
          <w:lang w:val="es-MX" w:eastAsia="en-US"/>
        </w:rPr>
      </w:pPr>
      <w:r>
        <w:rPr>
          <w:rFonts w:ascii="Arial" w:hAnsi="Arial" w:cs="Arial"/>
          <w:b/>
          <w:sz w:val="22"/>
          <w:szCs w:val="22"/>
        </w:rPr>
        <w:t>QUINTO</w:t>
      </w:r>
      <w:r w:rsidR="00BF275C">
        <w:rPr>
          <w:rFonts w:ascii="Arial" w:hAnsi="Arial" w:cs="Arial"/>
          <w:b/>
          <w:sz w:val="22"/>
          <w:szCs w:val="22"/>
        </w:rPr>
        <w:t>.</w:t>
      </w:r>
      <w:r w:rsidR="00BF275C" w:rsidRPr="00A9500D">
        <w:rPr>
          <w:rFonts w:ascii="Arial" w:hAnsi="Arial" w:cs="Arial"/>
          <w:sz w:val="22"/>
          <w:szCs w:val="22"/>
        </w:rPr>
        <w:t xml:space="preserve"> </w:t>
      </w:r>
      <w:r w:rsidR="006468AF" w:rsidRPr="00A9500D">
        <w:rPr>
          <w:rFonts w:ascii="Arial" w:hAnsi="Arial" w:cs="Arial"/>
          <w:sz w:val="22"/>
          <w:szCs w:val="22"/>
        </w:rPr>
        <w:t xml:space="preserve"> </w:t>
      </w:r>
      <w:r w:rsidR="00BF275C" w:rsidRPr="00356A01">
        <w:rPr>
          <w:rFonts w:ascii="Arial" w:eastAsia="Calibri" w:hAnsi="Arial" w:cs="Arial"/>
          <w:sz w:val="22"/>
          <w:szCs w:val="22"/>
          <w:lang w:val="es-MX" w:eastAsia="en-US"/>
        </w:rPr>
        <w:t>Con fundamento en los artículos 113 del Código Electoral del Estado de Colima, 76 y 77 del Reglamento de Ses</w:t>
      </w:r>
      <w:r w:rsidR="00BF275C">
        <w:rPr>
          <w:rFonts w:ascii="Arial" w:eastAsia="Calibri" w:hAnsi="Arial" w:cs="Arial"/>
          <w:sz w:val="22"/>
          <w:szCs w:val="22"/>
          <w:lang w:val="es-MX" w:eastAsia="en-US"/>
        </w:rPr>
        <w:t>iones de este Consejo General, p</w:t>
      </w:r>
      <w:r w:rsidR="00BF275C" w:rsidRPr="00356A01">
        <w:rPr>
          <w:rFonts w:ascii="Arial" w:eastAsia="Calibri" w:hAnsi="Arial" w:cs="Arial"/>
          <w:sz w:val="22"/>
          <w:szCs w:val="22"/>
          <w:lang w:val="es-MX" w:eastAsia="en-US"/>
        </w:rPr>
        <w:t xml:space="preserve">ublíquese el presente </w:t>
      </w:r>
      <w:r w:rsidR="00BF275C" w:rsidRPr="00356A01">
        <w:rPr>
          <w:rFonts w:ascii="Arial" w:eastAsia="Calibri" w:hAnsi="Arial" w:cs="Arial"/>
          <w:sz w:val="22"/>
          <w:szCs w:val="22"/>
          <w:lang w:val="es-MX" w:eastAsia="en-US"/>
        </w:rPr>
        <w:lastRenderedPageBreak/>
        <w:t>Acuerdo en el Periódico Oficial</w:t>
      </w:r>
      <w:r w:rsidR="00BF275C">
        <w:rPr>
          <w:rFonts w:ascii="Arial" w:eastAsia="Calibri" w:hAnsi="Arial" w:cs="Arial"/>
          <w:sz w:val="22"/>
          <w:szCs w:val="22"/>
          <w:lang w:val="es-MX" w:eastAsia="en-US"/>
        </w:rPr>
        <w:t xml:space="preserve"> "El Estado de Colima" </w:t>
      </w:r>
      <w:r w:rsidR="00BF275C" w:rsidRPr="00965F61">
        <w:rPr>
          <w:rFonts w:ascii="Arial" w:eastAsia="Calibri" w:hAnsi="Arial" w:cs="Arial"/>
          <w:sz w:val="22"/>
          <w:szCs w:val="22"/>
          <w:lang w:val="es-MX" w:eastAsia="en-US"/>
        </w:rPr>
        <w:t>y en la página de internet del Instituto Electoral del Estado.</w:t>
      </w:r>
    </w:p>
    <w:p w:rsidR="00A91D7B" w:rsidRDefault="00A91D7B" w:rsidP="00655CA0">
      <w:pPr>
        <w:spacing w:line="360" w:lineRule="auto"/>
        <w:jc w:val="both"/>
        <w:rPr>
          <w:rFonts w:ascii="Arial" w:eastAsia="Calibri" w:hAnsi="Arial" w:cs="Arial"/>
          <w:sz w:val="22"/>
          <w:szCs w:val="22"/>
          <w:lang w:val="es-MX" w:eastAsia="en-US"/>
        </w:rPr>
      </w:pPr>
    </w:p>
    <w:p w:rsidR="00A91D7B" w:rsidRDefault="00A91D7B" w:rsidP="00A91D7B">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El</w:t>
      </w:r>
      <w:r w:rsidRPr="00284546">
        <w:rPr>
          <w:rFonts w:ascii="Arial" w:eastAsia="Calibri" w:hAnsi="Arial" w:cs="Arial"/>
          <w:sz w:val="22"/>
          <w:szCs w:val="22"/>
          <w:lang w:val="es-MX" w:eastAsia="en-US"/>
        </w:rPr>
        <w:t xml:space="preserve"> presente </w:t>
      </w:r>
      <w:r>
        <w:rPr>
          <w:rFonts w:ascii="Arial" w:eastAsia="Calibri" w:hAnsi="Arial" w:cs="Arial"/>
          <w:sz w:val="22"/>
          <w:szCs w:val="22"/>
          <w:lang w:val="es-MX" w:eastAsia="en-US"/>
        </w:rPr>
        <w:t>Acuerdo</w:t>
      </w:r>
      <w:r w:rsidRPr="00284546">
        <w:rPr>
          <w:rFonts w:ascii="Arial" w:eastAsia="Calibri" w:hAnsi="Arial" w:cs="Arial"/>
          <w:sz w:val="22"/>
          <w:szCs w:val="22"/>
          <w:lang w:val="es-MX" w:eastAsia="en-US"/>
        </w:rPr>
        <w:t xml:space="preserve"> fue aprobad</w:t>
      </w:r>
      <w:r>
        <w:rPr>
          <w:rFonts w:ascii="Arial" w:eastAsia="Calibri" w:hAnsi="Arial" w:cs="Arial"/>
          <w:sz w:val="22"/>
          <w:szCs w:val="22"/>
          <w:lang w:val="es-MX" w:eastAsia="en-US"/>
        </w:rPr>
        <w:t>o</w:t>
      </w:r>
      <w:r w:rsidRPr="00284546">
        <w:rPr>
          <w:rFonts w:ascii="Arial" w:eastAsia="Calibri" w:hAnsi="Arial" w:cs="Arial"/>
          <w:sz w:val="22"/>
          <w:szCs w:val="22"/>
          <w:lang w:val="es-MX" w:eastAsia="en-US"/>
        </w:rPr>
        <w:t xml:space="preserve"> en la Vigésima </w:t>
      </w:r>
      <w:r>
        <w:rPr>
          <w:rFonts w:ascii="Arial" w:eastAsia="Calibri" w:hAnsi="Arial" w:cs="Arial"/>
          <w:sz w:val="22"/>
          <w:szCs w:val="22"/>
          <w:lang w:val="es-MX" w:eastAsia="en-US"/>
        </w:rPr>
        <w:t>Quinta</w:t>
      </w:r>
      <w:r w:rsidRPr="00284546">
        <w:rPr>
          <w:rFonts w:ascii="Arial" w:eastAsia="Calibri" w:hAnsi="Arial" w:cs="Arial"/>
          <w:sz w:val="22"/>
          <w:szCs w:val="22"/>
          <w:lang w:val="es-MX" w:eastAsia="en-US"/>
        </w:rPr>
        <w:t xml:space="preserve"> Sesión Ordinaria del Proceso Electoral Local 2017-2018 del Consejo General, celebrada el </w:t>
      </w:r>
      <w:r>
        <w:rPr>
          <w:rFonts w:ascii="Arial" w:eastAsia="Calibri" w:hAnsi="Arial" w:cs="Arial"/>
          <w:sz w:val="22"/>
          <w:szCs w:val="22"/>
          <w:lang w:val="es-MX" w:eastAsia="en-US"/>
        </w:rPr>
        <w:t>15</w:t>
      </w:r>
      <w:r w:rsidRPr="00284546">
        <w:rPr>
          <w:rFonts w:ascii="Arial" w:eastAsia="Calibri" w:hAnsi="Arial" w:cs="Arial"/>
          <w:sz w:val="22"/>
          <w:szCs w:val="22"/>
          <w:lang w:val="es-MX" w:eastAsia="en-US"/>
        </w:rPr>
        <w:t xml:space="preserve"> (</w:t>
      </w:r>
      <w:r>
        <w:rPr>
          <w:rFonts w:ascii="Arial" w:eastAsia="Calibri" w:hAnsi="Arial" w:cs="Arial"/>
          <w:sz w:val="22"/>
          <w:szCs w:val="22"/>
          <w:lang w:val="es-MX" w:eastAsia="en-US"/>
        </w:rPr>
        <w:t>quince</w:t>
      </w:r>
      <w:r w:rsidRPr="00284546">
        <w:rPr>
          <w:rFonts w:ascii="Arial" w:eastAsia="Calibri" w:hAnsi="Arial" w:cs="Arial"/>
          <w:sz w:val="22"/>
          <w:szCs w:val="22"/>
          <w:lang w:val="es-MX" w:eastAsia="en-US"/>
        </w:rPr>
        <w:t xml:space="preserve">) de </w:t>
      </w:r>
      <w:r>
        <w:rPr>
          <w:rFonts w:ascii="Arial" w:eastAsia="Calibri" w:hAnsi="Arial" w:cs="Arial"/>
          <w:sz w:val="22"/>
          <w:szCs w:val="22"/>
          <w:lang w:val="es-MX" w:eastAsia="en-US"/>
        </w:rPr>
        <w:t>octubre</w:t>
      </w:r>
      <w:r w:rsidRPr="00284546">
        <w:rPr>
          <w:rFonts w:ascii="Arial" w:eastAsia="Calibri" w:hAnsi="Arial" w:cs="Arial"/>
          <w:sz w:val="22"/>
          <w:szCs w:val="22"/>
          <w:lang w:val="es-MX" w:eastAsia="en-US"/>
        </w:rPr>
        <w:t xml:space="preserve">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A91D7B" w:rsidRPr="00284546" w:rsidRDefault="00A91D7B" w:rsidP="00A91D7B">
      <w:pPr>
        <w:jc w:val="both"/>
        <w:rPr>
          <w:rFonts w:ascii="Arial" w:eastAsia="Calibri" w:hAnsi="Arial" w:cs="Arial"/>
          <w:sz w:val="6"/>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A91D7B" w:rsidRPr="00284546" w:rsidTr="00850923">
        <w:tc>
          <w:tcPr>
            <w:tcW w:w="4702" w:type="dxa"/>
            <w:hideMark/>
          </w:tcPr>
          <w:p w:rsidR="00A91D7B" w:rsidRPr="00284546" w:rsidRDefault="00A91D7B" w:rsidP="00850923">
            <w:pPr>
              <w:spacing w:line="276" w:lineRule="auto"/>
              <w:ind w:right="-11"/>
              <w:jc w:val="center"/>
              <w:rPr>
                <w:rFonts w:ascii="Arial" w:eastAsia="Arial" w:hAnsi="Arial" w:cs="Arial"/>
                <w:b/>
                <w:sz w:val="20"/>
                <w:szCs w:val="20"/>
                <w:lang w:val="es-MX" w:eastAsia="en-US"/>
              </w:rPr>
            </w:pPr>
            <w:r w:rsidRPr="00284546">
              <w:rPr>
                <w:rFonts w:ascii="Arial" w:eastAsia="Arial" w:hAnsi="Arial" w:cs="Arial"/>
                <w:b/>
                <w:sz w:val="20"/>
                <w:szCs w:val="20"/>
                <w:lang w:val="es-MX" w:eastAsia="en-US"/>
              </w:rPr>
              <w:t>CONSEJERA PRESIDENTA</w:t>
            </w:r>
          </w:p>
        </w:tc>
        <w:tc>
          <w:tcPr>
            <w:tcW w:w="4477" w:type="dxa"/>
            <w:gridSpan w:val="2"/>
            <w:hideMark/>
          </w:tcPr>
          <w:p w:rsidR="00A91D7B" w:rsidRPr="00284546" w:rsidRDefault="00A91D7B" w:rsidP="00850923">
            <w:pPr>
              <w:spacing w:line="276" w:lineRule="auto"/>
              <w:ind w:right="-11"/>
              <w:jc w:val="center"/>
              <w:rPr>
                <w:rFonts w:ascii="Arial" w:eastAsia="Arial" w:hAnsi="Arial" w:cs="Arial"/>
                <w:b/>
                <w:sz w:val="20"/>
                <w:szCs w:val="20"/>
                <w:lang w:val="es-MX" w:eastAsia="en-US"/>
              </w:rPr>
            </w:pPr>
            <w:r w:rsidRPr="00284546">
              <w:rPr>
                <w:rFonts w:ascii="Arial" w:eastAsia="Arial" w:hAnsi="Arial" w:cs="Arial"/>
                <w:b/>
                <w:sz w:val="20"/>
                <w:szCs w:val="20"/>
                <w:lang w:val="es-MX" w:eastAsia="en-US"/>
              </w:rPr>
              <w:t>SECRETARIO EJECUTIVO</w:t>
            </w:r>
          </w:p>
        </w:tc>
      </w:tr>
      <w:tr w:rsidR="00A91D7B" w:rsidRPr="00284546" w:rsidTr="00850923">
        <w:tc>
          <w:tcPr>
            <w:tcW w:w="4702" w:type="dxa"/>
          </w:tcPr>
          <w:p w:rsidR="00A91D7B" w:rsidRPr="00284546" w:rsidRDefault="00A91D7B" w:rsidP="00850923">
            <w:pPr>
              <w:spacing w:line="276" w:lineRule="auto"/>
              <w:ind w:right="-11"/>
              <w:rPr>
                <w:rFonts w:ascii="Arial" w:eastAsia="Arial" w:hAnsi="Arial" w:cs="Arial"/>
                <w:sz w:val="20"/>
                <w:szCs w:val="20"/>
                <w:lang w:val="es-MX" w:eastAsia="en-US"/>
              </w:rPr>
            </w:pPr>
          </w:p>
          <w:p w:rsidR="00A91D7B" w:rsidRPr="00284546" w:rsidRDefault="00A91D7B" w:rsidP="00850923">
            <w:pPr>
              <w:spacing w:line="276" w:lineRule="auto"/>
              <w:ind w:right="-11"/>
              <w:rPr>
                <w:rFonts w:ascii="Arial" w:eastAsia="Arial" w:hAnsi="Arial" w:cs="Arial"/>
                <w:sz w:val="20"/>
                <w:szCs w:val="20"/>
                <w:lang w:val="es-MX" w:eastAsia="en-US"/>
              </w:rPr>
            </w:pPr>
          </w:p>
          <w:p w:rsidR="00A91D7B" w:rsidRPr="00284546" w:rsidRDefault="00A91D7B" w:rsidP="00850923">
            <w:pPr>
              <w:spacing w:line="276" w:lineRule="auto"/>
              <w:ind w:right="-11"/>
              <w:rPr>
                <w:rFonts w:ascii="Arial" w:eastAsia="Arial" w:hAnsi="Arial" w:cs="Arial"/>
                <w:sz w:val="20"/>
                <w:szCs w:val="20"/>
                <w:lang w:val="es-MX" w:eastAsia="en-US"/>
              </w:rPr>
            </w:pPr>
          </w:p>
          <w:p w:rsidR="00A91D7B" w:rsidRPr="00284546" w:rsidRDefault="00A91D7B" w:rsidP="00850923">
            <w:pPr>
              <w:spacing w:line="276" w:lineRule="auto"/>
              <w:ind w:right="-11"/>
              <w:rPr>
                <w:rFonts w:ascii="Arial" w:eastAsia="Arial" w:hAnsi="Arial" w:cs="Arial"/>
                <w:sz w:val="20"/>
                <w:szCs w:val="20"/>
                <w:lang w:val="es-MX" w:eastAsia="en-US"/>
              </w:rPr>
            </w:pPr>
          </w:p>
        </w:tc>
        <w:tc>
          <w:tcPr>
            <w:tcW w:w="4477" w:type="dxa"/>
            <w:gridSpan w:val="2"/>
          </w:tcPr>
          <w:p w:rsidR="00A91D7B" w:rsidRPr="00284546" w:rsidRDefault="00A91D7B" w:rsidP="00850923">
            <w:pPr>
              <w:spacing w:line="276" w:lineRule="auto"/>
              <w:ind w:right="-11"/>
              <w:jc w:val="center"/>
              <w:rPr>
                <w:rFonts w:ascii="Arial" w:eastAsia="Arial" w:hAnsi="Arial" w:cs="Arial"/>
                <w:sz w:val="20"/>
                <w:szCs w:val="20"/>
                <w:lang w:val="en-US" w:eastAsia="en-US"/>
              </w:rPr>
            </w:pPr>
          </w:p>
          <w:p w:rsidR="00A91D7B" w:rsidRPr="00284546" w:rsidRDefault="00A91D7B" w:rsidP="00850923">
            <w:pPr>
              <w:spacing w:line="276" w:lineRule="auto"/>
              <w:ind w:right="-11"/>
              <w:rPr>
                <w:rFonts w:ascii="Arial" w:eastAsia="Arial" w:hAnsi="Arial" w:cs="Arial"/>
                <w:sz w:val="20"/>
                <w:szCs w:val="20"/>
                <w:lang w:val="en-US" w:eastAsia="en-US"/>
              </w:rPr>
            </w:pPr>
          </w:p>
          <w:p w:rsidR="00A91D7B" w:rsidRPr="00284546" w:rsidRDefault="00A91D7B" w:rsidP="00850923">
            <w:pPr>
              <w:spacing w:line="276" w:lineRule="auto"/>
              <w:ind w:right="-11"/>
              <w:jc w:val="center"/>
              <w:rPr>
                <w:rFonts w:ascii="Arial" w:eastAsia="Arial" w:hAnsi="Arial" w:cs="Arial"/>
                <w:sz w:val="20"/>
                <w:szCs w:val="20"/>
                <w:lang w:val="en-US" w:eastAsia="en-US"/>
              </w:rPr>
            </w:pPr>
          </w:p>
        </w:tc>
      </w:tr>
      <w:tr w:rsidR="00A91D7B" w:rsidRPr="00284546" w:rsidTr="00850923">
        <w:tc>
          <w:tcPr>
            <w:tcW w:w="4702" w:type="dxa"/>
            <w:hideMark/>
          </w:tcPr>
          <w:p w:rsidR="00A91D7B" w:rsidRPr="00284546" w:rsidRDefault="00A91D7B" w:rsidP="00850923">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_______________________________________</w:t>
            </w:r>
          </w:p>
        </w:tc>
        <w:tc>
          <w:tcPr>
            <w:tcW w:w="4477" w:type="dxa"/>
            <w:gridSpan w:val="2"/>
            <w:hideMark/>
          </w:tcPr>
          <w:p w:rsidR="00A91D7B" w:rsidRPr="00284546" w:rsidRDefault="00A91D7B" w:rsidP="00850923">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_____________________________________</w:t>
            </w:r>
          </w:p>
        </w:tc>
      </w:tr>
      <w:tr w:rsidR="00A91D7B" w:rsidRPr="00284546" w:rsidTr="00850923">
        <w:tc>
          <w:tcPr>
            <w:tcW w:w="4702" w:type="dxa"/>
          </w:tcPr>
          <w:p w:rsidR="00A91D7B" w:rsidRPr="00284546" w:rsidRDefault="00A91D7B" w:rsidP="00850923">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MTRA. NIRVANA FABIOLA ROSALES OCHOA</w:t>
            </w:r>
          </w:p>
          <w:p w:rsidR="00A91D7B" w:rsidRPr="00284546" w:rsidRDefault="00A91D7B" w:rsidP="00850923">
            <w:pPr>
              <w:spacing w:line="276" w:lineRule="auto"/>
              <w:ind w:right="-11"/>
              <w:jc w:val="center"/>
              <w:rPr>
                <w:rFonts w:ascii="Arial" w:eastAsia="Arial" w:hAnsi="Arial" w:cs="Arial"/>
                <w:sz w:val="6"/>
                <w:szCs w:val="10"/>
                <w:lang w:val="es-MX" w:eastAsia="en-US"/>
              </w:rPr>
            </w:pPr>
          </w:p>
        </w:tc>
        <w:tc>
          <w:tcPr>
            <w:tcW w:w="4477" w:type="dxa"/>
            <w:gridSpan w:val="2"/>
            <w:hideMark/>
          </w:tcPr>
          <w:p w:rsidR="00A91D7B" w:rsidRPr="00284546" w:rsidRDefault="00A91D7B" w:rsidP="00850923">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LIC. ÓSCAR OMAR ESPINOZA</w:t>
            </w:r>
          </w:p>
        </w:tc>
      </w:tr>
      <w:tr w:rsidR="00A91D7B" w:rsidRPr="00284546" w:rsidTr="00850923">
        <w:tc>
          <w:tcPr>
            <w:tcW w:w="9179" w:type="dxa"/>
            <w:gridSpan w:val="3"/>
            <w:hideMark/>
          </w:tcPr>
          <w:p w:rsidR="00A91D7B" w:rsidRPr="00A91D7B" w:rsidRDefault="00A91D7B" w:rsidP="00850923">
            <w:pPr>
              <w:spacing w:line="276" w:lineRule="auto"/>
              <w:ind w:right="-11"/>
              <w:jc w:val="center"/>
              <w:rPr>
                <w:rFonts w:ascii="Arial" w:eastAsia="Arial" w:hAnsi="Arial" w:cs="Arial"/>
                <w:b/>
                <w:sz w:val="2"/>
                <w:szCs w:val="20"/>
                <w:lang w:val="es-MX" w:eastAsia="en-US"/>
              </w:rPr>
            </w:pPr>
          </w:p>
          <w:p w:rsidR="00A91D7B" w:rsidRPr="00284546" w:rsidRDefault="00A91D7B" w:rsidP="00850923">
            <w:pPr>
              <w:spacing w:line="276" w:lineRule="auto"/>
              <w:ind w:right="-11"/>
              <w:jc w:val="center"/>
              <w:rPr>
                <w:rFonts w:ascii="Arial" w:eastAsia="Arial" w:hAnsi="Arial" w:cs="Arial"/>
                <w:b/>
                <w:sz w:val="20"/>
                <w:szCs w:val="20"/>
                <w:lang w:val="es-MX" w:eastAsia="en-US"/>
              </w:rPr>
            </w:pPr>
            <w:r w:rsidRPr="00284546">
              <w:rPr>
                <w:rFonts w:ascii="Arial" w:eastAsia="Arial" w:hAnsi="Arial" w:cs="Arial"/>
                <w:b/>
                <w:sz w:val="20"/>
                <w:szCs w:val="20"/>
                <w:lang w:val="es-MX" w:eastAsia="en-US"/>
              </w:rPr>
              <w:t>CONSEJERAS Y CONSEJEROS ELECTORALES</w:t>
            </w:r>
          </w:p>
        </w:tc>
      </w:tr>
      <w:tr w:rsidR="00A91D7B" w:rsidRPr="00284546" w:rsidTr="00850923">
        <w:tc>
          <w:tcPr>
            <w:tcW w:w="4702" w:type="dxa"/>
          </w:tcPr>
          <w:p w:rsidR="00A91D7B" w:rsidRPr="00284546" w:rsidRDefault="00A91D7B" w:rsidP="00850923">
            <w:pPr>
              <w:spacing w:line="276" w:lineRule="auto"/>
              <w:ind w:right="-11"/>
              <w:jc w:val="center"/>
              <w:rPr>
                <w:rFonts w:ascii="Arial" w:eastAsia="Arial" w:hAnsi="Arial" w:cs="Arial"/>
                <w:sz w:val="20"/>
                <w:szCs w:val="20"/>
                <w:lang w:val="en-US" w:eastAsia="en-US"/>
              </w:rPr>
            </w:pPr>
          </w:p>
          <w:p w:rsidR="00A91D7B" w:rsidRDefault="00A91D7B" w:rsidP="00850923">
            <w:pPr>
              <w:spacing w:line="276" w:lineRule="auto"/>
              <w:ind w:right="-11"/>
              <w:jc w:val="center"/>
              <w:rPr>
                <w:rFonts w:ascii="Arial" w:eastAsia="Arial" w:hAnsi="Arial" w:cs="Arial"/>
                <w:sz w:val="20"/>
                <w:szCs w:val="20"/>
                <w:lang w:val="en-US" w:eastAsia="en-US"/>
              </w:rPr>
            </w:pPr>
          </w:p>
          <w:p w:rsidR="00A91D7B" w:rsidRPr="00284546" w:rsidRDefault="00A91D7B" w:rsidP="00850923">
            <w:pPr>
              <w:spacing w:line="276" w:lineRule="auto"/>
              <w:ind w:right="-11"/>
              <w:rPr>
                <w:rFonts w:ascii="Arial" w:eastAsia="Arial" w:hAnsi="Arial" w:cs="Arial"/>
                <w:sz w:val="10"/>
                <w:szCs w:val="10"/>
                <w:lang w:val="en-US" w:eastAsia="en-US"/>
              </w:rPr>
            </w:pPr>
          </w:p>
          <w:p w:rsidR="00A91D7B" w:rsidRPr="00284546" w:rsidRDefault="00A91D7B" w:rsidP="00850923">
            <w:pPr>
              <w:spacing w:line="276" w:lineRule="auto"/>
              <w:ind w:right="-11"/>
              <w:rPr>
                <w:rFonts w:ascii="Arial" w:eastAsia="Arial" w:hAnsi="Arial" w:cs="Arial"/>
                <w:sz w:val="10"/>
                <w:szCs w:val="10"/>
                <w:lang w:val="en-US" w:eastAsia="en-US"/>
              </w:rPr>
            </w:pPr>
          </w:p>
          <w:p w:rsidR="00A91D7B" w:rsidRPr="00284546" w:rsidRDefault="00A91D7B" w:rsidP="00850923">
            <w:pPr>
              <w:spacing w:line="276" w:lineRule="auto"/>
              <w:ind w:right="-11"/>
              <w:rPr>
                <w:rFonts w:ascii="Arial" w:eastAsia="Arial" w:hAnsi="Arial" w:cs="Arial"/>
                <w:sz w:val="10"/>
                <w:szCs w:val="10"/>
                <w:lang w:val="en-US" w:eastAsia="en-US"/>
              </w:rPr>
            </w:pPr>
          </w:p>
          <w:p w:rsidR="00A91D7B" w:rsidRPr="00284546" w:rsidRDefault="00A91D7B" w:rsidP="00850923">
            <w:pPr>
              <w:spacing w:line="276" w:lineRule="auto"/>
              <w:ind w:right="-11"/>
              <w:rPr>
                <w:rFonts w:ascii="Arial" w:eastAsia="Arial" w:hAnsi="Arial" w:cs="Arial"/>
                <w:sz w:val="10"/>
                <w:szCs w:val="10"/>
                <w:lang w:val="en-US" w:eastAsia="en-US"/>
              </w:rPr>
            </w:pPr>
          </w:p>
          <w:p w:rsidR="00A91D7B" w:rsidRPr="00284546" w:rsidRDefault="00A91D7B" w:rsidP="00850923">
            <w:pPr>
              <w:spacing w:line="276" w:lineRule="auto"/>
              <w:ind w:right="-11"/>
              <w:rPr>
                <w:rFonts w:ascii="Arial" w:eastAsia="Arial" w:hAnsi="Arial" w:cs="Arial"/>
                <w:sz w:val="10"/>
                <w:szCs w:val="10"/>
                <w:lang w:val="en-US" w:eastAsia="en-US"/>
              </w:rPr>
            </w:pPr>
          </w:p>
          <w:p w:rsidR="00A91D7B" w:rsidRPr="00284546" w:rsidRDefault="00A91D7B" w:rsidP="00850923">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_____________________________________</w:t>
            </w:r>
          </w:p>
        </w:tc>
        <w:tc>
          <w:tcPr>
            <w:tcW w:w="4477" w:type="dxa"/>
            <w:gridSpan w:val="2"/>
          </w:tcPr>
          <w:p w:rsidR="00A91D7B" w:rsidRPr="00284546" w:rsidRDefault="00A91D7B" w:rsidP="00850923">
            <w:pPr>
              <w:spacing w:line="276" w:lineRule="auto"/>
              <w:ind w:right="-11"/>
              <w:jc w:val="center"/>
              <w:rPr>
                <w:rFonts w:ascii="Arial" w:eastAsia="Arial" w:hAnsi="Arial" w:cs="Arial"/>
                <w:sz w:val="10"/>
                <w:szCs w:val="10"/>
                <w:lang w:val="en-US" w:eastAsia="en-US"/>
              </w:rPr>
            </w:pPr>
          </w:p>
          <w:p w:rsidR="00A91D7B" w:rsidRDefault="00A91D7B" w:rsidP="00850923">
            <w:pPr>
              <w:spacing w:line="276" w:lineRule="auto"/>
              <w:ind w:right="-11"/>
              <w:rPr>
                <w:rFonts w:ascii="Arial" w:eastAsia="Arial" w:hAnsi="Arial" w:cs="Arial"/>
                <w:sz w:val="20"/>
                <w:szCs w:val="20"/>
                <w:lang w:val="en-US" w:eastAsia="en-US"/>
              </w:rPr>
            </w:pPr>
          </w:p>
          <w:p w:rsidR="00A91D7B" w:rsidRPr="00284546" w:rsidRDefault="00A91D7B" w:rsidP="00850923">
            <w:pPr>
              <w:spacing w:line="276" w:lineRule="auto"/>
              <w:ind w:right="-11"/>
              <w:rPr>
                <w:rFonts w:ascii="Arial" w:eastAsia="Arial" w:hAnsi="Arial" w:cs="Arial"/>
                <w:sz w:val="20"/>
                <w:szCs w:val="20"/>
                <w:lang w:val="en-US" w:eastAsia="en-US"/>
              </w:rPr>
            </w:pPr>
          </w:p>
          <w:p w:rsidR="00A91D7B" w:rsidRPr="00284546" w:rsidRDefault="00A91D7B" w:rsidP="00850923">
            <w:pPr>
              <w:spacing w:line="276" w:lineRule="auto"/>
              <w:ind w:right="-11"/>
              <w:jc w:val="center"/>
              <w:rPr>
                <w:rFonts w:ascii="Arial" w:eastAsia="Arial" w:hAnsi="Arial" w:cs="Arial"/>
                <w:sz w:val="20"/>
                <w:szCs w:val="20"/>
                <w:lang w:val="en-US" w:eastAsia="en-US"/>
              </w:rPr>
            </w:pPr>
          </w:p>
          <w:p w:rsidR="00A91D7B" w:rsidRPr="00284546" w:rsidRDefault="00A91D7B" w:rsidP="00850923">
            <w:pPr>
              <w:spacing w:line="276" w:lineRule="auto"/>
              <w:ind w:right="-11"/>
              <w:jc w:val="center"/>
              <w:rPr>
                <w:rFonts w:ascii="Arial" w:eastAsia="Arial" w:hAnsi="Arial" w:cs="Arial"/>
                <w:sz w:val="20"/>
                <w:szCs w:val="20"/>
                <w:lang w:val="en-US" w:eastAsia="en-US"/>
              </w:rPr>
            </w:pPr>
          </w:p>
          <w:p w:rsidR="00A91D7B" w:rsidRPr="00284546" w:rsidRDefault="00A91D7B" w:rsidP="00850923">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w:t>
            </w:r>
          </w:p>
        </w:tc>
      </w:tr>
      <w:tr w:rsidR="00A91D7B" w:rsidRPr="00284546" w:rsidTr="00850923">
        <w:tc>
          <w:tcPr>
            <w:tcW w:w="4702" w:type="dxa"/>
            <w:hideMark/>
          </w:tcPr>
          <w:p w:rsidR="00A91D7B" w:rsidRPr="00284546" w:rsidRDefault="00A91D7B" w:rsidP="00850923">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 xml:space="preserve">MTRA. NOEMÍ SOFÍA HERRERA NÚÑEZ </w:t>
            </w:r>
          </w:p>
        </w:tc>
        <w:tc>
          <w:tcPr>
            <w:tcW w:w="4477" w:type="dxa"/>
            <w:gridSpan w:val="2"/>
            <w:hideMark/>
          </w:tcPr>
          <w:p w:rsidR="00A91D7B" w:rsidRPr="00284546" w:rsidRDefault="00A91D7B" w:rsidP="00850923">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LICDA. AYIZDE ANGUIANO POLANCO</w:t>
            </w:r>
          </w:p>
        </w:tc>
      </w:tr>
      <w:tr w:rsidR="00A91D7B" w:rsidRPr="00284546" w:rsidTr="00850923">
        <w:tc>
          <w:tcPr>
            <w:tcW w:w="4702" w:type="dxa"/>
          </w:tcPr>
          <w:p w:rsidR="00A91D7B" w:rsidRPr="00284546" w:rsidRDefault="00A91D7B" w:rsidP="00850923">
            <w:pPr>
              <w:spacing w:line="276" w:lineRule="auto"/>
              <w:jc w:val="center"/>
              <w:rPr>
                <w:rFonts w:ascii="Arial" w:eastAsia="Arial" w:hAnsi="Arial" w:cs="Arial"/>
                <w:sz w:val="10"/>
                <w:szCs w:val="20"/>
                <w:lang w:val="en-US" w:eastAsia="en-US"/>
              </w:rPr>
            </w:pPr>
          </w:p>
          <w:p w:rsidR="00A91D7B" w:rsidRPr="00284546" w:rsidRDefault="00A91D7B" w:rsidP="00850923">
            <w:pPr>
              <w:spacing w:line="276" w:lineRule="auto"/>
              <w:rPr>
                <w:rFonts w:ascii="Arial" w:eastAsia="Arial" w:hAnsi="Arial" w:cs="Arial"/>
                <w:sz w:val="20"/>
                <w:szCs w:val="20"/>
                <w:lang w:val="en-US" w:eastAsia="en-US"/>
              </w:rPr>
            </w:pPr>
          </w:p>
          <w:p w:rsidR="00A91D7B" w:rsidRPr="00284546" w:rsidRDefault="00A91D7B" w:rsidP="00850923">
            <w:pPr>
              <w:spacing w:line="276" w:lineRule="auto"/>
              <w:rPr>
                <w:rFonts w:ascii="Arial" w:eastAsia="Arial" w:hAnsi="Arial" w:cs="Arial"/>
                <w:sz w:val="20"/>
                <w:szCs w:val="20"/>
                <w:lang w:val="en-US" w:eastAsia="en-US"/>
              </w:rPr>
            </w:pPr>
          </w:p>
          <w:p w:rsidR="00A91D7B" w:rsidRPr="00284546" w:rsidRDefault="00A91D7B" w:rsidP="00850923">
            <w:pPr>
              <w:spacing w:line="276" w:lineRule="auto"/>
              <w:rPr>
                <w:rFonts w:ascii="Arial" w:eastAsia="Arial" w:hAnsi="Arial" w:cs="Arial"/>
                <w:sz w:val="20"/>
                <w:szCs w:val="20"/>
                <w:lang w:val="en-US" w:eastAsia="en-US"/>
              </w:rPr>
            </w:pPr>
          </w:p>
          <w:p w:rsidR="00A91D7B" w:rsidRPr="00284546" w:rsidRDefault="00A91D7B" w:rsidP="00850923">
            <w:pPr>
              <w:spacing w:line="276" w:lineRule="auto"/>
              <w:rPr>
                <w:rFonts w:ascii="Arial" w:eastAsia="Arial" w:hAnsi="Arial" w:cs="Arial"/>
                <w:sz w:val="20"/>
                <w:szCs w:val="20"/>
                <w:lang w:val="en-US" w:eastAsia="en-US"/>
              </w:rPr>
            </w:pPr>
          </w:p>
        </w:tc>
        <w:tc>
          <w:tcPr>
            <w:tcW w:w="4477" w:type="dxa"/>
            <w:gridSpan w:val="2"/>
          </w:tcPr>
          <w:p w:rsidR="00A91D7B" w:rsidRPr="00284546" w:rsidRDefault="00A91D7B" w:rsidP="00850923">
            <w:pPr>
              <w:spacing w:line="276" w:lineRule="auto"/>
              <w:ind w:right="-11"/>
              <w:jc w:val="center"/>
              <w:rPr>
                <w:rFonts w:ascii="Arial" w:eastAsia="Arial" w:hAnsi="Arial" w:cs="Arial"/>
                <w:sz w:val="20"/>
                <w:szCs w:val="20"/>
                <w:lang w:val="es-MX" w:eastAsia="en-US"/>
              </w:rPr>
            </w:pPr>
          </w:p>
          <w:p w:rsidR="00A91D7B" w:rsidRPr="00284546" w:rsidRDefault="00A91D7B" w:rsidP="00850923">
            <w:pPr>
              <w:spacing w:line="276" w:lineRule="auto"/>
              <w:ind w:right="-11"/>
              <w:jc w:val="center"/>
              <w:rPr>
                <w:rFonts w:ascii="Arial" w:eastAsia="Arial" w:hAnsi="Arial" w:cs="Arial"/>
                <w:sz w:val="20"/>
                <w:szCs w:val="20"/>
                <w:lang w:val="es-MX" w:eastAsia="en-US"/>
              </w:rPr>
            </w:pPr>
          </w:p>
          <w:p w:rsidR="00A91D7B" w:rsidRPr="00284546" w:rsidRDefault="00A91D7B" w:rsidP="00850923">
            <w:pPr>
              <w:spacing w:line="276" w:lineRule="auto"/>
              <w:ind w:right="-11"/>
              <w:jc w:val="center"/>
              <w:rPr>
                <w:rFonts w:ascii="Arial" w:eastAsia="Arial" w:hAnsi="Arial" w:cs="Arial"/>
                <w:sz w:val="20"/>
                <w:szCs w:val="20"/>
                <w:lang w:val="es-MX" w:eastAsia="en-US"/>
              </w:rPr>
            </w:pPr>
          </w:p>
        </w:tc>
      </w:tr>
      <w:tr w:rsidR="00A91D7B" w:rsidRPr="00284546" w:rsidTr="00850923">
        <w:tc>
          <w:tcPr>
            <w:tcW w:w="4702" w:type="dxa"/>
            <w:hideMark/>
          </w:tcPr>
          <w:p w:rsidR="00A91D7B" w:rsidRPr="00284546" w:rsidRDefault="00A91D7B" w:rsidP="00850923">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____________________________________</w:t>
            </w:r>
          </w:p>
        </w:tc>
        <w:tc>
          <w:tcPr>
            <w:tcW w:w="4477" w:type="dxa"/>
            <w:gridSpan w:val="2"/>
            <w:hideMark/>
          </w:tcPr>
          <w:p w:rsidR="00A91D7B" w:rsidRPr="00284546" w:rsidRDefault="00A91D7B" w:rsidP="00850923">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____________________________________</w:t>
            </w:r>
          </w:p>
        </w:tc>
      </w:tr>
      <w:tr w:rsidR="00A91D7B" w:rsidRPr="00284546" w:rsidTr="00850923">
        <w:trPr>
          <w:trHeight w:val="435"/>
        </w:trPr>
        <w:tc>
          <w:tcPr>
            <w:tcW w:w="4702" w:type="dxa"/>
            <w:hideMark/>
          </w:tcPr>
          <w:p w:rsidR="00A91D7B" w:rsidRPr="00284546" w:rsidRDefault="00A91D7B" w:rsidP="00850923">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LIC. RAÚL MALDONADO RAMÍREZ</w:t>
            </w:r>
          </w:p>
        </w:tc>
        <w:tc>
          <w:tcPr>
            <w:tcW w:w="4477" w:type="dxa"/>
            <w:gridSpan w:val="2"/>
            <w:hideMark/>
          </w:tcPr>
          <w:p w:rsidR="00A91D7B" w:rsidRPr="00284546" w:rsidRDefault="00A91D7B" w:rsidP="00850923">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 xml:space="preserve">MTRA. </w:t>
            </w:r>
            <w:r w:rsidRPr="00284546">
              <w:rPr>
                <w:rFonts w:ascii="Arial" w:eastAsia="Calibri" w:hAnsi="Arial" w:cs="Arial"/>
                <w:sz w:val="22"/>
                <w:szCs w:val="22"/>
                <w:lang w:val="es-MX" w:eastAsia="en-US"/>
              </w:rPr>
              <w:t>MARTHA ELBA IZA HUERTA</w:t>
            </w:r>
            <w:r w:rsidRPr="00284546">
              <w:rPr>
                <w:rFonts w:ascii="Arial" w:eastAsia="Arial" w:hAnsi="Arial" w:cs="Arial"/>
                <w:sz w:val="20"/>
                <w:szCs w:val="20"/>
                <w:lang w:val="es-MX" w:eastAsia="en-US"/>
              </w:rPr>
              <w:t xml:space="preserve"> </w:t>
            </w:r>
          </w:p>
        </w:tc>
      </w:tr>
      <w:tr w:rsidR="00A91D7B" w:rsidRPr="00284546" w:rsidTr="00850923">
        <w:trPr>
          <w:gridAfter w:val="1"/>
          <w:wAfter w:w="141" w:type="dxa"/>
          <w:trHeight w:val="80"/>
        </w:trPr>
        <w:tc>
          <w:tcPr>
            <w:tcW w:w="9038" w:type="dxa"/>
            <w:gridSpan w:val="2"/>
          </w:tcPr>
          <w:p w:rsidR="00A91D7B" w:rsidRPr="00284546" w:rsidRDefault="00A91D7B" w:rsidP="00850923">
            <w:pPr>
              <w:spacing w:line="276" w:lineRule="auto"/>
              <w:rPr>
                <w:sz w:val="14"/>
              </w:rPr>
            </w:pPr>
          </w:p>
          <w:tbl>
            <w:tblPr>
              <w:tblW w:w="8718" w:type="dxa"/>
              <w:tblInd w:w="104" w:type="dxa"/>
              <w:tblLook w:val="04A0" w:firstRow="1" w:lastRow="0" w:firstColumn="1" w:lastColumn="0" w:noHBand="0" w:noVBand="1"/>
            </w:tblPr>
            <w:tblGrid>
              <w:gridCol w:w="4395"/>
              <w:gridCol w:w="4323"/>
            </w:tblGrid>
            <w:tr w:rsidR="00A91D7B" w:rsidRPr="00284546" w:rsidTr="00850923">
              <w:tc>
                <w:tcPr>
                  <w:tcW w:w="4395" w:type="dxa"/>
                </w:tcPr>
                <w:p w:rsidR="00A91D7B" w:rsidRPr="00284546" w:rsidRDefault="00A91D7B" w:rsidP="00850923">
                  <w:pPr>
                    <w:spacing w:line="276" w:lineRule="auto"/>
                    <w:jc w:val="center"/>
                    <w:rPr>
                      <w:rFonts w:ascii="Arial" w:eastAsia="Arial" w:hAnsi="Arial" w:cs="Arial"/>
                      <w:sz w:val="20"/>
                      <w:szCs w:val="20"/>
                      <w:lang w:val="en-US" w:eastAsia="en-US"/>
                    </w:rPr>
                  </w:pPr>
                </w:p>
                <w:p w:rsidR="00A91D7B" w:rsidRPr="00284546" w:rsidRDefault="00A91D7B" w:rsidP="00850923">
                  <w:pPr>
                    <w:spacing w:line="276" w:lineRule="auto"/>
                    <w:jc w:val="center"/>
                    <w:rPr>
                      <w:rFonts w:ascii="Arial" w:eastAsia="Arial" w:hAnsi="Arial" w:cs="Arial"/>
                      <w:sz w:val="20"/>
                      <w:szCs w:val="20"/>
                      <w:lang w:val="en-US" w:eastAsia="en-US"/>
                    </w:rPr>
                  </w:pPr>
                </w:p>
                <w:p w:rsidR="00A91D7B" w:rsidRPr="00284546" w:rsidRDefault="00A91D7B" w:rsidP="00850923">
                  <w:pPr>
                    <w:spacing w:line="276" w:lineRule="auto"/>
                    <w:jc w:val="center"/>
                    <w:rPr>
                      <w:rFonts w:ascii="Arial" w:eastAsia="Arial" w:hAnsi="Arial" w:cs="Arial"/>
                      <w:sz w:val="20"/>
                      <w:szCs w:val="20"/>
                      <w:lang w:val="en-US" w:eastAsia="en-US"/>
                    </w:rPr>
                  </w:pPr>
                </w:p>
              </w:tc>
              <w:tc>
                <w:tcPr>
                  <w:tcW w:w="4323" w:type="dxa"/>
                </w:tcPr>
                <w:p w:rsidR="00A91D7B" w:rsidRPr="00284546" w:rsidRDefault="00A91D7B" w:rsidP="00850923">
                  <w:pPr>
                    <w:spacing w:line="276" w:lineRule="auto"/>
                    <w:ind w:right="-11"/>
                    <w:jc w:val="center"/>
                    <w:rPr>
                      <w:rFonts w:ascii="Arial" w:eastAsia="Arial" w:hAnsi="Arial" w:cs="Arial"/>
                      <w:sz w:val="20"/>
                      <w:szCs w:val="20"/>
                      <w:lang w:val="es-MX" w:eastAsia="en-US"/>
                    </w:rPr>
                  </w:pPr>
                </w:p>
                <w:p w:rsidR="00A91D7B" w:rsidRPr="00284546" w:rsidRDefault="00A91D7B" w:rsidP="00850923">
                  <w:pPr>
                    <w:spacing w:line="276" w:lineRule="auto"/>
                    <w:ind w:right="-11"/>
                    <w:jc w:val="center"/>
                    <w:rPr>
                      <w:rFonts w:ascii="Arial" w:eastAsia="Arial" w:hAnsi="Arial" w:cs="Arial"/>
                      <w:sz w:val="20"/>
                      <w:szCs w:val="20"/>
                      <w:lang w:val="es-MX" w:eastAsia="en-US"/>
                    </w:rPr>
                  </w:pPr>
                </w:p>
              </w:tc>
            </w:tr>
            <w:tr w:rsidR="00A91D7B" w:rsidRPr="00284546" w:rsidTr="00850923">
              <w:tc>
                <w:tcPr>
                  <w:tcW w:w="4395" w:type="dxa"/>
                  <w:hideMark/>
                </w:tcPr>
                <w:p w:rsidR="00A91D7B" w:rsidRPr="00284546" w:rsidRDefault="00A91D7B" w:rsidP="00850923">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____________________________________</w:t>
                  </w:r>
                </w:p>
              </w:tc>
              <w:tc>
                <w:tcPr>
                  <w:tcW w:w="4323" w:type="dxa"/>
                  <w:hideMark/>
                </w:tcPr>
                <w:p w:rsidR="00A91D7B" w:rsidRPr="00284546" w:rsidRDefault="00A91D7B" w:rsidP="00850923">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 xml:space="preserve">  ____________________________________</w:t>
                  </w:r>
                </w:p>
              </w:tc>
            </w:tr>
            <w:tr w:rsidR="00A91D7B" w:rsidRPr="00284546" w:rsidTr="00850923">
              <w:trPr>
                <w:trHeight w:val="435"/>
              </w:trPr>
              <w:tc>
                <w:tcPr>
                  <w:tcW w:w="4395" w:type="dxa"/>
                  <w:hideMark/>
                </w:tcPr>
                <w:p w:rsidR="00A91D7B" w:rsidRPr="00284546" w:rsidRDefault="00A91D7B" w:rsidP="00850923">
                  <w:pPr>
                    <w:spacing w:line="276" w:lineRule="auto"/>
                    <w:ind w:right="-11"/>
                    <w:jc w:val="center"/>
                    <w:rPr>
                      <w:rFonts w:ascii="Arial" w:eastAsia="Calibri" w:hAnsi="Arial" w:cs="Arial"/>
                      <w:sz w:val="22"/>
                      <w:szCs w:val="22"/>
                      <w:lang w:val="es-MX" w:eastAsia="en-US"/>
                    </w:rPr>
                  </w:pPr>
                  <w:r w:rsidRPr="00284546">
                    <w:rPr>
                      <w:rFonts w:ascii="Arial" w:eastAsia="Arial" w:hAnsi="Arial" w:cs="Arial"/>
                      <w:sz w:val="20"/>
                      <w:szCs w:val="20"/>
                      <w:lang w:val="en-US" w:eastAsia="en-US"/>
                    </w:rPr>
                    <w:t xml:space="preserve">MTRA. </w:t>
                  </w:r>
                  <w:r w:rsidRPr="00284546">
                    <w:rPr>
                      <w:rFonts w:ascii="Arial" w:eastAsia="Calibri" w:hAnsi="Arial" w:cs="Arial"/>
                      <w:sz w:val="22"/>
                      <w:szCs w:val="22"/>
                      <w:lang w:val="es-MX" w:eastAsia="en-US"/>
                    </w:rPr>
                    <w:t xml:space="preserve">ARLEN ALEJANDRA </w:t>
                  </w:r>
                </w:p>
                <w:p w:rsidR="00A91D7B" w:rsidRPr="00284546" w:rsidRDefault="00A91D7B" w:rsidP="00850923">
                  <w:pPr>
                    <w:spacing w:line="276" w:lineRule="auto"/>
                    <w:ind w:right="-11"/>
                    <w:jc w:val="center"/>
                    <w:rPr>
                      <w:rFonts w:ascii="Arial" w:eastAsia="Arial" w:hAnsi="Arial" w:cs="Arial"/>
                      <w:sz w:val="20"/>
                      <w:szCs w:val="20"/>
                      <w:lang w:val="en-US" w:eastAsia="en-US"/>
                    </w:rPr>
                  </w:pPr>
                  <w:r w:rsidRPr="00284546">
                    <w:rPr>
                      <w:rFonts w:ascii="Arial" w:eastAsia="Calibri" w:hAnsi="Arial" w:cs="Arial"/>
                      <w:sz w:val="22"/>
                      <w:szCs w:val="22"/>
                      <w:lang w:val="es-MX" w:eastAsia="en-US"/>
                    </w:rPr>
                    <w:t>MARTÍNEZ FUENTES</w:t>
                  </w:r>
                </w:p>
              </w:tc>
              <w:tc>
                <w:tcPr>
                  <w:tcW w:w="4323" w:type="dxa"/>
                  <w:hideMark/>
                </w:tcPr>
                <w:p w:rsidR="00A91D7B" w:rsidRPr="00284546" w:rsidRDefault="00A91D7B" w:rsidP="00850923">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 xml:space="preserve">LIC. </w:t>
                  </w:r>
                  <w:r w:rsidRPr="00284546">
                    <w:rPr>
                      <w:rFonts w:ascii="Arial" w:eastAsia="Calibri" w:hAnsi="Arial" w:cs="Arial"/>
                      <w:sz w:val="22"/>
                      <w:szCs w:val="22"/>
                      <w:lang w:val="es-MX" w:eastAsia="en-US"/>
                    </w:rPr>
                    <w:t>JAVIER ÁVILA CARRILLO</w:t>
                  </w:r>
                </w:p>
              </w:tc>
            </w:tr>
          </w:tbl>
          <w:p w:rsidR="00A91D7B" w:rsidRPr="00284546" w:rsidRDefault="00A91D7B" w:rsidP="00850923">
            <w:pPr>
              <w:spacing w:line="276" w:lineRule="auto"/>
              <w:rPr>
                <w:rFonts w:ascii="Calibri" w:eastAsia="Calibri" w:hAnsi="Calibri"/>
                <w:sz w:val="20"/>
                <w:szCs w:val="20"/>
                <w:lang w:val="es-MX" w:eastAsia="es-MX"/>
              </w:rPr>
            </w:pPr>
          </w:p>
        </w:tc>
      </w:tr>
    </w:tbl>
    <w:p w:rsidR="00A91D7B" w:rsidRDefault="00A91D7B" w:rsidP="00A91D7B">
      <w:pPr>
        <w:spacing w:after="160"/>
        <w:contextualSpacing/>
        <w:jc w:val="both"/>
        <w:rPr>
          <w:rFonts w:ascii="Arial" w:eastAsia="Arial" w:hAnsi="Arial" w:cs="Arial"/>
          <w:sz w:val="16"/>
          <w:szCs w:val="16"/>
          <w:lang w:val="es-MX" w:eastAsia="en-US"/>
        </w:rPr>
      </w:pPr>
    </w:p>
    <w:p w:rsidR="00A91D7B" w:rsidRPr="00284546" w:rsidRDefault="00A91D7B" w:rsidP="00A91D7B">
      <w:pPr>
        <w:spacing w:after="160"/>
        <w:contextualSpacing/>
        <w:jc w:val="both"/>
        <w:rPr>
          <w:rFonts w:ascii="Arial" w:eastAsia="Arial" w:hAnsi="Arial" w:cs="Arial"/>
          <w:sz w:val="16"/>
          <w:szCs w:val="16"/>
          <w:lang w:val="es-MX" w:eastAsia="en-US"/>
        </w:rPr>
      </w:pPr>
      <w:r w:rsidRPr="00284546">
        <w:rPr>
          <w:rFonts w:ascii="Arial" w:eastAsia="Arial" w:hAnsi="Arial" w:cs="Arial"/>
          <w:sz w:val="16"/>
          <w:szCs w:val="16"/>
          <w:lang w:val="es-MX" w:eastAsia="en-US"/>
        </w:rPr>
        <w:t>La presente foja forma parte de</w:t>
      </w:r>
      <w:r>
        <w:rPr>
          <w:rFonts w:ascii="Arial" w:eastAsia="Arial" w:hAnsi="Arial" w:cs="Arial"/>
          <w:sz w:val="16"/>
          <w:szCs w:val="16"/>
          <w:lang w:val="es-MX" w:eastAsia="en-US"/>
        </w:rPr>
        <w:t>l Acuerdo</w:t>
      </w:r>
      <w:r w:rsidRPr="00284546">
        <w:rPr>
          <w:rFonts w:ascii="Arial" w:eastAsia="Arial" w:hAnsi="Arial" w:cs="Arial"/>
          <w:sz w:val="16"/>
          <w:szCs w:val="16"/>
          <w:lang w:val="es-MX" w:eastAsia="en-US"/>
        </w:rPr>
        <w:t xml:space="preserve"> número </w:t>
      </w:r>
      <w:r w:rsidRPr="00284546">
        <w:rPr>
          <w:rFonts w:ascii="Arial" w:eastAsia="Arial" w:hAnsi="Arial" w:cs="Arial"/>
          <w:b/>
          <w:sz w:val="16"/>
          <w:szCs w:val="16"/>
          <w:lang w:val="es-MX" w:eastAsia="en-US"/>
        </w:rPr>
        <w:t>IEE/CG/</w:t>
      </w:r>
      <w:r>
        <w:rPr>
          <w:rFonts w:ascii="Arial" w:eastAsia="Arial" w:hAnsi="Arial" w:cs="Arial"/>
          <w:b/>
          <w:sz w:val="16"/>
          <w:szCs w:val="16"/>
          <w:lang w:val="es-MX" w:eastAsia="en-US"/>
        </w:rPr>
        <w:t>A</w:t>
      </w:r>
      <w:r w:rsidRPr="00284546">
        <w:rPr>
          <w:rFonts w:ascii="Arial" w:eastAsia="Arial" w:hAnsi="Arial" w:cs="Arial"/>
          <w:b/>
          <w:sz w:val="16"/>
          <w:szCs w:val="16"/>
          <w:lang w:val="es-MX" w:eastAsia="en-US"/>
        </w:rPr>
        <w:t>0</w:t>
      </w:r>
      <w:r>
        <w:rPr>
          <w:rFonts w:ascii="Arial" w:eastAsia="Arial" w:hAnsi="Arial" w:cs="Arial"/>
          <w:b/>
          <w:sz w:val="16"/>
          <w:szCs w:val="16"/>
          <w:lang w:val="es-MX" w:eastAsia="en-US"/>
        </w:rPr>
        <w:t>93</w:t>
      </w:r>
      <w:r w:rsidRPr="00284546">
        <w:rPr>
          <w:rFonts w:ascii="Arial" w:eastAsia="Arial" w:hAnsi="Arial" w:cs="Arial"/>
          <w:b/>
          <w:sz w:val="16"/>
          <w:szCs w:val="16"/>
          <w:lang w:val="es-MX" w:eastAsia="en-US"/>
        </w:rPr>
        <w:t>/2018</w:t>
      </w:r>
      <w:r w:rsidRPr="00284546">
        <w:rPr>
          <w:rFonts w:ascii="Arial" w:eastAsia="Arial" w:hAnsi="Arial" w:cs="Arial"/>
          <w:sz w:val="16"/>
          <w:szCs w:val="16"/>
          <w:lang w:val="es-MX" w:eastAsia="en-US"/>
        </w:rPr>
        <w:t xml:space="preserve"> del Proceso Electoral Local 2017-2018, aprobad</w:t>
      </w:r>
      <w:r>
        <w:rPr>
          <w:rFonts w:ascii="Arial" w:eastAsia="Arial" w:hAnsi="Arial" w:cs="Arial"/>
          <w:sz w:val="16"/>
          <w:szCs w:val="16"/>
          <w:lang w:val="es-MX" w:eastAsia="en-US"/>
        </w:rPr>
        <w:t>o</w:t>
      </w:r>
      <w:r w:rsidRPr="00284546">
        <w:rPr>
          <w:rFonts w:ascii="Arial" w:eastAsia="Arial" w:hAnsi="Arial" w:cs="Arial"/>
          <w:sz w:val="16"/>
          <w:szCs w:val="16"/>
          <w:lang w:val="es-MX" w:eastAsia="en-US"/>
        </w:rPr>
        <w:t xml:space="preserve"> en la Vigésima </w:t>
      </w:r>
      <w:r>
        <w:rPr>
          <w:rFonts w:ascii="Arial" w:eastAsia="Arial" w:hAnsi="Arial" w:cs="Arial"/>
          <w:sz w:val="16"/>
          <w:szCs w:val="16"/>
          <w:lang w:val="es-MX" w:eastAsia="en-US"/>
        </w:rPr>
        <w:t>Quinta</w:t>
      </w:r>
      <w:r w:rsidRPr="00284546">
        <w:rPr>
          <w:rFonts w:ascii="Arial" w:eastAsia="Arial" w:hAnsi="Arial" w:cs="Arial"/>
          <w:sz w:val="16"/>
          <w:szCs w:val="16"/>
          <w:lang w:val="es-MX" w:eastAsia="en-US"/>
        </w:rPr>
        <w:t xml:space="preserve"> Sesión Ordinaria del Consejo General del Instituto Electoral del Estado de Colima, celebrada el día </w:t>
      </w:r>
      <w:r>
        <w:rPr>
          <w:rFonts w:ascii="Arial" w:eastAsia="Arial" w:hAnsi="Arial" w:cs="Arial"/>
          <w:sz w:val="16"/>
          <w:szCs w:val="16"/>
          <w:lang w:val="es-MX" w:eastAsia="en-US"/>
        </w:rPr>
        <w:t>15</w:t>
      </w:r>
      <w:r w:rsidRPr="00284546">
        <w:rPr>
          <w:rFonts w:ascii="Arial" w:eastAsia="Arial" w:hAnsi="Arial" w:cs="Arial"/>
          <w:sz w:val="16"/>
          <w:szCs w:val="16"/>
          <w:lang w:val="es-MX" w:eastAsia="en-US"/>
        </w:rPr>
        <w:t xml:space="preserve"> (</w:t>
      </w:r>
      <w:r>
        <w:rPr>
          <w:rFonts w:ascii="Arial" w:eastAsia="Arial" w:hAnsi="Arial" w:cs="Arial"/>
          <w:sz w:val="16"/>
          <w:szCs w:val="16"/>
          <w:lang w:val="es-MX" w:eastAsia="en-US"/>
        </w:rPr>
        <w:t>quince</w:t>
      </w:r>
      <w:r w:rsidRPr="00284546">
        <w:rPr>
          <w:rFonts w:ascii="Arial" w:eastAsia="Arial" w:hAnsi="Arial" w:cs="Arial"/>
          <w:sz w:val="16"/>
          <w:szCs w:val="16"/>
          <w:lang w:val="es-MX" w:eastAsia="en-US"/>
        </w:rPr>
        <w:t xml:space="preserve">) de </w:t>
      </w:r>
      <w:r>
        <w:rPr>
          <w:rFonts w:ascii="Arial" w:eastAsia="Arial" w:hAnsi="Arial" w:cs="Arial"/>
          <w:sz w:val="16"/>
          <w:szCs w:val="16"/>
          <w:lang w:val="es-MX" w:eastAsia="en-US"/>
        </w:rPr>
        <w:t xml:space="preserve">octubre </w:t>
      </w:r>
      <w:r w:rsidRPr="00284546">
        <w:rPr>
          <w:rFonts w:ascii="Arial" w:eastAsia="Arial" w:hAnsi="Arial" w:cs="Arial"/>
          <w:sz w:val="16"/>
          <w:szCs w:val="16"/>
          <w:lang w:val="es-MX" w:eastAsia="en-US"/>
        </w:rPr>
        <w:t>del año 2018 (dos mil dieciocho). ---------------------</w:t>
      </w:r>
      <w:r>
        <w:rPr>
          <w:rFonts w:ascii="Arial" w:eastAsia="Arial" w:hAnsi="Arial" w:cs="Arial"/>
          <w:sz w:val="16"/>
          <w:szCs w:val="16"/>
          <w:lang w:val="es-MX" w:eastAsia="en-US"/>
        </w:rPr>
        <w:t>---------</w:t>
      </w:r>
      <w:r w:rsidRPr="00284546">
        <w:rPr>
          <w:rFonts w:ascii="Arial" w:eastAsia="Arial" w:hAnsi="Arial" w:cs="Arial"/>
          <w:sz w:val="16"/>
          <w:szCs w:val="16"/>
          <w:lang w:val="es-MX" w:eastAsia="en-US"/>
        </w:rPr>
        <w:t>-----------------------------------------</w:t>
      </w:r>
      <w:r>
        <w:rPr>
          <w:rFonts w:ascii="Arial" w:eastAsia="Arial" w:hAnsi="Arial" w:cs="Arial"/>
          <w:sz w:val="16"/>
          <w:szCs w:val="16"/>
          <w:lang w:val="es-MX" w:eastAsia="en-US"/>
        </w:rPr>
        <w:t>-</w:t>
      </w:r>
      <w:r w:rsidRPr="00284546">
        <w:rPr>
          <w:rFonts w:ascii="Arial" w:eastAsia="Arial" w:hAnsi="Arial" w:cs="Arial"/>
          <w:sz w:val="16"/>
          <w:szCs w:val="16"/>
          <w:lang w:val="es-MX" w:eastAsia="en-US"/>
        </w:rPr>
        <w:t>-----------</w:t>
      </w:r>
      <w:r>
        <w:rPr>
          <w:rFonts w:ascii="Arial" w:eastAsia="Arial" w:hAnsi="Arial" w:cs="Arial"/>
          <w:sz w:val="16"/>
          <w:szCs w:val="16"/>
          <w:lang w:val="es-MX" w:eastAsia="en-US"/>
        </w:rPr>
        <w:t>---------------</w:t>
      </w:r>
    </w:p>
    <w:p w:rsidR="00A91D7B" w:rsidRPr="00A9500D" w:rsidRDefault="00A91D7B" w:rsidP="00655CA0">
      <w:pPr>
        <w:spacing w:line="360" w:lineRule="auto"/>
        <w:jc w:val="both"/>
        <w:rPr>
          <w:rFonts w:ascii="Arial" w:hAnsi="Arial" w:cs="Arial"/>
          <w:sz w:val="22"/>
          <w:szCs w:val="22"/>
        </w:rPr>
      </w:pPr>
    </w:p>
    <w:sectPr w:rsidR="00A91D7B" w:rsidRPr="00A9500D" w:rsidSect="00D64BD4">
      <w:headerReference w:type="default" r:id="rId9"/>
      <w:footerReference w:type="default" r:id="rId10"/>
      <w:pgSz w:w="12240" w:h="15840"/>
      <w:pgMar w:top="1802" w:right="1467" w:bottom="1418" w:left="1701" w:header="564" w:footer="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D7" w:rsidRDefault="00895AD7" w:rsidP="00886899">
      <w:r>
        <w:separator/>
      </w:r>
    </w:p>
  </w:endnote>
  <w:endnote w:type="continuationSeparator" w:id="0">
    <w:p w:rsidR="00895AD7" w:rsidRDefault="00895AD7"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D4" w:rsidRDefault="00D64BD4" w:rsidP="00D64BD4">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62336" behindDoc="0" locked="0" layoutInCell="1" allowOverlap="1" wp14:anchorId="5D5AC97D" wp14:editId="7EF0B6DE">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A91D7B">
      <w:rPr>
        <w:rFonts w:ascii="Calibri" w:hAnsi="Calibri" w:cs="Arial"/>
        <w:b/>
        <w:sz w:val="20"/>
        <w:szCs w:val="20"/>
      </w:rPr>
      <w:t>093</w:t>
    </w:r>
    <w:r>
      <w:rPr>
        <w:rFonts w:ascii="Calibri" w:hAnsi="Calibri" w:cs="Arial"/>
        <w:b/>
        <w:sz w:val="20"/>
        <w:szCs w:val="20"/>
      </w:rPr>
      <w:t>/2018</w:t>
    </w:r>
  </w:p>
  <w:p w:rsidR="00D64BD4" w:rsidRPr="001F5405" w:rsidRDefault="00D64BD4" w:rsidP="00D64BD4">
    <w:pPr>
      <w:jc w:val="center"/>
      <w:rPr>
        <w:rFonts w:ascii="Calibri" w:hAnsi="Calibri" w:cs="Arial"/>
        <w:sz w:val="20"/>
        <w:szCs w:val="20"/>
      </w:rPr>
    </w:pPr>
    <w:r>
      <w:rPr>
        <w:rFonts w:ascii="Calibri" w:hAnsi="Calibri" w:cs="Arial"/>
        <w:sz w:val="20"/>
        <w:szCs w:val="20"/>
      </w:rPr>
      <w:t>Estudio sobre Votos Nulos</w:t>
    </w:r>
  </w:p>
  <w:p w:rsidR="00D64BD4" w:rsidRPr="00D64BD4" w:rsidRDefault="00D64BD4" w:rsidP="00D64BD4">
    <w:pPr>
      <w:pStyle w:val="Piedepgina"/>
      <w:jc w:val="center"/>
      <w:rPr>
        <w:rFonts w:ascii="Calibri" w:hAnsi="Calibri"/>
        <w:sz w:val="8"/>
        <w:szCs w:val="20"/>
      </w:rPr>
    </w:pPr>
  </w:p>
  <w:p w:rsidR="00844F9A" w:rsidRPr="00D64BD4" w:rsidRDefault="00D64BD4" w:rsidP="00D64BD4">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132FE8">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655CA0">
      <w:rPr>
        <w:rFonts w:ascii="Calibri" w:hAnsi="Calibri"/>
        <w:sz w:val="18"/>
        <w:szCs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D7" w:rsidRDefault="00895AD7" w:rsidP="00886899">
      <w:r>
        <w:separator/>
      </w:r>
    </w:p>
  </w:footnote>
  <w:footnote w:type="continuationSeparator" w:id="0">
    <w:p w:rsidR="00895AD7" w:rsidRDefault="00895AD7"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9A" w:rsidRDefault="00D64BD4" w:rsidP="00142316">
    <w:pPr>
      <w:jc w:val="right"/>
      <w:rPr>
        <w:rFonts w:ascii="Arial Black" w:hAnsi="Arial Black" w:cs="Arial"/>
        <w:szCs w:val="22"/>
      </w:rPr>
    </w:pPr>
    <w:r>
      <w:rPr>
        <w:rFonts w:ascii="Arial" w:hAnsi="Arial" w:cs="Arial"/>
        <w:b/>
        <w:noProof/>
        <w:sz w:val="22"/>
        <w:szCs w:val="22"/>
        <w:lang w:val="es-MX" w:eastAsia="es-MX"/>
      </w:rPr>
      <w:drawing>
        <wp:anchor distT="0" distB="0" distL="114300" distR="114300" simplePos="0" relativeHeight="251660288" behindDoc="1" locked="0" layoutInCell="1" allowOverlap="1" wp14:anchorId="6E70DCEB" wp14:editId="7AD8053A">
          <wp:simplePos x="0" y="0"/>
          <wp:positionH relativeFrom="margin">
            <wp:posOffset>-20320</wp:posOffset>
          </wp:positionH>
          <wp:positionV relativeFrom="paragraph">
            <wp:posOffset>-122555</wp:posOffset>
          </wp:positionV>
          <wp:extent cx="1086485" cy="984250"/>
          <wp:effectExtent l="0" t="0" r="0" b="6350"/>
          <wp:wrapNone/>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844F9A" w:rsidRPr="00640C8A" w:rsidRDefault="00844F9A"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844F9A" w:rsidRDefault="004314F5" w:rsidP="004314F5">
    <w:pPr>
      <w:jc w:val="right"/>
      <w:rPr>
        <w:rFonts w:ascii="Calibri" w:hAnsi="Calibri" w:cs="Arial"/>
        <w:b/>
        <w:szCs w:val="22"/>
      </w:rPr>
    </w:pPr>
    <w:r>
      <w:rPr>
        <w:rFonts w:ascii="Calibri" w:hAnsi="Calibri"/>
        <w:b/>
        <w:noProof/>
        <w:sz w:val="22"/>
        <w:szCs w:val="20"/>
      </w:rPr>
      <w:t>PROCESO ELECTORAL</w:t>
    </w:r>
    <w:r w:rsidR="00844F9A" w:rsidRPr="003D60F5">
      <w:rPr>
        <w:rFonts w:ascii="Calibri" w:hAnsi="Calibri" w:cs="Arial"/>
        <w:b/>
        <w:szCs w:val="22"/>
      </w:rPr>
      <w:t xml:space="preserve"> </w:t>
    </w:r>
    <w:r>
      <w:rPr>
        <w:rFonts w:ascii="Calibri" w:hAnsi="Calibri" w:cs="Arial"/>
        <w:b/>
        <w:szCs w:val="22"/>
      </w:rPr>
      <w:t xml:space="preserve">LOCAL </w:t>
    </w:r>
    <w:r w:rsidR="00844F9A" w:rsidRPr="003D60F5">
      <w:rPr>
        <w:rFonts w:ascii="Calibri" w:hAnsi="Calibri" w:cs="Arial"/>
        <w:b/>
        <w:szCs w:val="22"/>
      </w:rPr>
      <w:t>201</w:t>
    </w:r>
    <w:r>
      <w:rPr>
        <w:rFonts w:ascii="Calibri" w:hAnsi="Calibri" w:cs="Arial"/>
        <w:b/>
        <w:szCs w:val="22"/>
      </w:rPr>
      <w:t>7</w:t>
    </w:r>
    <w:r w:rsidR="00844F9A" w:rsidRPr="003D60F5">
      <w:rPr>
        <w:rFonts w:ascii="Calibri" w:hAnsi="Calibri" w:cs="Arial"/>
        <w:b/>
        <w:szCs w:val="22"/>
      </w:rPr>
      <w:t>-20</w:t>
    </w:r>
    <w:r>
      <w:rPr>
        <w:rFonts w:ascii="Calibri" w:hAnsi="Calibri" w:cs="Arial"/>
        <w:b/>
        <w:szCs w:val="22"/>
      </w:rPr>
      <w:t>18</w:t>
    </w:r>
  </w:p>
  <w:p w:rsidR="00232CC0" w:rsidRPr="004314F5" w:rsidRDefault="00232CC0" w:rsidP="004314F5">
    <w:pPr>
      <w:jc w:val="right"/>
      <w:rPr>
        <w:rFonts w:ascii="Calibri" w:hAnsi="Calibri"/>
        <w:b/>
        <w:noProof/>
        <w:sz w:val="22"/>
        <w:szCs w:val="20"/>
      </w:rPr>
    </w:pPr>
    <w:r>
      <w:rPr>
        <w:rFonts w:ascii="Calibri" w:hAnsi="Calibri" w:cs="Arial"/>
        <w:b/>
        <w:i/>
        <w:color w:val="808080" w:themeColor="background1" w:themeShade="80"/>
        <w:sz w:val="18"/>
        <w:szCs w:val="22"/>
      </w:rPr>
      <w:t>Consejo General</w:t>
    </w:r>
  </w:p>
  <w:p w:rsidR="00844F9A" w:rsidRDefault="00232CC0">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4C4D6FFD" wp14:editId="51CE28BB">
              <wp:simplePos x="0" y="0"/>
              <wp:positionH relativeFrom="column">
                <wp:posOffset>3506470</wp:posOffset>
              </wp:positionH>
              <wp:positionV relativeFrom="paragraph">
                <wp:posOffset>65405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5.15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D0RxHN3AAAAAkB&#10;AAAPAAAAZHJzL2Rvd25yZXYueG1sTI9NTsMwEIX3SNzBGiR21CZtUBviVBVQiRWI0gO48RAH4nEU&#10;u2ng9ExXsJx5n95PuZ58J0YcYhtIw+1MgUCqg22p0bB/394sQcRkyJouEGr4xgjr6vKiNIUNJ3rD&#10;cZcawSYUC6PBpdQXUsbaoTdxFnok1j7C4E3ic2ikHcyJzX0nM6XupDctcYIzPT44rL92R88h88+x&#10;f3Td08vP82Lzarfka09aX19Nm3sQCaf0B8O5PleHijsdwpFsFJ2GPM8yRllQcxAMrFS+AnE4PxYg&#10;q1L+X1D9AgAA//8DAFBLAQItABQABgAIAAAAIQC2gziS/gAAAOEBAAATAAAAAAAAAAAAAAAAAAAA&#10;AABbQ29udGVudF9UeXBlc10ueG1sUEsBAi0AFAAGAAgAAAAhADj9If/WAAAAlAEAAAsAAAAAAAAA&#10;AAAAAAAALwEAAF9yZWxzLy5yZWxzUEsBAi0AFAAGAAgAAAAhAEFBjMitAgAAmgUAAA4AAAAAAAAA&#10;AAAAAAAALgIAAGRycy9lMm9Eb2MueG1sUEsBAi0AFAAGAAgAAAAhAPRHEc3cAAAACQEAAA8AAAAA&#10;AAAAAAAAAAAABwUAAGRycy9kb3ducmV2LnhtbFBLBQYAAAAABAAEAPMAAAAQBgAAA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23A"/>
    <w:multiLevelType w:val="hybridMultilevel"/>
    <w:tmpl w:val="305CC264"/>
    <w:lvl w:ilvl="0" w:tplc="F01A9E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4F634D"/>
    <w:multiLevelType w:val="hybridMultilevel"/>
    <w:tmpl w:val="00D68EF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60918F2"/>
    <w:multiLevelType w:val="hybridMultilevel"/>
    <w:tmpl w:val="2872100A"/>
    <w:lvl w:ilvl="0" w:tplc="FFFFFFFF">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
    <w:nsid w:val="1BE00F1B"/>
    <w:multiLevelType w:val="hybridMultilevel"/>
    <w:tmpl w:val="6EEA60EA"/>
    <w:lvl w:ilvl="0" w:tplc="CBC030D2">
      <w:start w:val="3"/>
      <w:numFmt w:val="upperRoman"/>
      <w:lvlText w:val="%1."/>
      <w:lvlJc w:val="left"/>
      <w:pPr>
        <w:ind w:left="72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7677D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1662195"/>
    <w:multiLevelType w:val="hybridMultilevel"/>
    <w:tmpl w:val="5142A3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83568E5"/>
    <w:multiLevelType w:val="multilevel"/>
    <w:tmpl w:val="E7DA4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EB94E15"/>
    <w:multiLevelType w:val="multilevel"/>
    <w:tmpl w:val="9484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D09654F"/>
    <w:multiLevelType w:val="multilevel"/>
    <w:tmpl w:val="86F4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643D02"/>
    <w:multiLevelType w:val="hybridMultilevel"/>
    <w:tmpl w:val="669E29F2"/>
    <w:lvl w:ilvl="0" w:tplc="0C0A0017">
      <w:start w:val="1"/>
      <w:numFmt w:val="lowerLetter"/>
      <w:lvlText w:val="%1)"/>
      <w:lvlJc w:val="left"/>
      <w:pPr>
        <w:ind w:left="778" w:hanging="360"/>
      </w:pPr>
    </w:lvl>
    <w:lvl w:ilvl="1" w:tplc="0C0A0019" w:tentative="1">
      <w:start w:val="1"/>
      <w:numFmt w:val="lowerLetter"/>
      <w:lvlText w:val="%2."/>
      <w:lvlJc w:val="left"/>
      <w:pPr>
        <w:ind w:left="1498" w:hanging="360"/>
      </w:pPr>
    </w:lvl>
    <w:lvl w:ilvl="2" w:tplc="0C0A001B" w:tentative="1">
      <w:start w:val="1"/>
      <w:numFmt w:val="lowerRoman"/>
      <w:lvlText w:val="%3."/>
      <w:lvlJc w:val="right"/>
      <w:pPr>
        <w:ind w:left="2218" w:hanging="180"/>
      </w:pPr>
    </w:lvl>
    <w:lvl w:ilvl="3" w:tplc="0C0A000F" w:tentative="1">
      <w:start w:val="1"/>
      <w:numFmt w:val="decimal"/>
      <w:lvlText w:val="%4."/>
      <w:lvlJc w:val="left"/>
      <w:pPr>
        <w:ind w:left="2938" w:hanging="360"/>
      </w:pPr>
    </w:lvl>
    <w:lvl w:ilvl="4" w:tplc="0C0A0019" w:tentative="1">
      <w:start w:val="1"/>
      <w:numFmt w:val="lowerLetter"/>
      <w:lvlText w:val="%5."/>
      <w:lvlJc w:val="left"/>
      <w:pPr>
        <w:ind w:left="3658" w:hanging="360"/>
      </w:pPr>
    </w:lvl>
    <w:lvl w:ilvl="5" w:tplc="0C0A001B" w:tentative="1">
      <w:start w:val="1"/>
      <w:numFmt w:val="lowerRoman"/>
      <w:lvlText w:val="%6."/>
      <w:lvlJc w:val="right"/>
      <w:pPr>
        <w:ind w:left="4378" w:hanging="180"/>
      </w:pPr>
    </w:lvl>
    <w:lvl w:ilvl="6" w:tplc="0C0A000F" w:tentative="1">
      <w:start w:val="1"/>
      <w:numFmt w:val="decimal"/>
      <w:lvlText w:val="%7."/>
      <w:lvlJc w:val="left"/>
      <w:pPr>
        <w:ind w:left="5098" w:hanging="360"/>
      </w:pPr>
    </w:lvl>
    <w:lvl w:ilvl="7" w:tplc="0C0A0019" w:tentative="1">
      <w:start w:val="1"/>
      <w:numFmt w:val="lowerLetter"/>
      <w:lvlText w:val="%8."/>
      <w:lvlJc w:val="left"/>
      <w:pPr>
        <w:ind w:left="5818" w:hanging="360"/>
      </w:pPr>
    </w:lvl>
    <w:lvl w:ilvl="8" w:tplc="0C0A001B" w:tentative="1">
      <w:start w:val="1"/>
      <w:numFmt w:val="lowerRoman"/>
      <w:lvlText w:val="%9."/>
      <w:lvlJc w:val="right"/>
      <w:pPr>
        <w:ind w:left="6538" w:hanging="180"/>
      </w:pPr>
    </w:lvl>
  </w:abstractNum>
  <w:abstractNum w:abstractNumId="15">
    <w:nsid w:val="638833BE"/>
    <w:multiLevelType w:val="multilevel"/>
    <w:tmpl w:val="565C9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B93BC4"/>
    <w:multiLevelType w:val="hybridMultilevel"/>
    <w:tmpl w:val="C06A28D4"/>
    <w:lvl w:ilvl="0" w:tplc="847AC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105EE3"/>
    <w:multiLevelType w:val="hybridMultilevel"/>
    <w:tmpl w:val="8850F8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7CE0019F"/>
    <w:multiLevelType w:val="hybridMultilevel"/>
    <w:tmpl w:val="13E237BA"/>
    <w:lvl w:ilvl="0" w:tplc="B85C59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DF32DB3"/>
    <w:multiLevelType w:val="hybridMultilevel"/>
    <w:tmpl w:val="327883A2"/>
    <w:lvl w:ilvl="0" w:tplc="9BD83A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18"/>
  </w:num>
  <w:num w:numId="5">
    <w:abstractNumId w:val="12"/>
  </w:num>
  <w:num w:numId="6">
    <w:abstractNumId w:val="6"/>
  </w:num>
  <w:num w:numId="7">
    <w:abstractNumId w:val="1"/>
  </w:num>
  <w:num w:numId="8">
    <w:abstractNumId w:val="20"/>
  </w:num>
  <w:num w:numId="9">
    <w:abstractNumId w:val="19"/>
  </w:num>
  <w:num w:numId="10">
    <w:abstractNumId w:val="0"/>
  </w:num>
  <w:num w:numId="11">
    <w:abstractNumId w:val="16"/>
  </w:num>
  <w:num w:numId="12">
    <w:abstractNumId w:val="17"/>
  </w:num>
  <w:num w:numId="13">
    <w:abstractNumId w:val="2"/>
  </w:num>
  <w:num w:numId="14">
    <w:abstractNumId w:val="4"/>
  </w:num>
  <w:num w:numId="15">
    <w:abstractNumId w:val="10"/>
  </w:num>
  <w:num w:numId="16">
    <w:abstractNumId w:val="13"/>
  </w:num>
  <w:num w:numId="17">
    <w:abstractNumId w:val="3"/>
  </w:num>
  <w:num w:numId="18">
    <w:abstractNumId w:val="14"/>
  </w:num>
  <w:num w:numId="19">
    <w:abstractNumId w:val="7"/>
  </w:num>
  <w:num w:numId="20">
    <w:abstractNumId w:val="8"/>
  </w:num>
  <w:num w:numId="2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1A1C"/>
    <w:rsid w:val="0000303D"/>
    <w:rsid w:val="00003739"/>
    <w:rsid w:val="00005DC6"/>
    <w:rsid w:val="00021783"/>
    <w:rsid w:val="00024090"/>
    <w:rsid w:val="0002543B"/>
    <w:rsid w:val="00031AD8"/>
    <w:rsid w:val="000328FA"/>
    <w:rsid w:val="00035C59"/>
    <w:rsid w:val="00036F21"/>
    <w:rsid w:val="00041260"/>
    <w:rsid w:val="00042298"/>
    <w:rsid w:val="00042917"/>
    <w:rsid w:val="00043A16"/>
    <w:rsid w:val="00044E5C"/>
    <w:rsid w:val="00047694"/>
    <w:rsid w:val="00047913"/>
    <w:rsid w:val="00047EE7"/>
    <w:rsid w:val="00052860"/>
    <w:rsid w:val="00057335"/>
    <w:rsid w:val="0006085D"/>
    <w:rsid w:val="00061EAE"/>
    <w:rsid w:val="00062039"/>
    <w:rsid w:val="00065766"/>
    <w:rsid w:val="00066FA8"/>
    <w:rsid w:val="000722D8"/>
    <w:rsid w:val="00074428"/>
    <w:rsid w:val="000745D3"/>
    <w:rsid w:val="00080DCF"/>
    <w:rsid w:val="0008268F"/>
    <w:rsid w:val="000834F4"/>
    <w:rsid w:val="00084EBA"/>
    <w:rsid w:val="00090B63"/>
    <w:rsid w:val="00091802"/>
    <w:rsid w:val="000921B3"/>
    <w:rsid w:val="00092332"/>
    <w:rsid w:val="0009362F"/>
    <w:rsid w:val="00093E66"/>
    <w:rsid w:val="000A100B"/>
    <w:rsid w:val="000B4563"/>
    <w:rsid w:val="000B46DC"/>
    <w:rsid w:val="000B6DE0"/>
    <w:rsid w:val="000B7D76"/>
    <w:rsid w:val="000C357B"/>
    <w:rsid w:val="000C6858"/>
    <w:rsid w:val="000D2174"/>
    <w:rsid w:val="000D7C2A"/>
    <w:rsid w:val="000E5AF5"/>
    <w:rsid w:val="000F1C5A"/>
    <w:rsid w:val="000F39D4"/>
    <w:rsid w:val="000F4C3F"/>
    <w:rsid w:val="000F6EB2"/>
    <w:rsid w:val="000F7927"/>
    <w:rsid w:val="00102FF2"/>
    <w:rsid w:val="00103D65"/>
    <w:rsid w:val="0010678D"/>
    <w:rsid w:val="00107B8D"/>
    <w:rsid w:val="00110DE8"/>
    <w:rsid w:val="00121DBC"/>
    <w:rsid w:val="0012755B"/>
    <w:rsid w:val="00127735"/>
    <w:rsid w:val="00127DC5"/>
    <w:rsid w:val="00132033"/>
    <w:rsid w:val="00132FE8"/>
    <w:rsid w:val="00135F0A"/>
    <w:rsid w:val="00137070"/>
    <w:rsid w:val="00141119"/>
    <w:rsid w:val="00142316"/>
    <w:rsid w:val="00143D0A"/>
    <w:rsid w:val="00145293"/>
    <w:rsid w:val="00145BE7"/>
    <w:rsid w:val="00146888"/>
    <w:rsid w:val="00154D01"/>
    <w:rsid w:val="00154E3A"/>
    <w:rsid w:val="00155FB3"/>
    <w:rsid w:val="00156626"/>
    <w:rsid w:val="00156B75"/>
    <w:rsid w:val="00161CD2"/>
    <w:rsid w:val="0016389E"/>
    <w:rsid w:val="00165DF8"/>
    <w:rsid w:val="00166C71"/>
    <w:rsid w:val="00170F01"/>
    <w:rsid w:val="00174E10"/>
    <w:rsid w:val="001777E1"/>
    <w:rsid w:val="00180C06"/>
    <w:rsid w:val="00183862"/>
    <w:rsid w:val="00185E36"/>
    <w:rsid w:val="0019071C"/>
    <w:rsid w:val="00195C5B"/>
    <w:rsid w:val="001977E5"/>
    <w:rsid w:val="001A3A9F"/>
    <w:rsid w:val="001B0E76"/>
    <w:rsid w:val="001B6879"/>
    <w:rsid w:val="001B6E94"/>
    <w:rsid w:val="001B7D73"/>
    <w:rsid w:val="001C2802"/>
    <w:rsid w:val="001C3641"/>
    <w:rsid w:val="001C50AA"/>
    <w:rsid w:val="001C589F"/>
    <w:rsid w:val="001C5E88"/>
    <w:rsid w:val="001C64B9"/>
    <w:rsid w:val="001D1337"/>
    <w:rsid w:val="001D24BD"/>
    <w:rsid w:val="001D6115"/>
    <w:rsid w:val="001D7BAC"/>
    <w:rsid w:val="001E0D29"/>
    <w:rsid w:val="001E4E97"/>
    <w:rsid w:val="001F24D4"/>
    <w:rsid w:val="001F2D22"/>
    <w:rsid w:val="00200FC9"/>
    <w:rsid w:val="00201D24"/>
    <w:rsid w:val="0020356A"/>
    <w:rsid w:val="00206F2D"/>
    <w:rsid w:val="0021109E"/>
    <w:rsid w:val="002229F9"/>
    <w:rsid w:val="0022755B"/>
    <w:rsid w:val="00230184"/>
    <w:rsid w:val="002313D7"/>
    <w:rsid w:val="00231A8C"/>
    <w:rsid w:val="00232CC0"/>
    <w:rsid w:val="00236F67"/>
    <w:rsid w:val="00237B21"/>
    <w:rsid w:val="0024272D"/>
    <w:rsid w:val="00245149"/>
    <w:rsid w:val="0025003E"/>
    <w:rsid w:val="0025403A"/>
    <w:rsid w:val="00254B69"/>
    <w:rsid w:val="00264315"/>
    <w:rsid w:val="00266929"/>
    <w:rsid w:val="00277346"/>
    <w:rsid w:val="00281ED9"/>
    <w:rsid w:val="00283D47"/>
    <w:rsid w:val="00290BA5"/>
    <w:rsid w:val="00291112"/>
    <w:rsid w:val="00291742"/>
    <w:rsid w:val="00293961"/>
    <w:rsid w:val="0029536B"/>
    <w:rsid w:val="00297B45"/>
    <w:rsid w:val="002A7EA8"/>
    <w:rsid w:val="002B1D9C"/>
    <w:rsid w:val="002B4421"/>
    <w:rsid w:val="002B76E1"/>
    <w:rsid w:val="002B7DD0"/>
    <w:rsid w:val="002C49A4"/>
    <w:rsid w:val="002C5637"/>
    <w:rsid w:val="002C62C4"/>
    <w:rsid w:val="002C76CA"/>
    <w:rsid w:val="002C7EC8"/>
    <w:rsid w:val="002D4080"/>
    <w:rsid w:val="002D4BC8"/>
    <w:rsid w:val="002D6010"/>
    <w:rsid w:val="002D6DBA"/>
    <w:rsid w:val="002D76D3"/>
    <w:rsid w:val="002E33D0"/>
    <w:rsid w:val="002F37EA"/>
    <w:rsid w:val="002F746A"/>
    <w:rsid w:val="00301A4C"/>
    <w:rsid w:val="00306266"/>
    <w:rsid w:val="0031277D"/>
    <w:rsid w:val="003161CB"/>
    <w:rsid w:val="00316ACD"/>
    <w:rsid w:val="00320F72"/>
    <w:rsid w:val="00321063"/>
    <w:rsid w:val="003217F7"/>
    <w:rsid w:val="00322062"/>
    <w:rsid w:val="00324642"/>
    <w:rsid w:val="003246DB"/>
    <w:rsid w:val="00324FDD"/>
    <w:rsid w:val="0032516D"/>
    <w:rsid w:val="00332F7C"/>
    <w:rsid w:val="00335EA9"/>
    <w:rsid w:val="00337666"/>
    <w:rsid w:val="00341380"/>
    <w:rsid w:val="00345522"/>
    <w:rsid w:val="003461CB"/>
    <w:rsid w:val="00351C04"/>
    <w:rsid w:val="003525CD"/>
    <w:rsid w:val="0035421E"/>
    <w:rsid w:val="00363B61"/>
    <w:rsid w:val="00363EBB"/>
    <w:rsid w:val="00364E58"/>
    <w:rsid w:val="003700FD"/>
    <w:rsid w:val="00371506"/>
    <w:rsid w:val="0037426A"/>
    <w:rsid w:val="003748AF"/>
    <w:rsid w:val="00377654"/>
    <w:rsid w:val="00381E6E"/>
    <w:rsid w:val="00385FCE"/>
    <w:rsid w:val="00391691"/>
    <w:rsid w:val="003963DB"/>
    <w:rsid w:val="003A6A5E"/>
    <w:rsid w:val="003A6F4E"/>
    <w:rsid w:val="003B17B4"/>
    <w:rsid w:val="003B1A4B"/>
    <w:rsid w:val="003B3806"/>
    <w:rsid w:val="003B397C"/>
    <w:rsid w:val="003B48B4"/>
    <w:rsid w:val="003B7D72"/>
    <w:rsid w:val="003C02F0"/>
    <w:rsid w:val="003C2189"/>
    <w:rsid w:val="003C36F6"/>
    <w:rsid w:val="003C4FFF"/>
    <w:rsid w:val="003D069E"/>
    <w:rsid w:val="003D197F"/>
    <w:rsid w:val="003D3804"/>
    <w:rsid w:val="003D3D0B"/>
    <w:rsid w:val="003D60F5"/>
    <w:rsid w:val="003F0F07"/>
    <w:rsid w:val="003F125B"/>
    <w:rsid w:val="003F144B"/>
    <w:rsid w:val="003F6F01"/>
    <w:rsid w:val="00402CA6"/>
    <w:rsid w:val="00412BCC"/>
    <w:rsid w:val="004133DD"/>
    <w:rsid w:val="0041361E"/>
    <w:rsid w:val="00413EC1"/>
    <w:rsid w:val="00413F41"/>
    <w:rsid w:val="004202AA"/>
    <w:rsid w:val="00423C39"/>
    <w:rsid w:val="00424C96"/>
    <w:rsid w:val="00425F9A"/>
    <w:rsid w:val="00426887"/>
    <w:rsid w:val="004314F5"/>
    <w:rsid w:val="004341A6"/>
    <w:rsid w:val="0043456F"/>
    <w:rsid w:val="00435FC8"/>
    <w:rsid w:val="00450B04"/>
    <w:rsid w:val="00451064"/>
    <w:rsid w:val="00451073"/>
    <w:rsid w:val="00453B01"/>
    <w:rsid w:val="004600F6"/>
    <w:rsid w:val="0046096E"/>
    <w:rsid w:val="004628D6"/>
    <w:rsid w:val="0046461F"/>
    <w:rsid w:val="004657E4"/>
    <w:rsid w:val="00465CC7"/>
    <w:rsid w:val="004667FC"/>
    <w:rsid w:val="00471C8A"/>
    <w:rsid w:val="0049234C"/>
    <w:rsid w:val="004966C5"/>
    <w:rsid w:val="004A0A6D"/>
    <w:rsid w:val="004A521A"/>
    <w:rsid w:val="004A7784"/>
    <w:rsid w:val="004A7930"/>
    <w:rsid w:val="004B0669"/>
    <w:rsid w:val="004B1FBC"/>
    <w:rsid w:val="004B3A23"/>
    <w:rsid w:val="004B4C4D"/>
    <w:rsid w:val="004B61E9"/>
    <w:rsid w:val="004C6093"/>
    <w:rsid w:val="004C62E0"/>
    <w:rsid w:val="004D0EF7"/>
    <w:rsid w:val="004E029F"/>
    <w:rsid w:val="004E3A00"/>
    <w:rsid w:val="004E44D3"/>
    <w:rsid w:val="004E4F8B"/>
    <w:rsid w:val="004E60C9"/>
    <w:rsid w:val="004E61C2"/>
    <w:rsid w:val="004E71E8"/>
    <w:rsid w:val="004F117C"/>
    <w:rsid w:val="004F4C1D"/>
    <w:rsid w:val="004F4E1B"/>
    <w:rsid w:val="00503E04"/>
    <w:rsid w:val="0050514D"/>
    <w:rsid w:val="00506E8C"/>
    <w:rsid w:val="0050758D"/>
    <w:rsid w:val="00507A68"/>
    <w:rsid w:val="00512DE5"/>
    <w:rsid w:val="00513EEA"/>
    <w:rsid w:val="005160A0"/>
    <w:rsid w:val="00516535"/>
    <w:rsid w:val="00520186"/>
    <w:rsid w:val="00520683"/>
    <w:rsid w:val="005261CE"/>
    <w:rsid w:val="00530554"/>
    <w:rsid w:val="0053083A"/>
    <w:rsid w:val="00532B6A"/>
    <w:rsid w:val="005333C7"/>
    <w:rsid w:val="00540CA7"/>
    <w:rsid w:val="005418FC"/>
    <w:rsid w:val="00547B7E"/>
    <w:rsid w:val="00550C12"/>
    <w:rsid w:val="00557931"/>
    <w:rsid w:val="00560339"/>
    <w:rsid w:val="00560DFA"/>
    <w:rsid w:val="00561925"/>
    <w:rsid w:val="00576D0D"/>
    <w:rsid w:val="00577CF3"/>
    <w:rsid w:val="005818D6"/>
    <w:rsid w:val="00587E76"/>
    <w:rsid w:val="005909C9"/>
    <w:rsid w:val="00591006"/>
    <w:rsid w:val="00591894"/>
    <w:rsid w:val="00593D9E"/>
    <w:rsid w:val="00594B4A"/>
    <w:rsid w:val="005A0A49"/>
    <w:rsid w:val="005A2A14"/>
    <w:rsid w:val="005A4E01"/>
    <w:rsid w:val="005A6016"/>
    <w:rsid w:val="005A720E"/>
    <w:rsid w:val="005B0925"/>
    <w:rsid w:val="005B1711"/>
    <w:rsid w:val="005B3209"/>
    <w:rsid w:val="005B3775"/>
    <w:rsid w:val="005B4F62"/>
    <w:rsid w:val="005C66B1"/>
    <w:rsid w:val="005D2F31"/>
    <w:rsid w:val="005E46ED"/>
    <w:rsid w:val="005E4EFF"/>
    <w:rsid w:val="005E720C"/>
    <w:rsid w:val="005F3BE3"/>
    <w:rsid w:val="005F3E9C"/>
    <w:rsid w:val="005F5FA1"/>
    <w:rsid w:val="0060001F"/>
    <w:rsid w:val="00600943"/>
    <w:rsid w:val="00600DD6"/>
    <w:rsid w:val="00603C77"/>
    <w:rsid w:val="0061075C"/>
    <w:rsid w:val="00613DD5"/>
    <w:rsid w:val="006151E0"/>
    <w:rsid w:val="00623D70"/>
    <w:rsid w:val="0063009C"/>
    <w:rsid w:val="0063657E"/>
    <w:rsid w:val="00640C8A"/>
    <w:rsid w:val="0064378A"/>
    <w:rsid w:val="0064492E"/>
    <w:rsid w:val="006468AF"/>
    <w:rsid w:val="00654A3D"/>
    <w:rsid w:val="00655CA0"/>
    <w:rsid w:val="00656B3F"/>
    <w:rsid w:val="00662BFE"/>
    <w:rsid w:val="00663B6B"/>
    <w:rsid w:val="00664285"/>
    <w:rsid w:val="0066487A"/>
    <w:rsid w:val="00666A97"/>
    <w:rsid w:val="006701D5"/>
    <w:rsid w:val="006713CA"/>
    <w:rsid w:val="006720C2"/>
    <w:rsid w:val="00672769"/>
    <w:rsid w:val="00673679"/>
    <w:rsid w:val="0068021F"/>
    <w:rsid w:val="00685446"/>
    <w:rsid w:val="00686D3E"/>
    <w:rsid w:val="006A532A"/>
    <w:rsid w:val="006A6D85"/>
    <w:rsid w:val="006B5BA1"/>
    <w:rsid w:val="006C1C2F"/>
    <w:rsid w:val="006C58C1"/>
    <w:rsid w:val="006C6B46"/>
    <w:rsid w:val="006C791D"/>
    <w:rsid w:val="006D4132"/>
    <w:rsid w:val="006D72E8"/>
    <w:rsid w:val="006D76E3"/>
    <w:rsid w:val="006D7D91"/>
    <w:rsid w:val="006E0C27"/>
    <w:rsid w:val="006F1F6C"/>
    <w:rsid w:val="006F2508"/>
    <w:rsid w:val="006F2D10"/>
    <w:rsid w:val="006F3D6D"/>
    <w:rsid w:val="006F636D"/>
    <w:rsid w:val="006F669F"/>
    <w:rsid w:val="006F7C22"/>
    <w:rsid w:val="006F7F51"/>
    <w:rsid w:val="007022CB"/>
    <w:rsid w:val="00707224"/>
    <w:rsid w:val="00710421"/>
    <w:rsid w:val="00711607"/>
    <w:rsid w:val="007149E7"/>
    <w:rsid w:val="00715761"/>
    <w:rsid w:val="00716512"/>
    <w:rsid w:val="00726404"/>
    <w:rsid w:val="0073031D"/>
    <w:rsid w:val="00736FB7"/>
    <w:rsid w:val="007430B9"/>
    <w:rsid w:val="00754AEA"/>
    <w:rsid w:val="0075683E"/>
    <w:rsid w:val="007569C8"/>
    <w:rsid w:val="00761237"/>
    <w:rsid w:val="00763899"/>
    <w:rsid w:val="00765DF6"/>
    <w:rsid w:val="00767762"/>
    <w:rsid w:val="007700FC"/>
    <w:rsid w:val="0077428D"/>
    <w:rsid w:val="00780B84"/>
    <w:rsid w:val="007823F4"/>
    <w:rsid w:val="007931C9"/>
    <w:rsid w:val="007940CD"/>
    <w:rsid w:val="007946F5"/>
    <w:rsid w:val="007958A6"/>
    <w:rsid w:val="00797513"/>
    <w:rsid w:val="0079769E"/>
    <w:rsid w:val="007976CC"/>
    <w:rsid w:val="00797C4E"/>
    <w:rsid w:val="007A1C4E"/>
    <w:rsid w:val="007A5263"/>
    <w:rsid w:val="007A745D"/>
    <w:rsid w:val="007B2E92"/>
    <w:rsid w:val="007C0756"/>
    <w:rsid w:val="007C0800"/>
    <w:rsid w:val="007C5039"/>
    <w:rsid w:val="007C5D39"/>
    <w:rsid w:val="007C7F1A"/>
    <w:rsid w:val="007D50D3"/>
    <w:rsid w:val="007E01A7"/>
    <w:rsid w:val="007E12F6"/>
    <w:rsid w:val="007E271E"/>
    <w:rsid w:val="007E2BD5"/>
    <w:rsid w:val="007E4AB1"/>
    <w:rsid w:val="007E606D"/>
    <w:rsid w:val="007E7549"/>
    <w:rsid w:val="007E7EB5"/>
    <w:rsid w:val="007F3B31"/>
    <w:rsid w:val="007F54C0"/>
    <w:rsid w:val="007F61FA"/>
    <w:rsid w:val="007F6F89"/>
    <w:rsid w:val="007F7E59"/>
    <w:rsid w:val="008004BF"/>
    <w:rsid w:val="00805B37"/>
    <w:rsid w:val="0080743F"/>
    <w:rsid w:val="00810497"/>
    <w:rsid w:val="00814197"/>
    <w:rsid w:val="00817977"/>
    <w:rsid w:val="00823D59"/>
    <w:rsid w:val="00831758"/>
    <w:rsid w:val="00834FCA"/>
    <w:rsid w:val="00836BA8"/>
    <w:rsid w:val="00841EE9"/>
    <w:rsid w:val="00844DAC"/>
    <w:rsid w:val="00844F9A"/>
    <w:rsid w:val="008464FB"/>
    <w:rsid w:val="008475CA"/>
    <w:rsid w:val="00847A29"/>
    <w:rsid w:val="00852AD4"/>
    <w:rsid w:val="00854734"/>
    <w:rsid w:val="00860912"/>
    <w:rsid w:val="00860FF2"/>
    <w:rsid w:val="008616A8"/>
    <w:rsid w:val="008625BD"/>
    <w:rsid w:val="008644A6"/>
    <w:rsid w:val="00866B3B"/>
    <w:rsid w:val="00870077"/>
    <w:rsid w:val="00870AAA"/>
    <w:rsid w:val="0088101E"/>
    <w:rsid w:val="0088249E"/>
    <w:rsid w:val="00886899"/>
    <w:rsid w:val="008868B9"/>
    <w:rsid w:val="00886D13"/>
    <w:rsid w:val="008870DA"/>
    <w:rsid w:val="00890FB4"/>
    <w:rsid w:val="00891592"/>
    <w:rsid w:val="0089296C"/>
    <w:rsid w:val="00895AD7"/>
    <w:rsid w:val="00897117"/>
    <w:rsid w:val="008972A2"/>
    <w:rsid w:val="00897F0B"/>
    <w:rsid w:val="008A3236"/>
    <w:rsid w:val="008A34F9"/>
    <w:rsid w:val="008A3606"/>
    <w:rsid w:val="008A5A54"/>
    <w:rsid w:val="008B79DA"/>
    <w:rsid w:val="008C404D"/>
    <w:rsid w:val="008C782B"/>
    <w:rsid w:val="008D0570"/>
    <w:rsid w:val="008E3880"/>
    <w:rsid w:val="008E4D59"/>
    <w:rsid w:val="008E7643"/>
    <w:rsid w:val="008F031D"/>
    <w:rsid w:val="008F0EF9"/>
    <w:rsid w:val="008F7866"/>
    <w:rsid w:val="00901AFE"/>
    <w:rsid w:val="00906199"/>
    <w:rsid w:val="009118DD"/>
    <w:rsid w:val="009125AC"/>
    <w:rsid w:val="00913010"/>
    <w:rsid w:val="00923226"/>
    <w:rsid w:val="009335CD"/>
    <w:rsid w:val="00933B04"/>
    <w:rsid w:val="00934EF0"/>
    <w:rsid w:val="00941EA5"/>
    <w:rsid w:val="009440E6"/>
    <w:rsid w:val="00953B99"/>
    <w:rsid w:val="00954DC2"/>
    <w:rsid w:val="00955D52"/>
    <w:rsid w:val="00961C24"/>
    <w:rsid w:val="00962DBE"/>
    <w:rsid w:val="009649F7"/>
    <w:rsid w:val="00971EBB"/>
    <w:rsid w:val="00972403"/>
    <w:rsid w:val="00972CA5"/>
    <w:rsid w:val="009770C4"/>
    <w:rsid w:val="009774A1"/>
    <w:rsid w:val="00981948"/>
    <w:rsid w:val="00984477"/>
    <w:rsid w:val="00990837"/>
    <w:rsid w:val="00992677"/>
    <w:rsid w:val="00994609"/>
    <w:rsid w:val="0099575A"/>
    <w:rsid w:val="0099593D"/>
    <w:rsid w:val="009A065C"/>
    <w:rsid w:val="009A0B5C"/>
    <w:rsid w:val="009A65F9"/>
    <w:rsid w:val="009B38BB"/>
    <w:rsid w:val="009B5F44"/>
    <w:rsid w:val="009B65BD"/>
    <w:rsid w:val="009B6FB7"/>
    <w:rsid w:val="009C2A2A"/>
    <w:rsid w:val="009C3807"/>
    <w:rsid w:val="009C390A"/>
    <w:rsid w:val="009C499F"/>
    <w:rsid w:val="009D014F"/>
    <w:rsid w:val="009D1281"/>
    <w:rsid w:val="009D23BC"/>
    <w:rsid w:val="009D36ED"/>
    <w:rsid w:val="009D3877"/>
    <w:rsid w:val="009D4D08"/>
    <w:rsid w:val="009D6FFF"/>
    <w:rsid w:val="009E1C15"/>
    <w:rsid w:val="009E26D1"/>
    <w:rsid w:val="009E2B8F"/>
    <w:rsid w:val="009E7724"/>
    <w:rsid w:val="009E7E78"/>
    <w:rsid w:val="009F0442"/>
    <w:rsid w:val="009F06DD"/>
    <w:rsid w:val="009F10D2"/>
    <w:rsid w:val="009F129A"/>
    <w:rsid w:val="009F458B"/>
    <w:rsid w:val="00A01ADE"/>
    <w:rsid w:val="00A05B05"/>
    <w:rsid w:val="00A111EB"/>
    <w:rsid w:val="00A11E90"/>
    <w:rsid w:val="00A124BE"/>
    <w:rsid w:val="00A15DC3"/>
    <w:rsid w:val="00A22F7B"/>
    <w:rsid w:val="00A23C0E"/>
    <w:rsid w:val="00A24D04"/>
    <w:rsid w:val="00A259AC"/>
    <w:rsid w:val="00A259D0"/>
    <w:rsid w:val="00A26F4C"/>
    <w:rsid w:val="00A270A6"/>
    <w:rsid w:val="00A304C9"/>
    <w:rsid w:val="00A30648"/>
    <w:rsid w:val="00A32E25"/>
    <w:rsid w:val="00A36A83"/>
    <w:rsid w:val="00A41107"/>
    <w:rsid w:val="00A411FA"/>
    <w:rsid w:val="00A4239A"/>
    <w:rsid w:val="00A42ADD"/>
    <w:rsid w:val="00A436FE"/>
    <w:rsid w:val="00A46457"/>
    <w:rsid w:val="00A5687E"/>
    <w:rsid w:val="00A664B4"/>
    <w:rsid w:val="00A66E8F"/>
    <w:rsid w:val="00A71878"/>
    <w:rsid w:val="00A76317"/>
    <w:rsid w:val="00A83BD8"/>
    <w:rsid w:val="00A854E8"/>
    <w:rsid w:val="00A87605"/>
    <w:rsid w:val="00A9040F"/>
    <w:rsid w:val="00A90877"/>
    <w:rsid w:val="00A90CA9"/>
    <w:rsid w:val="00A91D7B"/>
    <w:rsid w:val="00A94103"/>
    <w:rsid w:val="00A9500D"/>
    <w:rsid w:val="00AA5637"/>
    <w:rsid w:val="00AA7743"/>
    <w:rsid w:val="00AB2A68"/>
    <w:rsid w:val="00AB62F7"/>
    <w:rsid w:val="00AC32EA"/>
    <w:rsid w:val="00AD013C"/>
    <w:rsid w:val="00AD1CD5"/>
    <w:rsid w:val="00AD35E7"/>
    <w:rsid w:val="00AE5040"/>
    <w:rsid w:val="00AF093D"/>
    <w:rsid w:val="00AF1654"/>
    <w:rsid w:val="00AF1C37"/>
    <w:rsid w:val="00AF52CC"/>
    <w:rsid w:val="00B01B10"/>
    <w:rsid w:val="00B047A0"/>
    <w:rsid w:val="00B07EAE"/>
    <w:rsid w:val="00B20B62"/>
    <w:rsid w:val="00B27D2F"/>
    <w:rsid w:val="00B3335E"/>
    <w:rsid w:val="00B34D3A"/>
    <w:rsid w:val="00B36F53"/>
    <w:rsid w:val="00B433A0"/>
    <w:rsid w:val="00B44337"/>
    <w:rsid w:val="00B4574C"/>
    <w:rsid w:val="00B47061"/>
    <w:rsid w:val="00B47A02"/>
    <w:rsid w:val="00B503D2"/>
    <w:rsid w:val="00B50A61"/>
    <w:rsid w:val="00B53CF2"/>
    <w:rsid w:val="00B53E08"/>
    <w:rsid w:val="00B60224"/>
    <w:rsid w:val="00B62BE7"/>
    <w:rsid w:val="00B65F04"/>
    <w:rsid w:val="00B66AFE"/>
    <w:rsid w:val="00B67730"/>
    <w:rsid w:val="00B71A4B"/>
    <w:rsid w:val="00B72F67"/>
    <w:rsid w:val="00B7371D"/>
    <w:rsid w:val="00B84482"/>
    <w:rsid w:val="00B87616"/>
    <w:rsid w:val="00B93394"/>
    <w:rsid w:val="00B94EB2"/>
    <w:rsid w:val="00BA098C"/>
    <w:rsid w:val="00BA1CD8"/>
    <w:rsid w:val="00BA5B57"/>
    <w:rsid w:val="00BA5F81"/>
    <w:rsid w:val="00BB5C2D"/>
    <w:rsid w:val="00BC0DB1"/>
    <w:rsid w:val="00BC2953"/>
    <w:rsid w:val="00BC2D91"/>
    <w:rsid w:val="00BC600D"/>
    <w:rsid w:val="00BC78B1"/>
    <w:rsid w:val="00BC793F"/>
    <w:rsid w:val="00BD1A81"/>
    <w:rsid w:val="00BD2733"/>
    <w:rsid w:val="00BD600D"/>
    <w:rsid w:val="00BE14BA"/>
    <w:rsid w:val="00BE340B"/>
    <w:rsid w:val="00BE3806"/>
    <w:rsid w:val="00BE396C"/>
    <w:rsid w:val="00BE6950"/>
    <w:rsid w:val="00BE7D85"/>
    <w:rsid w:val="00BF1993"/>
    <w:rsid w:val="00BF275C"/>
    <w:rsid w:val="00BF425A"/>
    <w:rsid w:val="00BF5E28"/>
    <w:rsid w:val="00C00BF4"/>
    <w:rsid w:val="00C03734"/>
    <w:rsid w:val="00C04F0E"/>
    <w:rsid w:val="00C10257"/>
    <w:rsid w:val="00C1349C"/>
    <w:rsid w:val="00C14706"/>
    <w:rsid w:val="00C200DC"/>
    <w:rsid w:val="00C31701"/>
    <w:rsid w:val="00C32EEC"/>
    <w:rsid w:val="00C331D8"/>
    <w:rsid w:val="00C34F0F"/>
    <w:rsid w:val="00C36CF7"/>
    <w:rsid w:val="00C379C9"/>
    <w:rsid w:val="00C43874"/>
    <w:rsid w:val="00C50E53"/>
    <w:rsid w:val="00C515A6"/>
    <w:rsid w:val="00C53C3A"/>
    <w:rsid w:val="00C54B5C"/>
    <w:rsid w:val="00C5589F"/>
    <w:rsid w:val="00C564A4"/>
    <w:rsid w:val="00C56EB1"/>
    <w:rsid w:val="00C6598A"/>
    <w:rsid w:val="00C704F7"/>
    <w:rsid w:val="00C70FDE"/>
    <w:rsid w:val="00C74EC2"/>
    <w:rsid w:val="00C7581D"/>
    <w:rsid w:val="00C75B96"/>
    <w:rsid w:val="00C77E13"/>
    <w:rsid w:val="00C807FD"/>
    <w:rsid w:val="00C82D27"/>
    <w:rsid w:val="00C83346"/>
    <w:rsid w:val="00C86B45"/>
    <w:rsid w:val="00C86F88"/>
    <w:rsid w:val="00C94445"/>
    <w:rsid w:val="00C957C5"/>
    <w:rsid w:val="00C97A35"/>
    <w:rsid w:val="00CA05DE"/>
    <w:rsid w:val="00CA40B8"/>
    <w:rsid w:val="00CA4795"/>
    <w:rsid w:val="00CA61CC"/>
    <w:rsid w:val="00CB1A33"/>
    <w:rsid w:val="00CB55EA"/>
    <w:rsid w:val="00CB5F78"/>
    <w:rsid w:val="00CB648E"/>
    <w:rsid w:val="00CB7E4F"/>
    <w:rsid w:val="00CC4C7F"/>
    <w:rsid w:val="00CC6C72"/>
    <w:rsid w:val="00CC79F9"/>
    <w:rsid w:val="00CD107C"/>
    <w:rsid w:val="00CD5268"/>
    <w:rsid w:val="00CD71F5"/>
    <w:rsid w:val="00CE3E0E"/>
    <w:rsid w:val="00CE6731"/>
    <w:rsid w:val="00CF3AD4"/>
    <w:rsid w:val="00CF45B5"/>
    <w:rsid w:val="00D0197F"/>
    <w:rsid w:val="00D01DF7"/>
    <w:rsid w:val="00D022B8"/>
    <w:rsid w:val="00D025BA"/>
    <w:rsid w:val="00D057AE"/>
    <w:rsid w:val="00D070F2"/>
    <w:rsid w:val="00D11010"/>
    <w:rsid w:val="00D11576"/>
    <w:rsid w:val="00D1425B"/>
    <w:rsid w:val="00D14EDA"/>
    <w:rsid w:val="00D15496"/>
    <w:rsid w:val="00D1655C"/>
    <w:rsid w:val="00D314AA"/>
    <w:rsid w:val="00D34060"/>
    <w:rsid w:val="00D379DF"/>
    <w:rsid w:val="00D54C5C"/>
    <w:rsid w:val="00D568D2"/>
    <w:rsid w:val="00D578FD"/>
    <w:rsid w:val="00D60C8F"/>
    <w:rsid w:val="00D64BD4"/>
    <w:rsid w:val="00D673D6"/>
    <w:rsid w:val="00D716CD"/>
    <w:rsid w:val="00D72724"/>
    <w:rsid w:val="00D736A2"/>
    <w:rsid w:val="00D73F9D"/>
    <w:rsid w:val="00D77117"/>
    <w:rsid w:val="00D77DDA"/>
    <w:rsid w:val="00D80D74"/>
    <w:rsid w:val="00D8163E"/>
    <w:rsid w:val="00D842DC"/>
    <w:rsid w:val="00D864E0"/>
    <w:rsid w:val="00D87607"/>
    <w:rsid w:val="00D944D5"/>
    <w:rsid w:val="00D96315"/>
    <w:rsid w:val="00DA5D82"/>
    <w:rsid w:val="00DA7160"/>
    <w:rsid w:val="00DA7866"/>
    <w:rsid w:val="00DB0423"/>
    <w:rsid w:val="00DC4B39"/>
    <w:rsid w:val="00DD10EA"/>
    <w:rsid w:val="00DD18C9"/>
    <w:rsid w:val="00DD2E5B"/>
    <w:rsid w:val="00DE04A2"/>
    <w:rsid w:val="00DE2CF0"/>
    <w:rsid w:val="00DE3FFC"/>
    <w:rsid w:val="00DE45F8"/>
    <w:rsid w:val="00DE5BA8"/>
    <w:rsid w:val="00DE742C"/>
    <w:rsid w:val="00DE75D3"/>
    <w:rsid w:val="00DF23D5"/>
    <w:rsid w:val="00DF36A0"/>
    <w:rsid w:val="00DF3876"/>
    <w:rsid w:val="00DF60D6"/>
    <w:rsid w:val="00DF6271"/>
    <w:rsid w:val="00E00B2C"/>
    <w:rsid w:val="00E01586"/>
    <w:rsid w:val="00E04F86"/>
    <w:rsid w:val="00E0556A"/>
    <w:rsid w:val="00E07467"/>
    <w:rsid w:val="00E10A2E"/>
    <w:rsid w:val="00E12361"/>
    <w:rsid w:val="00E17430"/>
    <w:rsid w:val="00E24EE0"/>
    <w:rsid w:val="00E27452"/>
    <w:rsid w:val="00E3381A"/>
    <w:rsid w:val="00E345D9"/>
    <w:rsid w:val="00E444D4"/>
    <w:rsid w:val="00E44947"/>
    <w:rsid w:val="00E458EE"/>
    <w:rsid w:val="00E47CB0"/>
    <w:rsid w:val="00E54F45"/>
    <w:rsid w:val="00E5534B"/>
    <w:rsid w:val="00E56C49"/>
    <w:rsid w:val="00E57C71"/>
    <w:rsid w:val="00E6129D"/>
    <w:rsid w:val="00E636F1"/>
    <w:rsid w:val="00E67218"/>
    <w:rsid w:val="00E70A97"/>
    <w:rsid w:val="00E7509B"/>
    <w:rsid w:val="00E77638"/>
    <w:rsid w:val="00E82284"/>
    <w:rsid w:val="00E82E25"/>
    <w:rsid w:val="00E83A9B"/>
    <w:rsid w:val="00E8773C"/>
    <w:rsid w:val="00E9035F"/>
    <w:rsid w:val="00E909EA"/>
    <w:rsid w:val="00E9663D"/>
    <w:rsid w:val="00E96E2E"/>
    <w:rsid w:val="00EA6B5C"/>
    <w:rsid w:val="00EB20E1"/>
    <w:rsid w:val="00EB23BD"/>
    <w:rsid w:val="00EB2689"/>
    <w:rsid w:val="00EB2A35"/>
    <w:rsid w:val="00EB3CFD"/>
    <w:rsid w:val="00EB462F"/>
    <w:rsid w:val="00EB49C1"/>
    <w:rsid w:val="00EC01ED"/>
    <w:rsid w:val="00EC141A"/>
    <w:rsid w:val="00EC6D94"/>
    <w:rsid w:val="00EC7D01"/>
    <w:rsid w:val="00ED037A"/>
    <w:rsid w:val="00ED1842"/>
    <w:rsid w:val="00ED22FB"/>
    <w:rsid w:val="00ED7D8D"/>
    <w:rsid w:val="00EE3717"/>
    <w:rsid w:val="00EE620A"/>
    <w:rsid w:val="00EE6649"/>
    <w:rsid w:val="00EE6AF5"/>
    <w:rsid w:val="00EE71EB"/>
    <w:rsid w:val="00EF52D0"/>
    <w:rsid w:val="00F02175"/>
    <w:rsid w:val="00F07108"/>
    <w:rsid w:val="00F11B2A"/>
    <w:rsid w:val="00F1523E"/>
    <w:rsid w:val="00F17F3C"/>
    <w:rsid w:val="00F2014E"/>
    <w:rsid w:val="00F210B7"/>
    <w:rsid w:val="00F22C79"/>
    <w:rsid w:val="00F25152"/>
    <w:rsid w:val="00F27108"/>
    <w:rsid w:val="00F27E62"/>
    <w:rsid w:val="00F3194E"/>
    <w:rsid w:val="00F32D50"/>
    <w:rsid w:val="00F340CB"/>
    <w:rsid w:val="00F36D74"/>
    <w:rsid w:val="00F424E6"/>
    <w:rsid w:val="00F43C9D"/>
    <w:rsid w:val="00F46CAE"/>
    <w:rsid w:val="00F508FE"/>
    <w:rsid w:val="00F53965"/>
    <w:rsid w:val="00F54FDE"/>
    <w:rsid w:val="00F571E8"/>
    <w:rsid w:val="00F609E8"/>
    <w:rsid w:val="00F60D38"/>
    <w:rsid w:val="00F65E18"/>
    <w:rsid w:val="00F72337"/>
    <w:rsid w:val="00F77808"/>
    <w:rsid w:val="00F84986"/>
    <w:rsid w:val="00F85093"/>
    <w:rsid w:val="00F8530E"/>
    <w:rsid w:val="00F962DF"/>
    <w:rsid w:val="00FA0EBF"/>
    <w:rsid w:val="00FA1847"/>
    <w:rsid w:val="00FA3B5D"/>
    <w:rsid w:val="00FA5555"/>
    <w:rsid w:val="00FA765D"/>
    <w:rsid w:val="00FB067E"/>
    <w:rsid w:val="00FB1102"/>
    <w:rsid w:val="00FB2572"/>
    <w:rsid w:val="00FB6DBB"/>
    <w:rsid w:val="00FC0117"/>
    <w:rsid w:val="00FC1EFC"/>
    <w:rsid w:val="00FC2762"/>
    <w:rsid w:val="00FC4B7A"/>
    <w:rsid w:val="00FC6267"/>
    <w:rsid w:val="00FD3430"/>
    <w:rsid w:val="00FD5BA2"/>
    <w:rsid w:val="00FD6B31"/>
    <w:rsid w:val="00FF25E9"/>
    <w:rsid w:val="00FF3504"/>
    <w:rsid w:val="00FF419D"/>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8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Parrafo 1"/>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3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val="x-none" w:eastAsia="en-US"/>
      <w14:shadow w14:blurRad="50800" w14:dist="38100" w14:dir="2700000" w14:sx="100000" w14:sy="100000" w14:kx="0" w14:ky="0" w14:algn="tl">
        <w14:srgbClr w14:val="000000">
          <w14:alpha w14:val="60000"/>
        </w14:srgbClr>
      </w14:shadow>
    </w:rPr>
  </w:style>
  <w:style w:type="character" w:customStyle="1" w:styleId="TextosinformatoCar">
    <w:name w:val="Texto sin formato Car"/>
    <w:link w:val="Textosinformato"/>
    <w:rsid w:val="000B7D76"/>
    <w:rPr>
      <w:rFonts w:ascii="Courier New" w:hAnsi="Courier New" w:cs="Arial"/>
      <w:lang w:val="x-none" w:eastAsia="en-US"/>
      <w14:shadow w14:blurRad="50800" w14:dist="38100" w14:dir="2700000" w14:sx="100000" w14:sy="100000" w14:kx="0" w14:ky="0" w14:algn="tl">
        <w14:srgbClr w14:val="000000">
          <w14:alpha w14:val="60000"/>
        </w14:srgbClr>
      </w14:shadow>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14:shadow w14:blurRad="50800" w14:dist="38100" w14:dir="2700000" w14:sx="100000" w14:sy="100000" w14:kx="0" w14:ky="0" w14:algn="tl">
        <w14:srgbClr w14:val="000000">
          <w14:alpha w14:val="60000"/>
        </w14:srgbClr>
      </w14:shad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OTACION">
    <w:name w:val="ANOTACION"/>
    <w:basedOn w:val="Normal"/>
    <w:link w:val="ANOTACIONCar"/>
    <w:rsid w:val="00B72F67"/>
    <w:pPr>
      <w:spacing w:before="101" w:after="101" w:line="216" w:lineRule="atLeast"/>
      <w:jc w:val="center"/>
    </w:pPr>
    <w:rPr>
      <w:b/>
      <w:sz w:val="18"/>
      <w:szCs w:val="20"/>
      <w:lang w:val="es-ES_tradnl"/>
    </w:rPr>
  </w:style>
  <w:style w:type="character" w:customStyle="1" w:styleId="ANOTACIONCar">
    <w:name w:val="ANOTACION Car"/>
    <w:link w:val="ANOTACION"/>
    <w:locked/>
    <w:rsid w:val="00B72F67"/>
    <w:rPr>
      <w:rFonts w:ascii="Times New Roman" w:eastAsia="Times New Roman" w:hAnsi="Times New Roman"/>
      <w:b/>
      <w:sz w:val="18"/>
      <w:lang w:val="es-ES_tradnl" w:eastAsia="es-ES"/>
    </w:rPr>
  </w:style>
  <w:style w:type="character" w:customStyle="1" w:styleId="SinespaciadoCar">
    <w:name w:val="Sin espaciado Car"/>
    <w:link w:val="Sinespaciado"/>
    <w:uiPriority w:val="1"/>
    <w:locked/>
    <w:rsid w:val="00D8163E"/>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8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Parrafo 1"/>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3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val="x-none" w:eastAsia="en-US"/>
      <w14:shadow w14:blurRad="50800" w14:dist="38100" w14:dir="2700000" w14:sx="100000" w14:sy="100000" w14:kx="0" w14:ky="0" w14:algn="tl">
        <w14:srgbClr w14:val="000000">
          <w14:alpha w14:val="60000"/>
        </w14:srgbClr>
      </w14:shadow>
    </w:rPr>
  </w:style>
  <w:style w:type="character" w:customStyle="1" w:styleId="TextosinformatoCar">
    <w:name w:val="Texto sin formato Car"/>
    <w:link w:val="Textosinformato"/>
    <w:rsid w:val="000B7D76"/>
    <w:rPr>
      <w:rFonts w:ascii="Courier New" w:hAnsi="Courier New" w:cs="Arial"/>
      <w:lang w:val="x-none" w:eastAsia="en-US"/>
      <w14:shadow w14:blurRad="50800" w14:dist="38100" w14:dir="2700000" w14:sx="100000" w14:sy="100000" w14:kx="0" w14:ky="0" w14:algn="tl">
        <w14:srgbClr w14:val="000000">
          <w14:alpha w14:val="60000"/>
        </w14:srgbClr>
      </w14:shadow>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14:shadow w14:blurRad="50800" w14:dist="38100" w14:dir="2700000" w14:sx="100000" w14:sy="100000" w14:kx="0" w14:ky="0" w14:algn="tl">
        <w14:srgbClr w14:val="000000">
          <w14:alpha w14:val="60000"/>
        </w14:srgbClr>
      </w14:shad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OTACION">
    <w:name w:val="ANOTACION"/>
    <w:basedOn w:val="Normal"/>
    <w:link w:val="ANOTACIONCar"/>
    <w:rsid w:val="00B72F67"/>
    <w:pPr>
      <w:spacing w:before="101" w:after="101" w:line="216" w:lineRule="atLeast"/>
      <w:jc w:val="center"/>
    </w:pPr>
    <w:rPr>
      <w:b/>
      <w:sz w:val="18"/>
      <w:szCs w:val="20"/>
      <w:lang w:val="es-ES_tradnl"/>
    </w:rPr>
  </w:style>
  <w:style w:type="character" w:customStyle="1" w:styleId="ANOTACIONCar">
    <w:name w:val="ANOTACION Car"/>
    <w:link w:val="ANOTACION"/>
    <w:locked/>
    <w:rsid w:val="00B72F67"/>
    <w:rPr>
      <w:rFonts w:ascii="Times New Roman" w:eastAsia="Times New Roman" w:hAnsi="Times New Roman"/>
      <w:b/>
      <w:sz w:val="18"/>
      <w:lang w:val="es-ES_tradnl" w:eastAsia="es-ES"/>
    </w:rPr>
  </w:style>
  <w:style w:type="character" w:customStyle="1" w:styleId="SinespaciadoCar">
    <w:name w:val="Sin espaciado Car"/>
    <w:link w:val="Sinespaciado"/>
    <w:uiPriority w:val="1"/>
    <w:locked/>
    <w:rsid w:val="00D8163E"/>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1196774741">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67410072">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0394-9E43-4D23-9342-9BCC00D7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2740</Words>
  <Characters>15073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2018-10-09T15:47:00Z</cp:lastPrinted>
  <dcterms:created xsi:type="dcterms:W3CDTF">2018-10-15T18:12:00Z</dcterms:created>
  <dcterms:modified xsi:type="dcterms:W3CDTF">2018-10-15T18:12:00Z</dcterms:modified>
</cp:coreProperties>
</file>