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3523" w14:textId="286E78A5" w:rsidR="00D73D5C" w:rsidRDefault="0066454A" w:rsidP="00D73D5C">
      <w:pPr>
        <w:jc w:val="right"/>
        <w:rPr>
          <w:rFonts w:ascii="Arial" w:eastAsia="Calibri" w:hAnsi="Arial" w:cs="Arial"/>
          <w:b/>
          <w:sz w:val="22"/>
          <w:szCs w:val="22"/>
          <w:lang w:val="es-MX" w:eastAsia="en-US"/>
        </w:rPr>
      </w:pPr>
      <w:r>
        <w:rPr>
          <w:rFonts w:ascii="Arial" w:eastAsia="Calibri" w:hAnsi="Arial" w:cs="Arial"/>
          <w:b/>
          <w:sz w:val="22"/>
          <w:szCs w:val="22"/>
          <w:lang w:val="es-MX" w:eastAsia="en-US"/>
        </w:rPr>
        <w:t>IEE/CG/A</w:t>
      </w:r>
      <w:r w:rsidR="00A44F93">
        <w:rPr>
          <w:rFonts w:ascii="Arial" w:eastAsia="Calibri" w:hAnsi="Arial" w:cs="Arial"/>
          <w:b/>
          <w:sz w:val="22"/>
          <w:szCs w:val="22"/>
          <w:lang w:val="es-MX" w:eastAsia="en-US"/>
        </w:rPr>
        <w:t>105</w:t>
      </w:r>
      <w:r>
        <w:rPr>
          <w:rFonts w:ascii="Arial" w:eastAsia="Calibri" w:hAnsi="Arial" w:cs="Arial"/>
          <w:b/>
          <w:sz w:val="22"/>
          <w:szCs w:val="22"/>
          <w:lang w:val="es-MX" w:eastAsia="en-US"/>
        </w:rPr>
        <w:t>/2021</w:t>
      </w:r>
    </w:p>
    <w:p w14:paraId="140EAF50" w14:textId="77777777" w:rsidR="0066454A" w:rsidRPr="007C425E" w:rsidRDefault="0066454A" w:rsidP="00D73D5C">
      <w:pPr>
        <w:jc w:val="right"/>
        <w:rPr>
          <w:rFonts w:ascii="Arial" w:eastAsia="Calibri" w:hAnsi="Arial" w:cs="Arial"/>
          <w:b/>
          <w:sz w:val="22"/>
          <w:szCs w:val="22"/>
          <w:lang w:val="es-MX" w:eastAsia="en-US"/>
        </w:rPr>
      </w:pPr>
    </w:p>
    <w:p w14:paraId="4D41756D" w14:textId="31170C3D" w:rsidR="00D73D5C" w:rsidRPr="007C425E" w:rsidRDefault="00D73D5C" w:rsidP="00D73D5C">
      <w:pPr>
        <w:jc w:val="both"/>
        <w:rPr>
          <w:rFonts w:ascii="Arial" w:eastAsia="Calibri" w:hAnsi="Arial" w:cs="Arial"/>
          <w:b/>
          <w:sz w:val="22"/>
          <w:szCs w:val="22"/>
          <w:lang w:eastAsia="en-US"/>
        </w:rPr>
      </w:pPr>
      <w:r w:rsidRPr="00C058CB">
        <w:rPr>
          <w:rFonts w:ascii="Arial" w:eastAsia="Calibri" w:hAnsi="Arial" w:cs="Arial"/>
          <w:b/>
          <w:sz w:val="22"/>
          <w:szCs w:val="22"/>
          <w:lang w:val="es-MX" w:eastAsia="en-US"/>
        </w:rPr>
        <w:t xml:space="preserve">ACUERDO </w:t>
      </w:r>
      <w:r w:rsidRPr="00C058CB">
        <w:rPr>
          <w:rFonts w:ascii="Arial" w:eastAsia="Calibri" w:hAnsi="Arial" w:cs="Arial"/>
          <w:b/>
          <w:bCs/>
          <w:sz w:val="22"/>
          <w:szCs w:val="22"/>
          <w:shd w:val="clear" w:color="auto" w:fill="FFFFFF"/>
          <w:lang w:val="es-MX" w:eastAsia="en-US"/>
        </w:rPr>
        <w:t xml:space="preserve">QUE EMITE EL CONSEJO GENERAL DEL INSTITUTO </w:t>
      </w:r>
      <w:r>
        <w:rPr>
          <w:rFonts w:ascii="Arial" w:eastAsia="Calibri" w:hAnsi="Arial" w:cs="Arial"/>
          <w:b/>
          <w:bCs/>
          <w:sz w:val="22"/>
          <w:szCs w:val="22"/>
          <w:shd w:val="clear" w:color="auto" w:fill="FFFFFF"/>
          <w:lang w:val="es-MX" w:eastAsia="en-US"/>
        </w:rPr>
        <w:t xml:space="preserve">ELECTORAL DEL ESTADO DE COLIMA, RELATIVO AL </w:t>
      </w:r>
      <w:r w:rsidRPr="00C058CB">
        <w:rPr>
          <w:rFonts w:ascii="Arial" w:eastAsia="Calibri" w:hAnsi="Arial" w:cs="Arial"/>
          <w:b/>
          <w:sz w:val="22"/>
          <w:szCs w:val="22"/>
          <w:lang w:val="es-MX" w:eastAsia="en-US"/>
        </w:rPr>
        <w:t>DESAHOGO</w:t>
      </w:r>
      <w:r w:rsidRPr="007C425E">
        <w:rPr>
          <w:rFonts w:ascii="Arial" w:eastAsia="Calibri" w:hAnsi="Arial" w:cs="Arial"/>
          <w:b/>
          <w:sz w:val="22"/>
          <w:szCs w:val="22"/>
          <w:lang w:val="es-MX" w:eastAsia="en-US"/>
        </w:rPr>
        <w:t xml:space="preserve"> DE LA CONSULTA QUE POR ESCRITO Y CON FUNDAMENTO EN EL ARTÍCULO 114, FRACCIÓN X, DEL CÓDIGO ELECTORAL DEL ESTADO, FORMULÓ AL CONSEJO GENERAL EL PARTIDO </w:t>
      </w:r>
      <w:r>
        <w:rPr>
          <w:rFonts w:ascii="Arial" w:eastAsia="Calibri" w:hAnsi="Arial" w:cs="Arial"/>
          <w:b/>
          <w:sz w:val="22"/>
          <w:szCs w:val="22"/>
          <w:lang w:val="es-MX" w:eastAsia="en-US"/>
        </w:rPr>
        <w:t>POLÍTICO MOVIMIENTO CIUDADANO</w:t>
      </w:r>
      <w:r w:rsidRPr="007C425E">
        <w:rPr>
          <w:rFonts w:ascii="Arial" w:eastAsia="Calibri" w:hAnsi="Arial" w:cs="Arial"/>
          <w:b/>
          <w:sz w:val="22"/>
          <w:szCs w:val="22"/>
          <w:lang w:val="es-MX" w:eastAsia="en-US"/>
        </w:rPr>
        <w:t>.</w:t>
      </w:r>
    </w:p>
    <w:p w14:paraId="6342BE39" w14:textId="77777777" w:rsidR="00D73D5C" w:rsidRPr="007C425E" w:rsidRDefault="00D73D5C" w:rsidP="00D73D5C">
      <w:pPr>
        <w:jc w:val="both"/>
        <w:rPr>
          <w:rFonts w:ascii="Arial" w:eastAsia="Calibri" w:hAnsi="Arial" w:cs="Arial"/>
          <w:b/>
          <w:sz w:val="22"/>
          <w:szCs w:val="22"/>
          <w:lang w:eastAsia="en-US"/>
        </w:rPr>
      </w:pPr>
    </w:p>
    <w:p w14:paraId="12887291" w14:textId="77777777" w:rsidR="00D73D5C" w:rsidRPr="007C425E" w:rsidRDefault="00D73D5C" w:rsidP="00D73D5C">
      <w:pPr>
        <w:jc w:val="both"/>
        <w:rPr>
          <w:rFonts w:ascii="Arial" w:eastAsia="Calibri" w:hAnsi="Arial" w:cs="Arial"/>
          <w:b/>
          <w:sz w:val="22"/>
          <w:szCs w:val="22"/>
          <w:lang w:eastAsia="en-US"/>
        </w:rPr>
      </w:pPr>
    </w:p>
    <w:p w14:paraId="179FE0B2" w14:textId="77777777" w:rsidR="00D73D5C" w:rsidRPr="007C425E" w:rsidRDefault="00D73D5C" w:rsidP="00D73D5C">
      <w:pPr>
        <w:spacing w:line="360" w:lineRule="auto"/>
        <w:jc w:val="center"/>
        <w:rPr>
          <w:rFonts w:ascii="Arial" w:eastAsia="Calibri" w:hAnsi="Arial" w:cs="Arial"/>
          <w:b/>
          <w:sz w:val="22"/>
          <w:szCs w:val="22"/>
          <w:lang w:val="es-MX" w:eastAsia="en-US"/>
        </w:rPr>
      </w:pPr>
      <w:r w:rsidRPr="007C425E">
        <w:rPr>
          <w:rFonts w:ascii="Arial" w:eastAsia="Calibri" w:hAnsi="Arial" w:cs="Arial"/>
          <w:b/>
          <w:sz w:val="22"/>
          <w:szCs w:val="22"/>
          <w:lang w:val="es-MX" w:eastAsia="en-US"/>
        </w:rPr>
        <w:t>A N T E C E D E N T E S</w:t>
      </w:r>
    </w:p>
    <w:p w14:paraId="6B7BD318" w14:textId="77777777" w:rsidR="00D73D5C" w:rsidRPr="007C425E" w:rsidRDefault="00D73D5C" w:rsidP="00D73D5C">
      <w:pPr>
        <w:pStyle w:val="Prrafodelista"/>
        <w:spacing w:after="0" w:line="360" w:lineRule="auto"/>
        <w:rPr>
          <w:rFonts w:ascii="Arial" w:eastAsia="Calibri" w:hAnsi="Arial" w:cs="Arial"/>
        </w:rPr>
      </w:pPr>
    </w:p>
    <w:p w14:paraId="085E3609" w14:textId="77777777" w:rsidR="00D73D5C" w:rsidRPr="007C425E" w:rsidRDefault="00D73D5C" w:rsidP="00D73D5C">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7C425E">
        <w:rPr>
          <w:rFonts w:ascii="Arial" w:eastAsia="Calibri" w:hAnsi="Arial" w:cs="Arial"/>
        </w:rPr>
        <w:t xml:space="preserve">Con fecha </w:t>
      </w:r>
      <w:r>
        <w:rPr>
          <w:rFonts w:ascii="Arial" w:eastAsia="Calibri" w:hAnsi="Arial" w:cs="Arial"/>
        </w:rPr>
        <w:t>02 de junio de 2021</w:t>
      </w:r>
      <w:r w:rsidRPr="007C425E">
        <w:rPr>
          <w:rFonts w:ascii="Arial" w:eastAsia="Calibri" w:hAnsi="Arial" w:cs="Arial"/>
        </w:rPr>
        <w:t>, el Lic.</w:t>
      </w:r>
      <w:r>
        <w:rPr>
          <w:rFonts w:ascii="Arial" w:eastAsia="Calibri" w:hAnsi="Arial" w:cs="Arial"/>
        </w:rPr>
        <w:t xml:space="preserve"> Jairo Antonio Aguilar Munguía, en su carácter de Comisionado Propietario de Movimiento Ciudadano ante el Consejo General de este </w:t>
      </w:r>
      <w:r w:rsidRPr="007C425E">
        <w:rPr>
          <w:rFonts w:ascii="Arial" w:eastAsia="Calibri" w:hAnsi="Arial" w:cs="Arial"/>
        </w:rPr>
        <w:t>organismo electoral, presentó ante la Oficialía de Partes, un escrito mediante el cual consulta lo siguiente:</w:t>
      </w:r>
    </w:p>
    <w:p w14:paraId="214BA38E" w14:textId="77777777" w:rsidR="00D73D5C" w:rsidRPr="007C425E" w:rsidRDefault="00D73D5C" w:rsidP="00D73D5C">
      <w:pPr>
        <w:tabs>
          <w:tab w:val="left" w:pos="8789"/>
        </w:tabs>
        <w:autoSpaceDE w:val="0"/>
        <w:autoSpaceDN w:val="0"/>
        <w:adjustRightInd w:val="0"/>
        <w:ind w:left="567" w:right="567"/>
        <w:jc w:val="both"/>
        <w:rPr>
          <w:rFonts w:ascii="Arial" w:hAnsi="Arial" w:cs="Arial"/>
          <w:i/>
          <w:sz w:val="22"/>
          <w:szCs w:val="22"/>
        </w:rPr>
      </w:pPr>
    </w:p>
    <w:p w14:paraId="6DCE3F79" w14:textId="77777777" w:rsidR="00D73D5C" w:rsidRDefault="00D73D5C" w:rsidP="00D73D5C">
      <w:pPr>
        <w:tabs>
          <w:tab w:val="left" w:pos="8789"/>
        </w:tabs>
        <w:autoSpaceDE w:val="0"/>
        <w:autoSpaceDN w:val="0"/>
        <w:adjustRightInd w:val="0"/>
        <w:ind w:left="567" w:right="567"/>
        <w:jc w:val="both"/>
        <w:rPr>
          <w:rFonts w:ascii="Arial" w:hAnsi="Arial" w:cs="Arial"/>
          <w:i/>
          <w:sz w:val="22"/>
          <w:szCs w:val="22"/>
        </w:rPr>
      </w:pPr>
      <w:r w:rsidRPr="007C425E">
        <w:rPr>
          <w:rFonts w:ascii="Arial" w:hAnsi="Arial" w:cs="Arial"/>
          <w:i/>
          <w:sz w:val="22"/>
          <w:szCs w:val="22"/>
        </w:rPr>
        <w:t>“</w:t>
      </w:r>
      <w:r>
        <w:rPr>
          <w:rFonts w:ascii="Arial" w:hAnsi="Arial" w:cs="Arial"/>
          <w:i/>
          <w:sz w:val="22"/>
          <w:szCs w:val="22"/>
        </w:rPr>
        <w:t>… I.- ¿La propaganda electoral como la de la imagen que enseguida se muestra, la cual fue colocada por el Partido Político al que represento en diversos puntos del Estado; se encuentra contemplada para ser retirada dentro del término señalado por el último párrafo del artículo 176 del Código Electoral para el estado de Colima?</w:t>
      </w:r>
    </w:p>
    <w:p w14:paraId="1C65EA56" w14:textId="77777777" w:rsidR="00D73D5C" w:rsidRDefault="00D73D5C" w:rsidP="00D73D5C">
      <w:pPr>
        <w:tabs>
          <w:tab w:val="left" w:pos="8789"/>
        </w:tabs>
        <w:autoSpaceDE w:val="0"/>
        <w:autoSpaceDN w:val="0"/>
        <w:adjustRightInd w:val="0"/>
        <w:ind w:left="567" w:right="567"/>
        <w:jc w:val="both"/>
        <w:rPr>
          <w:rFonts w:ascii="Arial" w:hAnsi="Arial" w:cs="Arial"/>
          <w:i/>
          <w:sz w:val="22"/>
          <w:szCs w:val="22"/>
        </w:rPr>
      </w:pPr>
    </w:p>
    <w:p w14:paraId="0CDBB5F2" w14:textId="77777777" w:rsidR="00D73D5C" w:rsidRDefault="00D73D5C" w:rsidP="00D73D5C">
      <w:pPr>
        <w:tabs>
          <w:tab w:val="left" w:pos="8789"/>
        </w:tabs>
        <w:autoSpaceDE w:val="0"/>
        <w:autoSpaceDN w:val="0"/>
        <w:adjustRightInd w:val="0"/>
        <w:ind w:left="567" w:right="567"/>
        <w:jc w:val="both"/>
        <w:rPr>
          <w:rFonts w:ascii="Arial" w:hAnsi="Arial" w:cs="Arial"/>
          <w:i/>
          <w:sz w:val="22"/>
          <w:szCs w:val="22"/>
        </w:rPr>
      </w:pPr>
    </w:p>
    <w:p w14:paraId="63DFAA14" w14:textId="77777777" w:rsidR="00D73D5C" w:rsidRDefault="00D73D5C" w:rsidP="00D73D5C">
      <w:pPr>
        <w:tabs>
          <w:tab w:val="left" w:pos="8789"/>
        </w:tabs>
        <w:autoSpaceDE w:val="0"/>
        <w:autoSpaceDN w:val="0"/>
        <w:adjustRightInd w:val="0"/>
        <w:ind w:right="567"/>
        <w:jc w:val="center"/>
        <w:rPr>
          <w:rFonts w:ascii="Arial" w:hAnsi="Arial" w:cs="Arial"/>
          <w:i/>
          <w:sz w:val="22"/>
          <w:szCs w:val="22"/>
        </w:rPr>
      </w:pPr>
      <w:r w:rsidRPr="00371447">
        <w:rPr>
          <w:rFonts w:ascii="Arial" w:hAnsi="Arial" w:cs="Arial"/>
          <w:i/>
          <w:noProof/>
          <w:sz w:val="22"/>
          <w:szCs w:val="22"/>
          <w:lang w:val="es-MX" w:eastAsia="es-MX"/>
        </w:rPr>
        <w:drawing>
          <wp:inline distT="0" distB="0" distL="0" distR="0" wp14:anchorId="35583339" wp14:editId="13B1DAD7">
            <wp:extent cx="3657600" cy="2113915"/>
            <wp:effectExtent l="0" t="0" r="0" b="635"/>
            <wp:docPr id="4" name="Imagen 4" descr="C:\Users\Usuario\Desktop\WhatsApp Image 2021-06-04 at 9.46.4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WhatsApp Image 2021-06-04 at 9.46.40 AM.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113915"/>
                    </a:xfrm>
                    <a:prstGeom prst="rect">
                      <a:avLst/>
                    </a:prstGeom>
                    <a:noFill/>
                    <a:ln>
                      <a:noFill/>
                    </a:ln>
                  </pic:spPr>
                </pic:pic>
              </a:graphicData>
            </a:graphic>
          </wp:inline>
        </w:drawing>
      </w:r>
    </w:p>
    <w:p w14:paraId="168C9EB4" w14:textId="77777777" w:rsidR="00D73D5C" w:rsidRDefault="00D73D5C" w:rsidP="00D73D5C">
      <w:pPr>
        <w:tabs>
          <w:tab w:val="left" w:pos="8789"/>
        </w:tabs>
        <w:autoSpaceDE w:val="0"/>
        <w:autoSpaceDN w:val="0"/>
        <w:adjustRightInd w:val="0"/>
        <w:ind w:left="567" w:right="567"/>
        <w:jc w:val="both"/>
        <w:rPr>
          <w:rFonts w:ascii="Arial" w:hAnsi="Arial" w:cs="Arial"/>
          <w:i/>
          <w:sz w:val="22"/>
          <w:szCs w:val="22"/>
        </w:rPr>
      </w:pPr>
    </w:p>
    <w:p w14:paraId="2BB12646" w14:textId="77777777" w:rsidR="00D73D5C" w:rsidRDefault="00D73D5C" w:rsidP="00D73D5C">
      <w:pPr>
        <w:tabs>
          <w:tab w:val="left" w:pos="8789"/>
        </w:tabs>
        <w:autoSpaceDE w:val="0"/>
        <w:autoSpaceDN w:val="0"/>
        <w:adjustRightInd w:val="0"/>
        <w:ind w:left="567" w:right="567"/>
        <w:jc w:val="both"/>
        <w:rPr>
          <w:rFonts w:ascii="Arial" w:hAnsi="Arial" w:cs="Arial"/>
          <w:i/>
          <w:sz w:val="22"/>
          <w:szCs w:val="22"/>
        </w:rPr>
      </w:pPr>
      <w:r>
        <w:rPr>
          <w:rFonts w:ascii="Arial" w:hAnsi="Arial" w:cs="Arial"/>
          <w:i/>
          <w:sz w:val="22"/>
          <w:szCs w:val="22"/>
        </w:rPr>
        <w:t>II.-De no estar dentro del supuesto anterior, ¿Cuál es el término para que sea retirada la mencionada propaganda electoral?</w:t>
      </w:r>
    </w:p>
    <w:p w14:paraId="46161ED3" w14:textId="77777777" w:rsidR="00D73D5C" w:rsidRPr="007C425E" w:rsidRDefault="00D73D5C" w:rsidP="00D73D5C">
      <w:pPr>
        <w:tabs>
          <w:tab w:val="left" w:pos="8789"/>
        </w:tabs>
        <w:autoSpaceDE w:val="0"/>
        <w:autoSpaceDN w:val="0"/>
        <w:adjustRightInd w:val="0"/>
        <w:spacing w:line="360" w:lineRule="auto"/>
        <w:ind w:left="567" w:right="567"/>
        <w:jc w:val="both"/>
        <w:rPr>
          <w:rFonts w:ascii="Arial" w:hAnsi="Arial" w:cs="Arial"/>
          <w:i/>
          <w:sz w:val="22"/>
          <w:szCs w:val="22"/>
        </w:rPr>
      </w:pPr>
    </w:p>
    <w:p w14:paraId="59A964DC" w14:textId="77777777" w:rsidR="00D73D5C" w:rsidRPr="007C425E" w:rsidRDefault="00D73D5C" w:rsidP="00D73D5C">
      <w:pPr>
        <w:pStyle w:val="Prrafodelista"/>
        <w:numPr>
          <w:ilvl w:val="0"/>
          <w:numId w:val="1"/>
        </w:numPr>
        <w:tabs>
          <w:tab w:val="left" w:pos="0"/>
        </w:tabs>
        <w:spacing w:after="0" w:line="360" w:lineRule="auto"/>
        <w:ind w:left="0" w:firstLine="0"/>
        <w:contextualSpacing/>
        <w:jc w:val="both"/>
        <w:rPr>
          <w:rFonts w:ascii="Arial" w:hAnsi="Arial" w:cs="Arial"/>
          <w:i/>
        </w:rPr>
      </w:pPr>
      <w:r w:rsidRPr="007C425E">
        <w:rPr>
          <w:rFonts w:ascii="Arial" w:hAnsi="Arial" w:cs="Arial"/>
        </w:rPr>
        <w:t>Mediante oficio identificado con clave y número IEEC/PCG</w:t>
      </w:r>
      <w:r w:rsidRPr="0063577A">
        <w:rPr>
          <w:rFonts w:ascii="Arial" w:hAnsi="Arial" w:cs="Arial"/>
        </w:rPr>
        <w:t>-0854/2021,</w:t>
      </w:r>
      <w:r w:rsidRPr="007C425E">
        <w:rPr>
          <w:rFonts w:ascii="Arial" w:hAnsi="Arial" w:cs="Arial"/>
        </w:rPr>
        <w:t xml:space="preserve"> de fecha </w:t>
      </w:r>
      <w:r>
        <w:rPr>
          <w:rFonts w:ascii="Arial" w:hAnsi="Arial" w:cs="Arial"/>
        </w:rPr>
        <w:t>04</w:t>
      </w:r>
      <w:r w:rsidRPr="007C425E">
        <w:rPr>
          <w:rFonts w:ascii="Arial" w:hAnsi="Arial" w:cs="Arial"/>
        </w:rPr>
        <w:t xml:space="preserve"> de </w:t>
      </w:r>
      <w:r>
        <w:rPr>
          <w:rFonts w:ascii="Arial" w:hAnsi="Arial" w:cs="Arial"/>
        </w:rPr>
        <w:t xml:space="preserve">junio </w:t>
      </w:r>
      <w:r w:rsidRPr="007C425E">
        <w:rPr>
          <w:rFonts w:ascii="Arial" w:hAnsi="Arial" w:cs="Arial"/>
        </w:rPr>
        <w:t xml:space="preserve">de 2021, signado por la Consejera Presidenta Mtra. Nirvana Fabiola </w:t>
      </w:r>
      <w:r>
        <w:rPr>
          <w:rFonts w:ascii="Arial" w:hAnsi="Arial" w:cs="Arial"/>
        </w:rPr>
        <w:t>Rosales Ochoa, se turnó a la Dra. Ana Florencia Romano Sánchez</w:t>
      </w:r>
      <w:r w:rsidRPr="007C425E">
        <w:rPr>
          <w:rFonts w:ascii="Arial" w:hAnsi="Arial" w:cs="Arial"/>
        </w:rPr>
        <w:t xml:space="preserve">, Consejera Presidenta de la Comisión de </w:t>
      </w:r>
      <w:r w:rsidRPr="007C425E">
        <w:rPr>
          <w:rFonts w:ascii="Arial" w:hAnsi="Arial" w:cs="Arial"/>
        </w:rPr>
        <w:lastRenderedPageBreak/>
        <w:t>Asuntos Jurídicos, la presente consulta, por motivo y atención a lo establecido en el artículo 18, fracción III, del Reglamento de Comisiones del Consejo General del Instituto Electoral del Estado de Colima, con la finalidad de dar el trámite que conforme la normatividad aplicable sea procedente.</w:t>
      </w:r>
    </w:p>
    <w:p w14:paraId="528F2E74" w14:textId="77777777" w:rsidR="00D73D5C" w:rsidRPr="007C425E" w:rsidRDefault="00D73D5C" w:rsidP="00D73D5C">
      <w:pPr>
        <w:pStyle w:val="Prrafodelista"/>
        <w:tabs>
          <w:tab w:val="left" w:pos="0"/>
        </w:tabs>
        <w:spacing w:after="0" w:line="360" w:lineRule="auto"/>
        <w:ind w:left="0"/>
        <w:contextualSpacing/>
        <w:jc w:val="both"/>
        <w:rPr>
          <w:rFonts w:ascii="Arial" w:hAnsi="Arial" w:cs="Arial"/>
          <w:i/>
        </w:rPr>
      </w:pPr>
    </w:p>
    <w:p w14:paraId="59F5EC82" w14:textId="77777777" w:rsidR="00D73D5C" w:rsidRPr="00F66758" w:rsidRDefault="00D73D5C" w:rsidP="00D73D5C">
      <w:pPr>
        <w:pStyle w:val="Prrafodelista"/>
        <w:numPr>
          <w:ilvl w:val="0"/>
          <w:numId w:val="1"/>
        </w:numPr>
        <w:tabs>
          <w:tab w:val="left" w:pos="0"/>
        </w:tabs>
        <w:spacing w:after="0" w:line="360" w:lineRule="auto"/>
        <w:ind w:left="0" w:firstLine="0"/>
        <w:contextualSpacing/>
        <w:jc w:val="both"/>
        <w:rPr>
          <w:rFonts w:ascii="Arial" w:hAnsi="Arial" w:cs="Arial"/>
          <w:i/>
        </w:rPr>
      </w:pPr>
      <w:r w:rsidRPr="007C425E">
        <w:rPr>
          <w:rFonts w:ascii="Arial" w:hAnsi="Arial" w:cs="Arial"/>
        </w:rPr>
        <w:t xml:space="preserve">Con fecha </w:t>
      </w:r>
      <w:r>
        <w:rPr>
          <w:rFonts w:ascii="Arial" w:hAnsi="Arial" w:cs="Arial"/>
        </w:rPr>
        <w:t>06</w:t>
      </w:r>
      <w:r w:rsidRPr="007C425E">
        <w:rPr>
          <w:rFonts w:ascii="Arial" w:hAnsi="Arial" w:cs="Arial"/>
        </w:rPr>
        <w:t xml:space="preserve"> de </w:t>
      </w:r>
      <w:r>
        <w:rPr>
          <w:rFonts w:ascii="Arial" w:hAnsi="Arial" w:cs="Arial"/>
        </w:rPr>
        <w:t>junio</w:t>
      </w:r>
      <w:r w:rsidRPr="007C425E">
        <w:rPr>
          <w:rFonts w:ascii="Arial" w:hAnsi="Arial" w:cs="Arial"/>
        </w:rPr>
        <w:t xml:space="preserve"> de 2021, la </w:t>
      </w:r>
      <w:proofErr w:type="gramStart"/>
      <w:r w:rsidRPr="007C425E">
        <w:rPr>
          <w:rFonts w:ascii="Arial" w:hAnsi="Arial" w:cs="Arial"/>
        </w:rPr>
        <w:t>Presidenta</w:t>
      </w:r>
      <w:proofErr w:type="gramEnd"/>
      <w:r w:rsidRPr="007C425E">
        <w:rPr>
          <w:rFonts w:ascii="Arial" w:hAnsi="Arial" w:cs="Arial"/>
        </w:rPr>
        <w:t xml:space="preserve"> de la Comisión de Asuntos Jurídicos mediante oficio IEE/CAJ-</w:t>
      </w:r>
      <w:r>
        <w:rPr>
          <w:rFonts w:ascii="Arial" w:hAnsi="Arial" w:cs="Arial"/>
        </w:rPr>
        <w:t>24</w:t>
      </w:r>
      <w:r w:rsidRPr="007C425E">
        <w:rPr>
          <w:rFonts w:ascii="Arial" w:hAnsi="Arial" w:cs="Arial"/>
        </w:rPr>
        <w:t xml:space="preserve">/2021 convocó a la </w:t>
      </w:r>
      <w:r>
        <w:rPr>
          <w:rFonts w:ascii="Arial" w:hAnsi="Arial" w:cs="Arial"/>
        </w:rPr>
        <w:t xml:space="preserve">Décimo Segunda </w:t>
      </w:r>
      <w:r w:rsidRPr="007C425E">
        <w:rPr>
          <w:rFonts w:ascii="Arial" w:hAnsi="Arial" w:cs="Arial"/>
        </w:rPr>
        <w:t xml:space="preserve">Sesión Extraordinaria de la referida Comisión, a fin de presentar, analizar, discutir y aprobar, en su caso, el desahogo de la consulta que por escrito y con fundamento en el artículo 114, fracción X, del Código Electoral del Estado, formuló el partido </w:t>
      </w:r>
      <w:r w:rsidR="00F138FB">
        <w:rPr>
          <w:rFonts w:ascii="Arial" w:hAnsi="Arial" w:cs="Arial"/>
        </w:rPr>
        <w:t>Movimiento Ciudadano</w:t>
      </w:r>
      <w:r w:rsidRPr="007C425E">
        <w:rPr>
          <w:rFonts w:ascii="Arial" w:hAnsi="Arial" w:cs="Arial"/>
        </w:rPr>
        <w:t xml:space="preserve">. </w:t>
      </w:r>
    </w:p>
    <w:p w14:paraId="4A7F254C" w14:textId="77777777" w:rsidR="00D73D5C" w:rsidRPr="00F66758" w:rsidRDefault="00D73D5C" w:rsidP="00D73D5C">
      <w:pPr>
        <w:pStyle w:val="Prrafodelista"/>
        <w:tabs>
          <w:tab w:val="left" w:pos="0"/>
        </w:tabs>
        <w:spacing w:after="0" w:line="360" w:lineRule="auto"/>
        <w:ind w:left="0"/>
        <w:contextualSpacing/>
        <w:jc w:val="both"/>
        <w:rPr>
          <w:rFonts w:ascii="Arial" w:hAnsi="Arial" w:cs="Arial"/>
          <w:i/>
        </w:rPr>
      </w:pPr>
    </w:p>
    <w:p w14:paraId="0AC6A7EF" w14:textId="77777777" w:rsidR="00D73D5C" w:rsidRPr="00D73D5C" w:rsidRDefault="00D73D5C" w:rsidP="00D73D5C">
      <w:pPr>
        <w:pStyle w:val="Prrafodelista"/>
        <w:numPr>
          <w:ilvl w:val="0"/>
          <w:numId w:val="1"/>
        </w:numPr>
        <w:tabs>
          <w:tab w:val="left" w:pos="0"/>
        </w:tabs>
        <w:spacing w:after="0" w:line="360" w:lineRule="auto"/>
        <w:ind w:left="0" w:firstLine="0"/>
        <w:contextualSpacing/>
        <w:jc w:val="both"/>
        <w:rPr>
          <w:rFonts w:ascii="Arial" w:hAnsi="Arial" w:cs="Arial"/>
          <w:i/>
        </w:rPr>
      </w:pPr>
      <w:r>
        <w:rPr>
          <w:rFonts w:ascii="Arial" w:hAnsi="Arial" w:cs="Arial"/>
        </w:rPr>
        <w:t>Que con fecha 06 de junio del año en curso, se llevó a cabo la Jornada Electoral del Proceso Electoral Local 2020-2021, misma en la que por mandato constitucional se celebraron las elecciones de Gubernatura del Estado, Diputaciones y Ayuntamientos.</w:t>
      </w:r>
    </w:p>
    <w:p w14:paraId="02252EB4" w14:textId="77777777" w:rsidR="00D73D5C" w:rsidRPr="00D73D5C" w:rsidRDefault="00D73D5C" w:rsidP="00D73D5C">
      <w:pPr>
        <w:pStyle w:val="Prrafodelista"/>
        <w:tabs>
          <w:tab w:val="left" w:pos="0"/>
        </w:tabs>
        <w:spacing w:after="0" w:line="360" w:lineRule="auto"/>
        <w:ind w:left="0"/>
        <w:contextualSpacing/>
        <w:jc w:val="both"/>
        <w:rPr>
          <w:rFonts w:ascii="Arial" w:hAnsi="Arial" w:cs="Arial"/>
          <w:i/>
        </w:rPr>
      </w:pPr>
    </w:p>
    <w:p w14:paraId="677D6FAD" w14:textId="77777777" w:rsidR="00D73D5C" w:rsidRPr="00CB63BE" w:rsidRDefault="00D73D5C" w:rsidP="00CB63BE">
      <w:pPr>
        <w:pStyle w:val="Prrafodelista"/>
        <w:numPr>
          <w:ilvl w:val="0"/>
          <w:numId w:val="1"/>
        </w:numPr>
        <w:tabs>
          <w:tab w:val="left" w:pos="0"/>
        </w:tabs>
        <w:spacing w:after="0" w:line="360" w:lineRule="auto"/>
        <w:ind w:left="0" w:firstLine="0"/>
        <w:contextualSpacing/>
        <w:jc w:val="both"/>
        <w:rPr>
          <w:rFonts w:ascii="Arial" w:eastAsia="Calibri" w:hAnsi="Arial" w:cs="Arial"/>
        </w:rPr>
      </w:pPr>
      <w:r w:rsidRPr="00CB63BE">
        <w:rPr>
          <w:rFonts w:ascii="Arial" w:hAnsi="Arial" w:cs="Arial"/>
        </w:rPr>
        <w:t xml:space="preserve">El día </w:t>
      </w:r>
      <w:r w:rsidR="00CB63BE" w:rsidRPr="00CB63BE">
        <w:rPr>
          <w:rFonts w:ascii="Arial" w:hAnsi="Arial" w:cs="Arial"/>
        </w:rPr>
        <w:t xml:space="preserve">08 de junio </w:t>
      </w:r>
      <w:r w:rsidRPr="00CB63BE">
        <w:rPr>
          <w:rFonts w:ascii="Arial" w:hAnsi="Arial" w:cs="Arial"/>
        </w:rPr>
        <w:t>de 2021, se llevó a cabo la</w:t>
      </w:r>
      <w:r w:rsidR="00CB63BE" w:rsidRPr="00CB63BE">
        <w:rPr>
          <w:rFonts w:ascii="Arial" w:hAnsi="Arial" w:cs="Arial"/>
        </w:rPr>
        <w:t xml:space="preserve"> Décima Segunda </w:t>
      </w:r>
      <w:r w:rsidRPr="00CB63BE">
        <w:rPr>
          <w:rFonts w:ascii="Arial" w:hAnsi="Arial" w:cs="Arial"/>
        </w:rPr>
        <w:t xml:space="preserve">Sesión Extraordinaria del año 2021 de la Comisión de Asuntos Jurídicos, en donde se desahogaron entre otros puntos, el referente a la lectura, análisis, discusión y aprobación, en su caso, </w:t>
      </w:r>
      <w:r w:rsidRPr="00CB63BE">
        <w:rPr>
          <w:rFonts w:ascii="Arial" w:eastAsia="Calibri" w:hAnsi="Arial" w:cs="Arial"/>
          <w:bCs/>
          <w:szCs w:val="20"/>
          <w:shd w:val="clear" w:color="auto" w:fill="FFFFFF"/>
        </w:rPr>
        <w:t xml:space="preserve">del </w:t>
      </w:r>
      <w:r w:rsidR="00CB63BE" w:rsidRPr="005A4EF2">
        <w:rPr>
          <w:rFonts w:ascii="Arial" w:eastAsia="Calibri" w:hAnsi="Arial" w:cs="Arial"/>
          <w:szCs w:val="20"/>
        </w:rPr>
        <w:t>acuerdo</w:t>
      </w:r>
      <w:r w:rsidR="00CB63BE" w:rsidRPr="005A4EF2">
        <w:rPr>
          <w:rFonts w:ascii="Arial" w:eastAsia="Calibri" w:hAnsi="Arial" w:cs="Arial"/>
          <w:b/>
          <w:bCs/>
          <w:shd w:val="clear" w:color="auto" w:fill="FFFFFF"/>
        </w:rPr>
        <w:t xml:space="preserve"> </w:t>
      </w:r>
      <w:r w:rsidR="00CB63BE" w:rsidRPr="005A4EF2">
        <w:rPr>
          <w:rFonts w:ascii="Arial" w:eastAsia="Calibri" w:hAnsi="Arial" w:cs="Arial"/>
          <w:bCs/>
          <w:shd w:val="clear" w:color="auto" w:fill="FFFFFF"/>
        </w:rPr>
        <w:t xml:space="preserve">que emiten la Comisión de Asuntos Jurídicos, relativo al </w:t>
      </w:r>
      <w:r w:rsidR="00CB63BE" w:rsidRPr="005A4EF2">
        <w:rPr>
          <w:rFonts w:ascii="Arial" w:hAnsi="Arial" w:cs="Arial"/>
        </w:rPr>
        <w:t>desahogo de la consulta</w:t>
      </w:r>
      <w:r w:rsidR="00CB63BE" w:rsidRPr="005A4EF2">
        <w:rPr>
          <w:rFonts w:ascii="Arial" w:eastAsia="Calibri" w:hAnsi="Arial" w:cs="Arial"/>
          <w:szCs w:val="20"/>
        </w:rPr>
        <w:t xml:space="preserve"> que por escrito y con fundamento en el artículo 114, fracción X, del Código Electoral del Estado, formuló al Consejo General el partido Movimiento Ciudadano</w:t>
      </w:r>
      <w:r w:rsidR="00CB63BE">
        <w:rPr>
          <w:rFonts w:ascii="Arial" w:eastAsia="Calibri" w:hAnsi="Arial" w:cs="Arial"/>
          <w:szCs w:val="20"/>
        </w:rPr>
        <w:t>.</w:t>
      </w:r>
    </w:p>
    <w:p w14:paraId="52323A35" w14:textId="77777777" w:rsidR="00CB63BE" w:rsidRPr="00CB63BE" w:rsidRDefault="00CB63BE" w:rsidP="00CB63BE">
      <w:pPr>
        <w:pStyle w:val="Prrafodelista"/>
        <w:tabs>
          <w:tab w:val="left" w:pos="0"/>
        </w:tabs>
        <w:spacing w:after="0" w:line="360" w:lineRule="auto"/>
        <w:ind w:left="0"/>
        <w:contextualSpacing/>
        <w:jc w:val="both"/>
        <w:rPr>
          <w:rFonts w:ascii="Arial" w:eastAsia="Calibri" w:hAnsi="Arial" w:cs="Arial"/>
        </w:rPr>
      </w:pPr>
    </w:p>
    <w:p w14:paraId="6BEFE57C" w14:textId="77777777" w:rsidR="00D73D5C" w:rsidRDefault="00D73D5C" w:rsidP="00D73D5C">
      <w:pPr>
        <w:tabs>
          <w:tab w:val="left" w:pos="284"/>
        </w:tabs>
        <w:spacing w:line="360" w:lineRule="auto"/>
        <w:contextualSpacing/>
        <w:jc w:val="both"/>
        <w:rPr>
          <w:rFonts w:ascii="Arial" w:eastAsia="Calibri" w:hAnsi="Arial" w:cs="Arial"/>
          <w:sz w:val="22"/>
          <w:szCs w:val="22"/>
          <w:lang w:val="es-MX" w:eastAsia="en-US"/>
        </w:rPr>
      </w:pPr>
      <w:r w:rsidRPr="0083756E">
        <w:rPr>
          <w:rFonts w:ascii="Arial" w:eastAsia="Calibri" w:hAnsi="Arial" w:cs="Arial"/>
          <w:sz w:val="22"/>
          <w:szCs w:val="22"/>
          <w:lang w:val="es-MX" w:eastAsia="en-US"/>
        </w:rPr>
        <w:t>Una vez hecho lo anterior, mediante oficio IEE/CAJ-</w:t>
      </w:r>
      <w:r w:rsidR="00CB63BE">
        <w:rPr>
          <w:rFonts w:ascii="Arial" w:eastAsia="Calibri" w:hAnsi="Arial" w:cs="Arial"/>
          <w:sz w:val="22"/>
          <w:szCs w:val="22"/>
          <w:lang w:val="es-MX" w:eastAsia="en-US"/>
        </w:rPr>
        <w:t>25</w:t>
      </w:r>
      <w:r>
        <w:rPr>
          <w:rFonts w:ascii="Arial" w:eastAsia="Calibri" w:hAnsi="Arial" w:cs="Arial"/>
          <w:sz w:val="22"/>
          <w:szCs w:val="22"/>
          <w:lang w:val="es-MX" w:eastAsia="en-US"/>
        </w:rPr>
        <w:t>/2021</w:t>
      </w:r>
      <w:r w:rsidRPr="0083756E">
        <w:rPr>
          <w:rFonts w:ascii="Arial" w:eastAsia="Calibri" w:hAnsi="Arial" w:cs="Arial"/>
          <w:sz w:val="22"/>
          <w:szCs w:val="22"/>
          <w:lang w:val="es-MX" w:eastAsia="en-US"/>
        </w:rPr>
        <w:t>, de fecha</w:t>
      </w:r>
      <w:r>
        <w:rPr>
          <w:rFonts w:ascii="Arial" w:eastAsia="Calibri" w:hAnsi="Arial" w:cs="Arial"/>
          <w:sz w:val="22"/>
          <w:szCs w:val="22"/>
          <w:lang w:val="es-MX" w:eastAsia="en-US"/>
        </w:rPr>
        <w:t xml:space="preserve"> </w:t>
      </w:r>
      <w:r w:rsidR="00CB63BE">
        <w:rPr>
          <w:rFonts w:ascii="Arial" w:eastAsia="Calibri" w:hAnsi="Arial" w:cs="Arial"/>
          <w:sz w:val="22"/>
          <w:szCs w:val="22"/>
          <w:lang w:val="es-MX" w:eastAsia="en-US"/>
        </w:rPr>
        <w:t xml:space="preserve">08 </w:t>
      </w:r>
      <w:r>
        <w:rPr>
          <w:rFonts w:ascii="Arial" w:eastAsia="Calibri" w:hAnsi="Arial" w:cs="Arial"/>
          <w:sz w:val="22"/>
          <w:szCs w:val="22"/>
          <w:lang w:val="es-MX" w:eastAsia="en-US"/>
        </w:rPr>
        <w:t xml:space="preserve">de </w:t>
      </w:r>
      <w:r w:rsidR="00CB63BE">
        <w:rPr>
          <w:rFonts w:ascii="Arial" w:eastAsia="Calibri" w:hAnsi="Arial" w:cs="Arial"/>
          <w:sz w:val="22"/>
          <w:szCs w:val="22"/>
          <w:lang w:val="es-MX" w:eastAsia="en-US"/>
        </w:rPr>
        <w:t xml:space="preserve">junio </w:t>
      </w:r>
      <w:r w:rsidRPr="0083756E">
        <w:rPr>
          <w:rFonts w:ascii="Arial" w:eastAsia="Calibri" w:hAnsi="Arial" w:cs="Arial"/>
          <w:sz w:val="22"/>
          <w:szCs w:val="22"/>
          <w:lang w:val="es-MX" w:eastAsia="en-US"/>
        </w:rPr>
        <w:t xml:space="preserve">del año en curso, la </w:t>
      </w:r>
      <w:proofErr w:type="gramStart"/>
      <w:r w:rsidRPr="0083756E">
        <w:rPr>
          <w:rFonts w:ascii="Arial" w:eastAsia="Calibri" w:hAnsi="Arial" w:cs="Arial"/>
          <w:sz w:val="22"/>
          <w:szCs w:val="22"/>
          <w:lang w:val="es-MX" w:eastAsia="en-US"/>
        </w:rPr>
        <w:t>Consejera Presidenta</w:t>
      </w:r>
      <w:proofErr w:type="gramEnd"/>
      <w:r w:rsidRPr="0083756E">
        <w:rPr>
          <w:rFonts w:ascii="Arial" w:eastAsia="Calibri" w:hAnsi="Arial" w:cs="Arial"/>
          <w:sz w:val="22"/>
          <w:szCs w:val="22"/>
          <w:lang w:val="es-MX" w:eastAsia="en-US"/>
        </w:rPr>
        <w:t xml:space="preserve"> de dicha Comisión, remitió al Secretario Ejecutivo del Consejo General de este Instituto, </w:t>
      </w:r>
      <w:r>
        <w:rPr>
          <w:rFonts w:ascii="Arial" w:eastAsia="Calibri" w:hAnsi="Arial" w:cs="Arial"/>
          <w:sz w:val="22"/>
          <w:szCs w:val="22"/>
          <w:lang w:val="es-MX" w:eastAsia="en-US"/>
        </w:rPr>
        <w:t>el desahogo de la</w:t>
      </w:r>
      <w:r w:rsidRPr="0083756E">
        <w:rPr>
          <w:rFonts w:ascii="Arial" w:eastAsia="Calibri" w:hAnsi="Arial" w:cs="Arial"/>
          <w:sz w:val="22"/>
          <w:szCs w:val="22"/>
          <w:lang w:val="es-MX" w:eastAsia="en-US"/>
        </w:rPr>
        <w:t xml:space="preserve"> consulta en cuestión, </w:t>
      </w:r>
      <w:r>
        <w:rPr>
          <w:rFonts w:ascii="Arial" w:eastAsia="Calibri" w:hAnsi="Arial" w:cs="Arial"/>
          <w:sz w:val="22"/>
          <w:szCs w:val="22"/>
          <w:lang w:val="es-MX" w:eastAsia="en-US"/>
        </w:rPr>
        <w:t>solicitándol</w:t>
      </w:r>
      <w:r w:rsidRPr="00C058CB">
        <w:rPr>
          <w:rFonts w:ascii="Arial" w:eastAsia="Calibri" w:hAnsi="Arial" w:cs="Arial"/>
          <w:sz w:val="22"/>
          <w:szCs w:val="22"/>
          <w:lang w:val="es-MX" w:eastAsia="en-US"/>
        </w:rPr>
        <w:t xml:space="preserve">e a su vez su incorporación en el orden del día de los puntos a tratarse en la </w:t>
      </w:r>
      <w:r>
        <w:rPr>
          <w:rFonts w:ascii="Arial" w:eastAsia="Calibri" w:hAnsi="Arial" w:cs="Arial"/>
          <w:sz w:val="22"/>
          <w:szCs w:val="22"/>
          <w:lang w:val="es-MX" w:eastAsia="en-US"/>
        </w:rPr>
        <w:t xml:space="preserve">próxima </w:t>
      </w:r>
      <w:r w:rsidRPr="00C058CB">
        <w:rPr>
          <w:rFonts w:ascii="Arial" w:eastAsia="Calibri" w:hAnsi="Arial" w:cs="Arial"/>
          <w:sz w:val="22"/>
          <w:szCs w:val="22"/>
          <w:lang w:val="es-MX" w:eastAsia="en-US"/>
        </w:rPr>
        <w:t>sesión del Consejo General</w:t>
      </w:r>
      <w:r w:rsidRPr="0083756E">
        <w:rPr>
          <w:rFonts w:ascii="Arial" w:eastAsia="Calibri" w:hAnsi="Arial" w:cs="Arial"/>
          <w:sz w:val="22"/>
          <w:szCs w:val="22"/>
          <w:lang w:val="es-MX" w:eastAsia="en-US"/>
        </w:rPr>
        <w:t>.</w:t>
      </w:r>
    </w:p>
    <w:p w14:paraId="6D43A4E7" w14:textId="77777777" w:rsidR="00D73D5C" w:rsidRPr="007613EF" w:rsidRDefault="00D73D5C" w:rsidP="007613EF">
      <w:pPr>
        <w:pStyle w:val="Prrafodelista"/>
        <w:tabs>
          <w:tab w:val="left" w:pos="0"/>
        </w:tabs>
        <w:spacing w:after="0" w:line="360" w:lineRule="auto"/>
        <w:ind w:left="0"/>
        <w:contextualSpacing/>
        <w:jc w:val="both"/>
        <w:rPr>
          <w:rFonts w:ascii="Arial" w:hAnsi="Arial" w:cs="Arial"/>
          <w:i/>
        </w:rPr>
      </w:pPr>
    </w:p>
    <w:p w14:paraId="571A309F" w14:textId="77777777" w:rsidR="00D73D5C" w:rsidRPr="007C425E" w:rsidRDefault="00D73D5C" w:rsidP="00D73D5C">
      <w:pPr>
        <w:autoSpaceDE w:val="0"/>
        <w:autoSpaceDN w:val="0"/>
        <w:adjustRightInd w:val="0"/>
        <w:spacing w:line="360" w:lineRule="auto"/>
        <w:ind w:right="618"/>
        <w:jc w:val="both"/>
        <w:rPr>
          <w:rFonts w:ascii="Arial" w:eastAsia="Calibri" w:hAnsi="Arial" w:cs="Arial"/>
          <w:sz w:val="22"/>
          <w:szCs w:val="22"/>
          <w:lang w:val="es-MX" w:eastAsia="en-US"/>
        </w:rPr>
      </w:pPr>
      <w:r w:rsidRPr="007C425E">
        <w:rPr>
          <w:rFonts w:ascii="Arial" w:eastAsia="Calibri" w:hAnsi="Arial" w:cs="Arial"/>
          <w:sz w:val="22"/>
          <w:szCs w:val="22"/>
          <w:lang w:val="es-MX" w:eastAsia="en-US"/>
        </w:rPr>
        <w:t>Con base a lo anterior, se emiten las siguientes:</w:t>
      </w:r>
    </w:p>
    <w:p w14:paraId="22C82399" w14:textId="77777777" w:rsidR="00D73D5C" w:rsidRPr="007C425E" w:rsidRDefault="00D73D5C" w:rsidP="00D73D5C">
      <w:pPr>
        <w:autoSpaceDE w:val="0"/>
        <w:autoSpaceDN w:val="0"/>
        <w:adjustRightInd w:val="0"/>
        <w:spacing w:line="360" w:lineRule="auto"/>
        <w:ind w:right="618"/>
        <w:jc w:val="center"/>
        <w:rPr>
          <w:rFonts w:ascii="Arial" w:eastAsia="Calibri" w:hAnsi="Arial" w:cs="Arial"/>
          <w:b/>
          <w:sz w:val="22"/>
          <w:szCs w:val="22"/>
          <w:lang w:val="es-MX" w:eastAsia="en-US"/>
        </w:rPr>
      </w:pPr>
    </w:p>
    <w:p w14:paraId="730A6445" w14:textId="77777777" w:rsidR="00CB63BE" w:rsidRDefault="00CB63BE" w:rsidP="00D73D5C">
      <w:pPr>
        <w:autoSpaceDE w:val="0"/>
        <w:autoSpaceDN w:val="0"/>
        <w:adjustRightInd w:val="0"/>
        <w:spacing w:line="360" w:lineRule="auto"/>
        <w:ind w:right="618"/>
        <w:jc w:val="center"/>
        <w:rPr>
          <w:rFonts w:ascii="Arial" w:eastAsia="Calibri" w:hAnsi="Arial" w:cs="Arial"/>
          <w:b/>
          <w:sz w:val="22"/>
          <w:szCs w:val="22"/>
          <w:lang w:val="es-MX" w:eastAsia="en-US"/>
        </w:rPr>
      </w:pPr>
    </w:p>
    <w:p w14:paraId="70B5940A" w14:textId="77777777" w:rsidR="00CB63BE" w:rsidRDefault="00CB63BE" w:rsidP="00D73D5C">
      <w:pPr>
        <w:autoSpaceDE w:val="0"/>
        <w:autoSpaceDN w:val="0"/>
        <w:adjustRightInd w:val="0"/>
        <w:spacing w:line="360" w:lineRule="auto"/>
        <w:ind w:right="618"/>
        <w:jc w:val="center"/>
        <w:rPr>
          <w:rFonts w:ascii="Arial" w:eastAsia="Calibri" w:hAnsi="Arial" w:cs="Arial"/>
          <w:b/>
          <w:sz w:val="22"/>
          <w:szCs w:val="22"/>
          <w:lang w:val="es-MX" w:eastAsia="en-US"/>
        </w:rPr>
      </w:pPr>
    </w:p>
    <w:p w14:paraId="00FD2FE9" w14:textId="77777777" w:rsidR="00CB63BE" w:rsidRDefault="00CB63BE" w:rsidP="00D73D5C">
      <w:pPr>
        <w:autoSpaceDE w:val="0"/>
        <w:autoSpaceDN w:val="0"/>
        <w:adjustRightInd w:val="0"/>
        <w:spacing w:line="360" w:lineRule="auto"/>
        <w:ind w:right="618"/>
        <w:jc w:val="center"/>
        <w:rPr>
          <w:rFonts w:ascii="Arial" w:eastAsia="Calibri" w:hAnsi="Arial" w:cs="Arial"/>
          <w:b/>
          <w:sz w:val="22"/>
          <w:szCs w:val="22"/>
          <w:lang w:val="es-MX" w:eastAsia="en-US"/>
        </w:rPr>
      </w:pPr>
    </w:p>
    <w:p w14:paraId="0C239CE5" w14:textId="77777777" w:rsidR="00D73D5C" w:rsidRPr="007C425E" w:rsidRDefault="00D73D5C" w:rsidP="00D73D5C">
      <w:pPr>
        <w:autoSpaceDE w:val="0"/>
        <w:autoSpaceDN w:val="0"/>
        <w:adjustRightInd w:val="0"/>
        <w:spacing w:line="360" w:lineRule="auto"/>
        <w:ind w:right="618"/>
        <w:jc w:val="center"/>
        <w:rPr>
          <w:rFonts w:ascii="Arial" w:eastAsia="Calibri" w:hAnsi="Arial" w:cs="Arial"/>
          <w:b/>
          <w:sz w:val="22"/>
          <w:szCs w:val="22"/>
          <w:lang w:val="es-MX" w:eastAsia="en-US"/>
        </w:rPr>
      </w:pPr>
      <w:r w:rsidRPr="007C425E">
        <w:rPr>
          <w:rFonts w:ascii="Arial" w:eastAsia="Calibri" w:hAnsi="Arial" w:cs="Arial"/>
          <w:b/>
          <w:sz w:val="22"/>
          <w:szCs w:val="22"/>
          <w:lang w:val="es-MX" w:eastAsia="en-US"/>
        </w:rPr>
        <w:t>C O N S I D E R A C I O N E S</w:t>
      </w:r>
    </w:p>
    <w:p w14:paraId="4D46A6DA" w14:textId="77777777" w:rsidR="00D73D5C" w:rsidRPr="007C425E" w:rsidRDefault="00D73D5C" w:rsidP="00D73D5C">
      <w:pPr>
        <w:autoSpaceDE w:val="0"/>
        <w:autoSpaceDN w:val="0"/>
        <w:adjustRightInd w:val="0"/>
        <w:spacing w:line="360" w:lineRule="auto"/>
        <w:ind w:right="618"/>
        <w:jc w:val="center"/>
        <w:rPr>
          <w:rFonts w:ascii="Arial" w:eastAsia="Calibri" w:hAnsi="Arial" w:cs="Arial"/>
          <w:i/>
          <w:sz w:val="22"/>
          <w:szCs w:val="22"/>
          <w:lang w:val="es-MX" w:eastAsia="en-US"/>
        </w:rPr>
      </w:pPr>
    </w:p>
    <w:p w14:paraId="2A7BDE3D" w14:textId="77777777" w:rsidR="00D73D5C" w:rsidRPr="007C425E" w:rsidRDefault="00D73D5C" w:rsidP="00D73D5C">
      <w:pPr>
        <w:autoSpaceDE w:val="0"/>
        <w:autoSpaceDN w:val="0"/>
        <w:adjustRightInd w:val="0"/>
        <w:spacing w:line="360" w:lineRule="auto"/>
        <w:jc w:val="both"/>
        <w:rPr>
          <w:rFonts w:ascii="Arial" w:eastAsia="Calibri" w:hAnsi="Arial" w:cs="Arial"/>
          <w:sz w:val="22"/>
          <w:szCs w:val="22"/>
        </w:rPr>
      </w:pPr>
      <w:r w:rsidRPr="007C425E">
        <w:rPr>
          <w:rFonts w:ascii="Arial" w:eastAsia="Calibri" w:hAnsi="Arial" w:cs="Arial"/>
          <w:b/>
          <w:sz w:val="22"/>
          <w:szCs w:val="22"/>
        </w:rPr>
        <w:t xml:space="preserve">1ª.- </w:t>
      </w:r>
      <w:r w:rsidRPr="007C425E">
        <w:rPr>
          <w:rFonts w:ascii="Arial" w:eastAsia="Calibri" w:hAnsi="Arial" w:cs="Arial"/>
          <w:sz w:val="22"/>
          <w:szCs w:val="22"/>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6D098EA4" w14:textId="77777777" w:rsidR="00D73D5C" w:rsidRPr="007C425E" w:rsidRDefault="00D73D5C" w:rsidP="00D73D5C">
      <w:pPr>
        <w:spacing w:line="360" w:lineRule="auto"/>
        <w:jc w:val="both"/>
        <w:rPr>
          <w:rFonts w:ascii="Arial" w:hAnsi="Arial" w:cs="Arial"/>
          <w:b/>
          <w:bCs/>
          <w:sz w:val="22"/>
          <w:szCs w:val="22"/>
        </w:rPr>
      </w:pPr>
    </w:p>
    <w:p w14:paraId="22B22A88" w14:textId="77777777" w:rsidR="00D73D5C" w:rsidRPr="007C425E" w:rsidRDefault="00D73D5C" w:rsidP="00D73D5C">
      <w:pPr>
        <w:autoSpaceDE w:val="0"/>
        <w:autoSpaceDN w:val="0"/>
        <w:adjustRightInd w:val="0"/>
        <w:spacing w:line="360" w:lineRule="auto"/>
        <w:jc w:val="both"/>
        <w:rPr>
          <w:rFonts w:ascii="Arial" w:eastAsia="Arial" w:hAnsi="Arial" w:cs="Arial"/>
          <w:sz w:val="22"/>
          <w:szCs w:val="22"/>
        </w:rPr>
      </w:pPr>
      <w:r w:rsidRPr="007C425E">
        <w:rPr>
          <w:rFonts w:ascii="Arial" w:eastAsia="Calibri" w:hAnsi="Arial" w:cs="Arial"/>
          <w:b/>
          <w:sz w:val="22"/>
          <w:szCs w:val="22"/>
        </w:rPr>
        <w:t>2ª.-</w:t>
      </w:r>
      <w:r w:rsidRPr="007C425E">
        <w:rPr>
          <w:rFonts w:ascii="Arial" w:eastAsia="Calibri" w:hAnsi="Arial" w:cs="Arial"/>
          <w:sz w:val="22"/>
          <w:szCs w:val="22"/>
        </w:rPr>
        <w:t xml:space="preserve"> </w:t>
      </w:r>
      <w:r w:rsidRPr="007C425E">
        <w:rPr>
          <w:rFonts w:ascii="Arial" w:eastAsia="Arial" w:hAnsi="Arial" w:cs="Arial"/>
          <w:sz w:val="22"/>
          <w:szCs w:val="22"/>
        </w:rPr>
        <w:t xml:space="preserve">De conformidad con lo dispuesto en los numerales 10 y 11, del Apartado C, de la Base V, del artículo 41 de la Carta Magna, así como el numeral 2 del artículo 98 de la Ley General de Instituciones y Procedimientos Electorales (LGIPE), refieren </w:t>
      </w:r>
      <w:proofErr w:type="gramStart"/>
      <w:r w:rsidRPr="007C425E">
        <w:rPr>
          <w:rFonts w:ascii="Arial" w:eastAsia="Arial" w:hAnsi="Arial" w:cs="Arial"/>
          <w:sz w:val="22"/>
          <w:szCs w:val="22"/>
        </w:rPr>
        <w:t>que</w:t>
      </w:r>
      <w:proofErr w:type="gramEnd"/>
      <w:r w:rsidRPr="007C425E">
        <w:rPr>
          <w:rFonts w:ascii="Arial" w:eastAsia="Arial" w:hAnsi="Arial" w:cs="Arial"/>
          <w:sz w:val="22"/>
          <w:szCs w:val="22"/>
        </w:rPr>
        <w:t xml:space="preserve"> en las entidades federativas, las elecciones estarán a cargo de O</w:t>
      </w:r>
      <w:r>
        <w:rPr>
          <w:rFonts w:ascii="Arial" w:eastAsia="Arial" w:hAnsi="Arial" w:cs="Arial"/>
          <w:sz w:val="22"/>
          <w:szCs w:val="22"/>
        </w:rPr>
        <w:t>rganismos Públicos Locales (OPL</w:t>
      </w:r>
      <w:r w:rsidRPr="007C425E">
        <w:rPr>
          <w:rFonts w:ascii="Arial" w:eastAsia="Arial" w:hAnsi="Arial" w:cs="Arial"/>
          <w:sz w:val="22"/>
          <w:szCs w:val="22"/>
        </w:rPr>
        <w:t xml:space="preserve">), que son autoridad en materia electoral, en los términos de la propia Constitución Federal, la LGIPE y las leyes locales correspondientes. </w:t>
      </w:r>
    </w:p>
    <w:p w14:paraId="28166E1D" w14:textId="77777777" w:rsidR="00D73D5C" w:rsidRPr="007C425E" w:rsidRDefault="00D73D5C" w:rsidP="00D73D5C">
      <w:pPr>
        <w:autoSpaceDE w:val="0"/>
        <w:autoSpaceDN w:val="0"/>
        <w:adjustRightInd w:val="0"/>
        <w:spacing w:line="360" w:lineRule="auto"/>
        <w:jc w:val="both"/>
        <w:rPr>
          <w:rFonts w:ascii="Arial" w:eastAsia="Arial" w:hAnsi="Arial" w:cs="Arial"/>
          <w:sz w:val="22"/>
          <w:szCs w:val="22"/>
        </w:rPr>
      </w:pPr>
    </w:p>
    <w:p w14:paraId="7F8B05AE" w14:textId="77777777" w:rsidR="00D73D5C" w:rsidRPr="007C425E" w:rsidRDefault="00D73D5C" w:rsidP="00D73D5C">
      <w:pPr>
        <w:autoSpaceDE w:val="0"/>
        <w:autoSpaceDN w:val="0"/>
        <w:adjustRightInd w:val="0"/>
        <w:spacing w:line="360" w:lineRule="auto"/>
        <w:jc w:val="both"/>
        <w:rPr>
          <w:rFonts w:ascii="Arial" w:eastAsia="Arial" w:hAnsi="Arial" w:cs="Arial"/>
          <w:sz w:val="22"/>
          <w:szCs w:val="22"/>
        </w:rPr>
      </w:pPr>
      <w:r w:rsidRPr="007C425E">
        <w:rPr>
          <w:rFonts w:ascii="Arial" w:eastAsia="Arial" w:hAnsi="Arial" w:cs="Arial"/>
          <w:sz w:val="22"/>
          <w:szCs w:val="22"/>
        </w:rPr>
        <w:t>Además, y en relación a lo dispuesto en l</w:t>
      </w:r>
      <w:r w:rsidRPr="007C425E">
        <w:rPr>
          <w:rFonts w:ascii="Arial" w:hAnsi="Arial" w:cs="Arial"/>
          <w:sz w:val="22"/>
          <w:szCs w:val="22"/>
          <w:shd w:val="clear" w:color="auto" w:fill="FFFFFF"/>
        </w:rPr>
        <w:t xml:space="preserve">os incisos a) y r), del artículo 104, de la LGIPE en cita, corresponde a los </w:t>
      </w:r>
      <w:r>
        <w:rPr>
          <w:rFonts w:ascii="Arial" w:eastAsia="Arial" w:hAnsi="Arial" w:cs="Arial"/>
          <w:sz w:val="22"/>
          <w:szCs w:val="22"/>
        </w:rPr>
        <w:t xml:space="preserve">OPL </w:t>
      </w:r>
      <w:r w:rsidRPr="007C425E">
        <w:rPr>
          <w:rFonts w:ascii="Arial" w:hAnsi="Arial" w:cs="Arial"/>
          <w:sz w:val="22"/>
          <w:szCs w:val="22"/>
          <w:shd w:val="clear" w:color="auto" w:fill="FFFFFF"/>
        </w:rPr>
        <w:t xml:space="preserve">aplicar los lineamientos que emita el </w:t>
      </w:r>
      <w:r w:rsidRPr="007C425E">
        <w:rPr>
          <w:rFonts w:ascii="Arial" w:eastAsia="Arial" w:hAnsi="Arial" w:cs="Arial"/>
          <w:sz w:val="22"/>
          <w:szCs w:val="22"/>
        </w:rPr>
        <w:t>Instituto Nacional Electoral (INE)</w:t>
      </w:r>
      <w:r w:rsidRPr="007C425E">
        <w:rPr>
          <w:rFonts w:ascii="Arial" w:hAnsi="Arial" w:cs="Arial"/>
          <w:sz w:val="22"/>
          <w:szCs w:val="22"/>
          <w:shd w:val="clear" w:color="auto" w:fill="FFFFFF"/>
        </w:rPr>
        <w:t xml:space="preserve"> y ejercer aquellas funciones no reservadas al mismo, que se establezcan en la legislación local correspondiente</w:t>
      </w:r>
      <w:r w:rsidRPr="007C425E">
        <w:rPr>
          <w:rFonts w:ascii="Arial" w:eastAsia="Arial" w:hAnsi="Arial" w:cs="Arial"/>
          <w:sz w:val="22"/>
          <w:szCs w:val="22"/>
        </w:rPr>
        <w:t>.</w:t>
      </w:r>
    </w:p>
    <w:p w14:paraId="1365D86E" w14:textId="77777777" w:rsidR="00D73D5C" w:rsidRPr="007C425E" w:rsidRDefault="00D73D5C" w:rsidP="00D73D5C">
      <w:pPr>
        <w:autoSpaceDE w:val="0"/>
        <w:autoSpaceDN w:val="0"/>
        <w:adjustRightInd w:val="0"/>
        <w:spacing w:line="360" w:lineRule="auto"/>
        <w:jc w:val="both"/>
        <w:rPr>
          <w:rFonts w:ascii="Arial" w:eastAsia="Arial" w:hAnsi="Arial" w:cs="Arial"/>
          <w:sz w:val="22"/>
          <w:szCs w:val="22"/>
        </w:rPr>
      </w:pPr>
    </w:p>
    <w:p w14:paraId="452C9CF2" w14:textId="77777777" w:rsidR="00D73D5C" w:rsidRDefault="00D73D5C" w:rsidP="00D73D5C">
      <w:pPr>
        <w:spacing w:line="360" w:lineRule="auto"/>
        <w:jc w:val="both"/>
        <w:rPr>
          <w:rFonts w:ascii="Arial" w:hAnsi="Arial" w:cs="Arial"/>
          <w:sz w:val="22"/>
          <w:szCs w:val="22"/>
        </w:rPr>
      </w:pPr>
      <w:r w:rsidRPr="007C425E">
        <w:rPr>
          <w:rFonts w:ascii="Arial" w:eastAsia="Arial" w:hAnsi="Arial" w:cs="Arial"/>
          <w:b/>
          <w:sz w:val="22"/>
          <w:szCs w:val="22"/>
        </w:rPr>
        <w:t>3</w:t>
      </w:r>
      <w:r w:rsidRPr="007C425E">
        <w:rPr>
          <w:rFonts w:ascii="Arial" w:hAnsi="Arial" w:cs="Arial"/>
          <w:b/>
          <w:bCs/>
          <w:sz w:val="22"/>
          <w:szCs w:val="22"/>
        </w:rPr>
        <w:t>ª.-</w:t>
      </w:r>
      <w:r w:rsidRPr="007C425E">
        <w:rPr>
          <w:rFonts w:ascii="Arial" w:hAnsi="Arial" w:cs="Arial"/>
          <w:sz w:val="22"/>
          <w:szCs w:val="22"/>
        </w:rPr>
        <w:t xml:space="preserve"> </w:t>
      </w:r>
      <w:r w:rsidRPr="00B91B31">
        <w:rPr>
          <w:rFonts w:ascii="Arial" w:hAnsi="Arial" w:cs="Arial"/>
          <w:sz w:val="22"/>
          <w:szCs w:val="22"/>
        </w:rPr>
        <w:t xml:space="preserve">De acuerdo con lo dispuesto por los artículos 41, Base V, de la Constitución Federal; </w:t>
      </w:r>
      <w:r>
        <w:rPr>
          <w:rFonts w:ascii="Arial" w:hAnsi="Arial" w:cs="Arial"/>
          <w:sz w:val="22"/>
          <w:szCs w:val="22"/>
        </w:rPr>
        <w:t xml:space="preserve">98, numeral 1 y 2 de la LGIPE, </w:t>
      </w:r>
      <w:r w:rsidRPr="00B91B31">
        <w:rPr>
          <w:rFonts w:ascii="Arial" w:hAnsi="Arial" w:cs="Arial"/>
          <w:sz w:val="22"/>
          <w:szCs w:val="22"/>
        </w:rPr>
        <w:t xml:space="preserve">89 de la Constitución Política del Estado Libre y Soberano de Colima; y 97 del Código Electoral del Estado de Colima, el Instituto Electoral del Estado es </w:t>
      </w:r>
      <w:r w:rsidRPr="00B91B3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B91B31">
        <w:rPr>
          <w:rFonts w:ascii="Arial" w:hAnsi="Arial" w:cs="Arial"/>
          <w:sz w:val="22"/>
          <w:szCs w:val="22"/>
        </w:rPr>
        <w:t>profesional en su desempeño e independiente en sus decisiones y funcionamiento.</w:t>
      </w:r>
    </w:p>
    <w:p w14:paraId="5B8DD777" w14:textId="77777777" w:rsidR="00D73D5C" w:rsidRDefault="00D73D5C" w:rsidP="00D73D5C">
      <w:pPr>
        <w:autoSpaceDE w:val="0"/>
        <w:autoSpaceDN w:val="0"/>
        <w:adjustRightInd w:val="0"/>
        <w:spacing w:line="360" w:lineRule="auto"/>
        <w:jc w:val="both"/>
        <w:rPr>
          <w:rFonts w:ascii="Arial" w:hAnsi="Arial" w:cs="Arial"/>
          <w:b/>
          <w:bCs/>
          <w:sz w:val="22"/>
          <w:szCs w:val="22"/>
        </w:rPr>
      </w:pPr>
    </w:p>
    <w:p w14:paraId="6B8FCB1E" w14:textId="77777777" w:rsidR="00D73D5C" w:rsidRPr="001A5CC2" w:rsidRDefault="00D73D5C" w:rsidP="00D73D5C">
      <w:pPr>
        <w:autoSpaceDE w:val="0"/>
        <w:autoSpaceDN w:val="0"/>
        <w:adjustRightInd w:val="0"/>
        <w:spacing w:line="360" w:lineRule="auto"/>
        <w:jc w:val="both"/>
        <w:rPr>
          <w:rFonts w:ascii="Arial" w:hAnsi="Arial" w:cs="Arial"/>
          <w:sz w:val="22"/>
          <w:szCs w:val="22"/>
        </w:rPr>
      </w:pPr>
      <w:r w:rsidRPr="00470E11">
        <w:rPr>
          <w:rFonts w:ascii="Arial" w:eastAsia="Arial" w:hAnsi="Arial" w:cs="Arial"/>
          <w:sz w:val="22"/>
          <w:szCs w:val="22"/>
        </w:rPr>
        <w:lastRenderedPageBreak/>
        <w:t xml:space="preserve">Asimismo, </w:t>
      </w:r>
      <w:r w:rsidRPr="001A5CC2">
        <w:rPr>
          <w:rFonts w:ascii="Arial" w:hAnsi="Arial" w:cs="Arial"/>
          <w:bCs/>
          <w:sz w:val="22"/>
          <w:szCs w:val="22"/>
        </w:rPr>
        <w:t xml:space="preserve">el inciso b), base IV del artículo 116 de la Constitución Federal, </w:t>
      </w:r>
      <w:r>
        <w:rPr>
          <w:rFonts w:ascii="Arial" w:hAnsi="Arial" w:cs="Arial"/>
          <w:bCs/>
          <w:sz w:val="22"/>
          <w:szCs w:val="22"/>
        </w:rPr>
        <w:t xml:space="preserve">así como los referidos </w:t>
      </w:r>
      <w:r w:rsidRPr="001A5CC2">
        <w:rPr>
          <w:rFonts w:ascii="Arial" w:hAnsi="Arial" w:cs="Arial"/>
          <w:bCs/>
          <w:sz w:val="22"/>
          <w:szCs w:val="22"/>
        </w:rPr>
        <w:t>artículo</w:t>
      </w:r>
      <w:r>
        <w:rPr>
          <w:rFonts w:ascii="Arial" w:hAnsi="Arial" w:cs="Arial"/>
          <w:bCs/>
          <w:sz w:val="22"/>
          <w:szCs w:val="22"/>
        </w:rPr>
        <w:t>s</w:t>
      </w:r>
      <w:r w:rsidRPr="001A5CC2">
        <w:rPr>
          <w:rFonts w:ascii="Arial" w:hAnsi="Arial" w:cs="Arial"/>
          <w:bCs/>
          <w:sz w:val="22"/>
          <w:szCs w:val="22"/>
        </w:rPr>
        <w:t xml:space="preserve"> 98</w:t>
      </w:r>
      <w:r>
        <w:rPr>
          <w:rFonts w:ascii="Arial" w:hAnsi="Arial" w:cs="Arial"/>
          <w:bCs/>
          <w:sz w:val="22"/>
          <w:szCs w:val="22"/>
        </w:rPr>
        <w:t>, numeral 1,</w:t>
      </w:r>
      <w:r w:rsidRPr="001A5CC2">
        <w:rPr>
          <w:rFonts w:ascii="Arial" w:hAnsi="Arial" w:cs="Arial"/>
          <w:bCs/>
          <w:sz w:val="22"/>
          <w:szCs w:val="22"/>
        </w:rPr>
        <w:t xml:space="preserve"> de la </w:t>
      </w:r>
      <w:r>
        <w:rPr>
          <w:rFonts w:ascii="Arial" w:hAnsi="Arial" w:cs="Arial"/>
          <w:bCs/>
          <w:sz w:val="22"/>
          <w:szCs w:val="22"/>
        </w:rPr>
        <w:t>LGIPE y</w:t>
      </w:r>
      <w:r w:rsidRPr="001A5CC2">
        <w:rPr>
          <w:rFonts w:ascii="Arial" w:hAnsi="Arial" w:cs="Arial"/>
          <w:b/>
          <w:bCs/>
          <w:sz w:val="22"/>
          <w:szCs w:val="22"/>
        </w:rPr>
        <w:t xml:space="preserve"> </w:t>
      </w:r>
      <w:r w:rsidRPr="001A5CC2">
        <w:rPr>
          <w:rFonts w:ascii="Arial" w:hAnsi="Arial" w:cs="Arial"/>
          <w:sz w:val="22"/>
          <w:szCs w:val="22"/>
        </w:rPr>
        <w:t>89, párrafo primero de la Constitución Local y sus correlativos 4, segundo párrafo y 100 del Código</w:t>
      </w:r>
      <w:r>
        <w:rPr>
          <w:rFonts w:ascii="Arial" w:hAnsi="Arial" w:cs="Arial"/>
          <w:sz w:val="22"/>
          <w:szCs w:val="22"/>
        </w:rPr>
        <w:t xml:space="preserve"> Electoral del Estado</w:t>
      </w:r>
      <w:r w:rsidRPr="001A5CC2">
        <w:rPr>
          <w:rFonts w:ascii="Arial" w:hAnsi="Arial" w:cs="Arial"/>
          <w:sz w:val="22"/>
          <w:szCs w:val="22"/>
        </w:rPr>
        <w:t xml:space="preserve">, establecen que la certeza, </w:t>
      </w:r>
      <w:r w:rsidRPr="00470E11">
        <w:rPr>
          <w:rFonts w:ascii="Arial" w:hAnsi="Arial" w:cs="Arial"/>
          <w:sz w:val="22"/>
          <w:szCs w:val="22"/>
        </w:rPr>
        <w:t xml:space="preserve">imparcialidad, independencia, legalidad, objetividad, máxima publicidad </w:t>
      </w:r>
      <w:r w:rsidRPr="00470E11">
        <w:rPr>
          <w:rFonts w:ascii="Arial" w:hAnsi="Arial" w:cs="Arial"/>
          <w:bCs/>
          <w:sz w:val="22"/>
          <w:szCs w:val="22"/>
        </w:rPr>
        <w:t>y paridad</w:t>
      </w:r>
      <w:r w:rsidRPr="001A5CC2">
        <w:rPr>
          <w:rFonts w:ascii="Arial" w:hAnsi="Arial" w:cs="Arial"/>
          <w:sz w:val="22"/>
          <w:szCs w:val="22"/>
        </w:rPr>
        <w:t xml:space="preserve">, serán principios rectores del Instituto </w:t>
      </w:r>
      <w:r>
        <w:rPr>
          <w:rFonts w:ascii="Arial" w:hAnsi="Arial" w:cs="Arial"/>
          <w:sz w:val="22"/>
          <w:szCs w:val="22"/>
        </w:rPr>
        <w:t>en comento</w:t>
      </w:r>
      <w:r w:rsidRPr="001A5CC2">
        <w:rPr>
          <w:rFonts w:ascii="Arial" w:hAnsi="Arial" w:cs="Arial"/>
          <w:sz w:val="22"/>
          <w:szCs w:val="22"/>
        </w:rPr>
        <w:t>.</w:t>
      </w:r>
    </w:p>
    <w:p w14:paraId="06702467" w14:textId="77777777" w:rsidR="00D73D5C" w:rsidRDefault="00D73D5C" w:rsidP="00D73D5C">
      <w:pPr>
        <w:autoSpaceDE w:val="0"/>
        <w:autoSpaceDN w:val="0"/>
        <w:adjustRightInd w:val="0"/>
        <w:spacing w:line="360" w:lineRule="auto"/>
        <w:jc w:val="both"/>
        <w:rPr>
          <w:rFonts w:ascii="Arial" w:hAnsi="Arial" w:cs="Arial"/>
          <w:b/>
          <w:sz w:val="22"/>
          <w:szCs w:val="22"/>
        </w:rPr>
      </w:pPr>
    </w:p>
    <w:p w14:paraId="1731497B" w14:textId="77777777" w:rsidR="00D73D5C" w:rsidRDefault="00D73D5C" w:rsidP="00D73D5C">
      <w:pPr>
        <w:autoSpaceDE w:val="0"/>
        <w:autoSpaceDN w:val="0"/>
        <w:adjustRightInd w:val="0"/>
        <w:spacing w:line="360" w:lineRule="auto"/>
        <w:jc w:val="both"/>
        <w:rPr>
          <w:rFonts w:ascii="Arial" w:eastAsia="Calibri" w:hAnsi="Arial" w:cs="Arial"/>
          <w:sz w:val="22"/>
          <w:szCs w:val="22"/>
          <w:lang w:val="es-ES_tradnl" w:eastAsia="en-US"/>
        </w:rPr>
      </w:pPr>
      <w:r w:rsidRPr="0050200A">
        <w:rPr>
          <w:rFonts w:ascii="Arial" w:hAnsi="Arial" w:cs="Arial"/>
          <w:sz w:val="22"/>
          <w:szCs w:val="22"/>
        </w:rPr>
        <w:t xml:space="preserve">Por su parte, el </w:t>
      </w:r>
      <w:r w:rsidRPr="0050200A">
        <w:rPr>
          <w:rFonts w:ascii="Arial" w:eastAsia="Calibri" w:hAnsi="Arial" w:cs="Arial"/>
          <w:sz w:val="22"/>
          <w:szCs w:val="22"/>
          <w:lang w:val="es-MX" w:eastAsia="en-US"/>
        </w:rPr>
        <w:t xml:space="preserve">artículo 99 del Código Comicial Local, </w:t>
      </w:r>
      <w:r>
        <w:rPr>
          <w:rFonts w:ascii="Arial" w:eastAsia="Calibri" w:hAnsi="Arial" w:cs="Arial"/>
          <w:sz w:val="22"/>
          <w:szCs w:val="22"/>
          <w:lang w:val="es-MX" w:eastAsia="en-US"/>
        </w:rPr>
        <w:t xml:space="preserve">dispone </w:t>
      </w:r>
      <w:r w:rsidRPr="0050200A">
        <w:rPr>
          <w:rFonts w:ascii="Arial" w:eastAsia="Calibri" w:hAnsi="Arial" w:cs="Arial"/>
          <w:sz w:val="22"/>
          <w:szCs w:val="22"/>
          <w:lang w:val="es-MX" w:eastAsia="en-US"/>
        </w:rPr>
        <w:t>que son fines del Instituto</w:t>
      </w:r>
      <w:r w:rsidRPr="00507F89">
        <w:rPr>
          <w:rFonts w:ascii="Arial" w:eastAsia="Calibri" w:hAnsi="Arial" w:cs="Arial"/>
          <w:sz w:val="22"/>
          <w:szCs w:val="22"/>
          <w:lang w:val="es-MX" w:eastAsia="en-US"/>
        </w:rPr>
        <w:t xml:space="preserve"> Electoral del Estado, p</w:t>
      </w:r>
      <w:r w:rsidRPr="00507F89">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507F89">
        <w:rPr>
          <w:rFonts w:ascii="Arial" w:eastAsia="Calibri" w:hAnsi="Arial" w:cs="Arial"/>
          <w:snapToGrid w:val="0"/>
          <w:sz w:val="22"/>
          <w:szCs w:val="22"/>
          <w:lang w:val="es-MX" w:eastAsia="en-US"/>
        </w:rPr>
        <w:t>garantizar a los ciudadanos el ejercicio de los derechos político-electorales y vigilar el cumplimiento de sus obligaciones; organizar, desarrollar y vigilar la realización periódica y pacífica de las elecciones para renovar al titular del Poder Ejecutivo, a</w:t>
      </w:r>
      <w:r>
        <w:rPr>
          <w:rFonts w:ascii="Arial" w:eastAsia="Calibri" w:hAnsi="Arial" w:cs="Arial"/>
          <w:snapToGrid w:val="0"/>
          <w:sz w:val="22"/>
          <w:szCs w:val="22"/>
          <w:lang w:val="es-MX" w:eastAsia="en-US"/>
        </w:rPr>
        <w:t xml:space="preserve"> las y</w:t>
      </w:r>
      <w:r w:rsidRPr="00507F89">
        <w:rPr>
          <w:rFonts w:ascii="Arial" w:eastAsia="Calibri" w:hAnsi="Arial" w:cs="Arial"/>
          <w:snapToGrid w:val="0"/>
          <w:sz w:val="22"/>
          <w:szCs w:val="22"/>
          <w:lang w:val="es-MX" w:eastAsia="en-US"/>
        </w:rPr>
        <w:t xml:space="preserve"> los integrantes del Poder Legislativo, de los Ayuntamientos y, en su caso, calificarlas; velar por la autenticidad y efectividad del sufragio; y </w:t>
      </w:r>
      <w:r w:rsidRPr="00507F89">
        <w:rPr>
          <w:rFonts w:ascii="Arial" w:eastAsia="Calibri" w:hAnsi="Arial" w:cs="Arial"/>
          <w:sz w:val="22"/>
          <w:szCs w:val="22"/>
          <w:lang w:val="es-ES_tradnl" w:eastAsia="en-US"/>
        </w:rPr>
        <w:t>coadyuvar en la promoción y difusión de la cultura cívica, política democrática.</w:t>
      </w:r>
    </w:p>
    <w:p w14:paraId="58DCA0CA" w14:textId="77777777" w:rsidR="00D73D5C" w:rsidRPr="00FA2390" w:rsidRDefault="00D73D5C" w:rsidP="00D73D5C">
      <w:pPr>
        <w:autoSpaceDE w:val="0"/>
        <w:autoSpaceDN w:val="0"/>
        <w:adjustRightInd w:val="0"/>
        <w:spacing w:line="360" w:lineRule="auto"/>
        <w:jc w:val="both"/>
        <w:rPr>
          <w:rFonts w:ascii="Arial" w:hAnsi="Arial" w:cs="Arial"/>
          <w:bCs/>
          <w:sz w:val="22"/>
          <w:szCs w:val="22"/>
          <w:lang w:val="es-MX"/>
        </w:rPr>
      </w:pPr>
    </w:p>
    <w:p w14:paraId="23114C90" w14:textId="77777777" w:rsidR="00D73D5C" w:rsidRPr="007C425E" w:rsidRDefault="00D73D5C" w:rsidP="00D73D5C">
      <w:pPr>
        <w:spacing w:line="360" w:lineRule="auto"/>
        <w:jc w:val="both"/>
        <w:rPr>
          <w:rFonts w:ascii="Arial" w:eastAsia="Calibri" w:hAnsi="Arial" w:cs="Arial"/>
          <w:sz w:val="22"/>
          <w:szCs w:val="22"/>
          <w:lang w:val="es-MX" w:eastAsia="en-US"/>
        </w:rPr>
      </w:pPr>
      <w:r w:rsidRPr="007C425E">
        <w:rPr>
          <w:rFonts w:ascii="Arial" w:eastAsia="Calibri" w:hAnsi="Arial" w:cs="Arial"/>
          <w:b/>
          <w:sz w:val="22"/>
          <w:szCs w:val="22"/>
          <w:lang w:val="es-MX" w:eastAsia="en-US"/>
        </w:rPr>
        <w:t>4</w:t>
      </w:r>
      <w:r w:rsidRPr="007C425E">
        <w:rPr>
          <w:rFonts w:ascii="Arial" w:eastAsia="Arial" w:hAnsi="Arial" w:cs="Arial"/>
          <w:b/>
          <w:spacing w:val="-1"/>
          <w:sz w:val="22"/>
          <w:szCs w:val="22"/>
          <w:lang w:val="es-MX" w:eastAsia="en-US"/>
        </w:rPr>
        <w:t>ª</w:t>
      </w:r>
      <w:r w:rsidRPr="007C425E">
        <w:rPr>
          <w:rFonts w:ascii="Arial" w:eastAsia="Calibri" w:hAnsi="Arial" w:cs="Arial"/>
          <w:b/>
          <w:sz w:val="22"/>
          <w:szCs w:val="22"/>
          <w:lang w:val="es-MX" w:eastAsia="en-US"/>
        </w:rPr>
        <w:t>.-</w:t>
      </w:r>
      <w:r w:rsidRPr="007C425E">
        <w:rPr>
          <w:rFonts w:ascii="Arial" w:eastAsia="Calibri" w:hAnsi="Arial" w:cs="Arial"/>
          <w:sz w:val="22"/>
          <w:szCs w:val="22"/>
          <w:lang w:val="es-MX" w:eastAsia="en-US"/>
        </w:rPr>
        <w:t xml:space="preserve"> De acuerdo a lo que establece el artículo 4</w:t>
      </w:r>
      <w:r>
        <w:rPr>
          <w:rFonts w:ascii="Arial" w:eastAsia="Calibri" w:hAnsi="Arial" w:cs="Arial"/>
          <w:sz w:val="22"/>
          <w:szCs w:val="22"/>
          <w:lang w:val="es-MX" w:eastAsia="en-US"/>
        </w:rPr>
        <w:t xml:space="preserve"> </w:t>
      </w:r>
      <w:r w:rsidRPr="007C425E">
        <w:rPr>
          <w:rFonts w:ascii="Arial" w:eastAsia="Calibri" w:hAnsi="Arial" w:cs="Arial"/>
          <w:sz w:val="22"/>
          <w:szCs w:val="22"/>
          <w:lang w:val="es-MX" w:eastAsia="en-US"/>
        </w:rPr>
        <w:t>del Reglamento de Comisiones del Instituto Electoral del Estado, el Consejo General integrará Comisiones de acuerdo con lo que establece el artículo 112 del Código Electoral, para el desempeño de sus atribuciones y cumplimiento de sus fines, entre las cuales se encuentra la Comisión de Asuntos Jurídicos</w:t>
      </w:r>
      <w:r>
        <w:rPr>
          <w:rFonts w:ascii="Arial" w:eastAsia="Calibri" w:hAnsi="Arial" w:cs="Arial"/>
          <w:sz w:val="22"/>
          <w:szCs w:val="22"/>
          <w:lang w:val="es-MX" w:eastAsia="en-US"/>
        </w:rPr>
        <w:t>. De igual manera el artículo 2</w:t>
      </w:r>
      <w:r w:rsidRPr="007C425E">
        <w:rPr>
          <w:rFonts w:ascii="Arial" w:eastAsia="Calibri" w:hAnsi="Arial" w:cs="Arial"/>
          <w:sz w:val="22"/>
          <w:szCs w:val="22"/>
          <w:lang w:val="es-MX" w:eastAsia="en-US"/>
        </w:rPr>
        <w:t xml:space="preserve"> del citado Reglamento establece que las Comisiones ejercerán las facultades que les confiera el Código Electoral del Estado de Colima, el Reglamento Interior del Instituto Electoral del Estado de Colima, los Reglamentos y Lineamientos específicos de su materia, así como los acuerdos y resoluciones del propio Consejo General del Instituto; además, el diverso artículo 5 del mencionado Reglamento faculta a las mismas a contribuir al desempeño de las atribuciones del Consejo General. </w:t>
      </w:r>
    </w:p>
    <w:p w14:paraId="69B2E85B" w14:textId="77777777" w:rsidR="00D73D5C" w:rsidRPr="007C425E" w:rsidRDefault="00D73D5C" w:rsidP="00D73D5C">
      <w:pPr>
        <w:spacing w:line="360" w:lineRule="auto"/>
        <w:jc w:val="both"/>
        <w:rPr>
          <w:rFonts w:ascii="Arial" w:eastAsia="Calibri" w:hAnsi="Arial" w:cs="Arial"/>
          <w:sz w:val="22"/>
          <w:szCs w:val="22"/>
          <w:lang w:val="es-MX" w:eastAsia="en-US"/>
        </w:rPr>
      </w:pPr>
    </w:p>
    <w:p w14:paraId="0F88E62B" w14:textId="77777777" w:rsidR="00D73D5C" w:rsidRPr="007C425E" w:rsidRDefault="00D73D5C" w:rsidP="00D73D5C">
      <w:pPr>
        <w:spacing w:line="360" w:lineRule="auto"/>
        <w:jc w:val="both"/>
        <w:rPr>
          <w:rFonts w:ascii="Arial" w:eastAsia="Calibri" w:hAnsi="Arial" w:cs="Arial"/>
          <w:i/>
          <w:sz w:val="22"/>
          <w:szCs w:val="22"/>
          <w:lang w:val="es-MX" w:eastAsia="en-US"/>
        </w:rPr>
      </w:pPr>
      <w:r w:rsidRPr="007C425E">
        <w:rPr>
          <w:rFonts w:ascii="Arial" w:eastAsia="Calibri" w:hAnsi="Arial" w:cs="Arial"/>
          <w:sz w:val="22"/>
          <w:szCs w:val="22"/>
          <w:lang w:val="es-MX" w:eastAsia="en-US"/>
        </w:rPr>
        <w:t xml:space="preserve">Así pues, con base en la interpretación sistemática con el arábigo 18, fracción III, del citado Reglamento, es que se surte la competencia de la Comisión de Asuntos Jurídicos para atender y proyectar los acuerdos mediante los cuales se desahogan las consultas que formulen los partidos políticos y candidaturas independientes, acerca de los asuntos de la competencia del </w:t>
      </w:r>
      <w:r w:rsidRPr="007C425E">
        <w:rPr>
          <w:rFonts w:ascii="Arial" w:eastAsia="Calibri" w:hAnsi="Arial" w:cs="Arial"/>
          <w:sz w:val="22"/>
          <w:szCs w:val="22"/>
          <w:lang w:val="es-MX" w:eastAsia="en-US"/>
        </w:rPr>
        <w:lastRenderedPageBreak/>
        <w:t>Consejo General, y someterlos al análisis, discusión y aprobación, en su caso, del referido órgano electoral.</w:t>
      </w:r>
    </w:p>
    <w:p w14:paraId="11F2C3CF" w14:textId="77777777" w:rsidR="00D73D5C" w:rsidRPr="007C425E" w:rsidRDefault="00D73D5C" w:rsidP="00D73D5C">
      <w:pPr>
        <w:spacing w:line="360" w:lineRule="auto"/>
        <w:ind w:right="1467"/>
        <w:jc w:val="both"/>
        <w:rPr>
          <w:rFonts w:ascii="Arial" w:eastAsia="Calibri" w:hAnsi="Arial" w:cs="Arial"/>
          <w:b/>
          <w:i/>
          <w:sz w:val="22"/>
          <w:szCs w:val="22"/>
          <w:lang w:val="es-MX" w:eastAsia="en-US"/>
        </w:rPr>
      </w:pPr>
    </w:p>
    <w:p w14:paraId="294E9AEA" w14:textId="77777777" w:rsidR="00D73D5C" w:rsidRPr="007C425E" w:rsidRDefault="00D73D5C" w:rsidP="00D73D5C">
      <w:pPr>
        <w:spacing w:line="360" w:lineRule="auto"/>
        <w:jc w:val="both"/>
        <w:rPr>
          <w:rFonts w:ascii="Arial" w:eastAsia="Calibri" w:hAnsi="Arial" w:cs="Arial"/>
          <w:snapToGrid w:val="0"/>
          <w:sz w:val="22"/>
          <w:szCs w:val="22"/>
          <w:lang w:val="es-MX" w:eastAsia="en-US"/>
        </w:rPr>
      </w:pPr>
      <w:r w:rsidRPr="007C425E">
        <w:rPr>
          <w:rFonts w:ascii="Arial" w:eastAsia="Calibri" w:hAnsi="Arial" w:cs="Arial"/>
          <w:sz w:val="22"/>
          <w:szCs w:val="22"/>
          <w:lang w:val="es-MX" w:eastAsia="en-US"/>
        </w:rPr>
        <w:t>Dicho lo anterior, el artículo 114, fracción X, del Código de la materia, establece que l</w:t>
      </w:r>
      <w:r w:rsidRPr="007C425E">
        <w:rPr>
          <w:rFonts w:ascii="Arial" w:eastAsia="Calibri" w:hAnsi="Arial" w:cs="Arial"/>
          <w:bCs/>
          <w:sz w:val="22"/>
          <w:szCs w:val="22"/>
          <w:lang w:val="es-MX" w:eastAsia="en-US"/>
        </w:rPr>
        <w:t>e corresponde al Consejo General, entre otras, la siguiente atribución</w:t>
      </w:r>
      <w:r w:rsidRPr="007C425E">
        <w:rPr>
          <w:rFonts w:ascii="Arial" w:eastAsia="Calibri" w:hAnsi="Arial" w:cs="Arial"/>
          <w:sz w:val="22"/>
          <w:szCs w:val="22"/>
          <w:lang w:val="es-MX" w:eastAsia="en-US"/>
        </w:rPr>
        <w:t>:</w:t>
      </w:r>
      <w:r w:rsidRPr="007C425E">
        <w:rPr>
          <w:rFonts w:ascii="Arial" w:eastAsia="Calibri" w:hAnsi="Arial" w:cs="Arial"/>
          <w:i/>
          <w:sz w:val="22"/>
          <w:szCs w:val="22"/>
          <w:lang w:val="es-MX" w:eastAsia="en-US"/>
        </w:rPr>
        <w:t xml:space="preserve"> “</w:t>
      </w:r>
      <w:r w:rsidRPr="007C425E">
        <w:rPr>
          <w:rFonts w:ascii="Arial" w:eastAsia="Calibri" w:hAnsi="Arial" w:cs="Arial"/>
          <w:i/>
          <w:snapToGrid w:val="0"/>
          <w:sz w:val="22"/>
          <w:szCs w:val="22"/>
          <w:lang w:val="es-MX" w:eastAsia="en-US"/>
        </w:rPr>
        <w:t>Desahogar las consultas que le formulen los PARTIDOS POLÍTICOS y candidatos independientes, acerca de los asuntos de su competencia.”</w:t>
      </w:r>
    </w:p>
    <w:p w14:paraId="4799DE1F" w14:textId="77777777" w:rsidR="00D73D5C" w:rsidRPr="007C425E" w:rsidRDefault="00D73D5C" w:rsidP="00D73D5C">
      <w:pPr>
        <w:spacing w:line="360" w:lineRule="auto"/>
        <w:jc w:val="both"/>
        <w:rPr>
          <w:rFonts w:ascii="Arial" w:eastAsia="Calibri" w:hAnsi="Arial" w:cs="Arial"/>
          <w:sz w:val="22"/>
          <w:szCs w:val="22"/>
          <w:lang w:val="es-MX" w:eastAsia="en-US"/>
        </w:rPr>
      </w:pPr>
    </w:p>
    <w:p w14:paraId="74EB204D" w14:textId="77777777" w:rsidR="00D73D5C" w:rsidRPr="007C425E" w:rsidRDefault="00D73D5C" w:rsidP="00D73D5C">
      <w:pPr>
        <w:pStyle w:val="Sinespaciado"/>
        <w:spacing w:line="360" w:lineRule="auto"/>
        <w:jc w:val="both"/>
        <w:rPr>
          <w:rFonts w:ascii="Arial" w:hAnsi="Arial" w:cs="Arial"/>
          <w:sz w:val="22"/>
          <w:szCs w:val="22"/>
        </w:rPr>
      </w:pPr>
      <w:r w:rsidRPr="007C425E">
        <w:rPr>
          <w:rFonts w:ascii="Arial" w:hAnsi="Arial" w:cs="Arial"/>
          <w:sz w:val="22"/>
          <w:szCs w:val="22"/>
        </w:rPr>
        <w:t xml:space="preserve">Por lo que, al tratar sobre la procedencia o no de la Consulta en comento, </w:t>
      </w:r>
      <w:r w:rsidRPr="007C425E">
        <w:rPr>
          <w:rFonts w:ascii="Arial" w:hAnsi="Arial" w:cs="Arial"/>
          <w:bCs/>
          <w:sz w:val="22"/>
          <w:szCs w:val="22"/>
        </w:rPr>
        <w:t xml:space="preserve">derivada del escrito </w:t>
      </w:r>
      <w:r w:rsidRPr="007C425E">
        <w:rPr>
          <w:rFonts w:ascii="Arial" w:hAnsi="Arial" w:cs="Arial"/>
          <w:sz w:val="22"/>
          <w:szCs w:val="22"/>
        </w:rPr>
        <w:t xml:space="preserve">presentado por el Comisionado </w:t>
      </w:r>
      <w:r>
        <w:rPr>
          <w:rFonts w:ascii="Arial" w:hAnsi="Arial" w:cs="Arial"/>
          <w:sz w:val="22"/>
          <w:szCs w:val="22"/>
        </w:rPr>
        <w:t>Propietario de Movimiento Ciudadano, considerando que dicho instituto político</w:t>
      </w:r>
      <w:r w:rsidRPr="007C425E">
        <w:rPr>
          <w:rFonts w:ascii="Arial" w:hAnsi="Arial" w:cs="Arial"/>
          <w:sz w:val="22"/>
          <w:szCs w:val="22"/>
        </w:rPr>
        <w:t xml:space="preserve"> es un partido político nacional, es que se actualiza la competencia de la Comisión de Asuntos Jurídicos, en términos de lo establecido en el artículo 18, fracciones III, del Reglamento de Comisiones del Consejo General del Instituto Electoral del Estado de Colima.</w:t>
      </w:r>
    </w:p>
    <w:p w14:paraId="7B433064" w14:textId="77777777" w:rsidR="00D73D5C" w:rsidRPr="007C425E" w:rsidRDefault="00D73D5C" w:rsidP="00D73D5C">
      <w:pPr>
        <w:spacing w:line="360" w:lineRule="auto"/>
        <w:jc w:val="both"/>
        <w:rPr>
          <w:rFonts w:ascii="Arial" w:eastAsia="Calibri" w:hAnsi="Arial" w:cs="Arial"/>
          <w:sz w:val="22"/>
          <w:szCs w:val="22"/>
          <w:lang w:eastAsia="en-US"/>
        </w:rPr>
      </w:pPr>
    </w:p>
    <w:p w14:paraId="5BA4676F" w14:textId="77777777" w:rsidR="00D73D5C" w:rsidRPr="007C425E" w:rsidRDefault="00D73D5C" w:rsidP="00D73D5C">
      <w:pPr>
        <w:spacing w:line="360" w:lineRule="auto"/>
        <w:jc w:val="both"/>
        <w:rPr>
          <w:rFonts w:ascii="Arial" w:eastAsia="Calibri" w:hAnsi="Arial" w:cs="Arial"/>
          <w:sz w:val="22"/>
          <w:szCs w:val="22"/>
          <w:lang w:val="es-MX" w:eastAsia="en-US"/>
        </w:rPr>
      </w:pPr>
      <w:r w:rsidRPr="007C425E">
        <w:rPr>
          <w:rFonts w:ascii="Arial" w:eastAsia="Calibri" w:hAnsi="Arial" w:cs="Arial"/>
          <w:b/>
          <w:sz w:val="22"/>
          <w:szCs w:val="22"/>
          <w:lang w:val="es-MX" w:eastAsia="en-US"/>
        </w:rPr>
        <w:t>5</w:t>
      </w:r>
      <w:r w:rsidRPr="007C425E">
        <w:rPr>
          <w:rFonts w:ascii="Arial" w:eastAsia="Arial" w:hAnsi="Arial" w:cs="Arial"/>
          <w:b/>
          <w:spacing w:val="-1"/>
          <w:sz w:val="22"/>
          <w:szCs w:val="22"/>
          <w:lang w:val="es-MX" w:eastAsia="en-US"/>
        </w:rPr>
        <w:t>ª</w:t>
      </w:r>
      <w:r w:rsidRPr="007C425E">
        <w:rPr>
          <w:rFonts w:ascii="Arial" w:eastAsia="Calibri" w:hAnsi="Arial" w:cs="Arial"/>
          <w:b/>
          <w:sz w:val="22"/>
          <w:szCs w:val="22"/>
          <w:lang w:val="es-MX" w:eastAsia="en-US"/>
        </w:rPr>
        <w:t>.-</w:t>
      </w:r>
      <w:r w:rsidRPr="007C425E">
        <w:rPr>
          <w:rFonts w:ascii="Arial" w:eastAsia="Calibri" w:hAnsi="Arial" w:cs="Arial"/>
          <w:sz w:val="22"/>
          <w:szCs w:val="22"/>
          <w:lang w:val="es-MX" w:eastAsia="en-US"/>
        </w:rPr>
        <w:t xml:space="preserve"> Ahora bien, el artículo 6 del citado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gramatical, sistemático y funcional, atendiendo a lo dispuesto en los principios constitucionales.  </w:t>
      </w:r>
    </w:p>
    <w:p w14:paraId="4D20F7F2" w14:textId="77777777" w:rsidR="00D73D5C" w:rsidRPr="007C425E" w:rsidRDefault="00D73D5C" w:rsidP="00D73D5C">
      <w:pPr>
        <w:spacing w:line="360" w:lineRule="auto"/>
        <w:jc w:val="both"/>
        <w:rPr>
          <w:rFonts w:ascii="Arial" w:eastAsia="Calibri" w:hAnsi="Arial" w:cs="Arial"/>
          <w:sz w:val="22"/>
          <w:szCs w:val="22"/>
          <w:lang w:val="es-MX" w:eastAsia="en-US"/>
        </w:rPr>
      </w:pPr>
    </w:p>
    <w:p w14:paraId="04D4EAF7" w14:textId="77777777" w:rsidR="00D73D5C" w:rsidRPr="007C425E" w:rsidRDefault="00D73D5C" w:rsidP="00D73D5C">
      <w:pPr>
        <w:spacing w:line="360" w:lineRule="auto"/>
        <w:jc w:val="both"/>
        <w:rPr>
          <w:rFonts w:ascii="Arial" w:eastAsia="Calibri" w:hAnsi="Arial" w:cs="Arial"/>
          <w:sz w:val="22"/>
          <w:szCs w:val="22"/>
          <w:lang w:val="es-MX" w:eastAsia="en-US"/>
        </w:rPr>
      </w:pPr>
      <w:r w:rsidRPr="007C425E">
        <w:rPr>
          <w:rFonts w:ascii="Arial" w:eastAsia="Calibri" w:hAnsi="Arial" w:cs="Arial"/>
          <w:sz w:val="22"/>
          <w:szCs w:val="22"/>
          <w:lang w:val="es-MX" w:eastAsia="en-US"/>
        </w:rPr>
        <w:t xml:space="preserve">Aunado a lo anterior, cabe señalar que de acuerdo con lo dispuesto por el artículo 8º de la Constitución Política de los Estados Unidos Mexicanos, </w:t>
      </w:r>
      <w:r w:rsidRPr="007C425E">
        <w:rPr>
          <w:rFonts w:ascii="Arial" w:eastAsia="Calibri" w:hAnsi="Arial" w:cs="Arial"/>
          <w:i/>
          <w:sz w:val="22"/>
          <w:szCs w:val="22"/>
          <w:lang w:val="es-MX" w:eastAsia="en-US"/>
        </w:rPr>
        <w:t>“Los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peticionario.”</w:t>
      </w:r>
      <w:r w:rsidRPr="007C425E">
        <w:rPr>
          <w:rFonts w:ascii="Arial" w:eastAsia="Calibri" w:hAnsi="Arial" w:cs="Arial"/>
          <w:sz w:val="22"/>
          <w:szCs w:val="22"/>
          <w:lang w:val="es-MX" w:eastAsia="en-US"/>
        </w:rPr>
        <w:t xml:space="preserve"> Razón por lo cual debe acordarse una respuesta en atención a la solicitud que por escrito realizó </w:t>
      </w:r>
      <w:r>
        <w:rPr>
          <w:rFonts w:ascii="Arial" w:eastAsia="Calibri" w:hAnsi="Arial" w:cs="Arial"/>
          <w:sz w:val="22"/>
          <w:szCs w:val="22"/>
          <w:lang w:val="es-MX" w:eastAsia="en-US"/>
        </w:rPr>
        <w:t>Movimiento Ciudadano; misma que</w:t>
      </w:r>
      <w:r w:rsidRPr="007C425E">
        <w:rPr>
          <w:rFonts w:ascii="Arial" w:eastAsia="Calibri" w:hAnsi="Arial" w:cs="Arial"/>
          <w:sz w:val="22"/>
          <w:szCs w:val="22"/>
          <w:lang w:val="es-MX" w:eastAsia="en-US"/>
        </w:rPr>
        <w:t xml:space="preserve"> deberá formularse conforme a un criterio gramatical, sistemático y funcional y atendiendo en todo momento los preceptos de las Constituciones Federal y Local.</w:t>
      </w:r>
    </w:p>
    <w:p w14:paraId="7746B65B" w14:textId="77777777" w:rsidR="00D73D5C" w:rsidRPr="007C425E" w:rsidRDefault="00D73D5C" w:rsidP="00D73D5C">
      <w:pPr>
        <w:spacing w:line="360" w:lineRule="auto"/>
        <w:jc w:val="both"/>
        <w:rPr>
          <w:rFonts w:ascii="Arial" w:eastAsia="Calibri" w:hAnsi="Arial" w:cs="Arial"/>
          <w:sz w:val="22"/>
          <w:szCs w:val="22"/>
          <w:lang w:val="es-MX" w:eastAsia="en-US"/>
        </w:rPr>
      </w:pPr>
    </w:p>
    <w:p w14:paraId="6ECEBCD6" w14:textId="77777777" w:rsidR="00D73D5C" w:rsidRDefault="00D73D5C" w:rsidP="00D73D5C">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rPr>
      </w:pPr>
      <w:r w:rsidRPr="007C425E">
        <w:rPr>
          <w:rFonts w:ascii="Arial" w:hAnsi="Arial" w:cs="Arial"/>
          <w:b/>
        </w:rPr>
        <w:t>6</w:t>
      </w:r>
      <w:r w:rsidRPr="007C425E">
        <w:rPr>
          <w:rFonts w:ascii="Arial" w:eastAsia="Arial" w:hAnsi="Arial" w:cs="Arial"/>
          <w:b/>
          <w:spacing w:val="-1"/>
        </w:rPr>
        <w:t>ª</w:t>
      </w:r>
      <w:r w:rsidRPr="007C425E">
        <w:rPr>
          <w:rFonts w:ascii="Arial" w:hAnsi="Arial" w:cs="Arial"/>
          <w:b/>
        </w:rPr>
        <w:t>.-</w:t>
      </w:r>
      <w:r w:rsidRPr="007C425E">
        <w:rPr>
          <w:rFonts w:ascii="Arial" w:hAnsi="Arial" w:cs="Arial"/>
        </w:rPr>
        <w:t xml:space="preserve"> Expuesto lo anterior, es oportuno atender la consulta planteada por el Comisionado </w:t>
      </w:r>
      <w:r>
        <w:rPr>
          <w:rFonts w:ascii="Arial" w:hAnsi="Arial" w:cs="Arial"/>
        </w:rPr>
        <w:t>Propietario de Movimiento Ciudadano, señalada</w:t>
      </w:r>
      <w:r w:rsidRPr="007C425E">
        <w:rPr>
          <w:rFonts w:ascii="Arial" w:hAnsi="Arial" w:cs="Arial"/>
        </w:rPr>
        <w:t xml:space="preserve"> en el Antecedente I</w:t>
      </w:r>
      <w:r>
        <w:rPr>
          <w:rFonts w:ascii="Arial" w:hAnsi="Arial" w:cs="Arial"/>
        </w:rPr>
        <w:t xml:space="preserve"> de este instrumento, misma</w:t>
      </w:r>
      <w:r w:rsidRPr="007C425E">
        <w:rPr>
          <w:rFonts w:ascii="Arial" w:hAnsi="Arial" w:cs="Arial"/>
        </w:rPr>
        <w:t xml:space="preserve"> que </w:t>
      </w:r>
      <w:r>
        <w:rPr>
          <w:rFonts w:ascii="Arial" w:hAnsi="Arial" w:cs="Arial"/>
        </w:rPr>
        <w:t>se encuentra relacionada con el retiro de propaganda electoral, utilizada en el actual proceso comicial.</w:t>
      </w:r>
    </w:p>
    <w:p w14:paraId="0C2F60A5" w14:textId="77777777" w:rsidR="00D73D5C" w:rsidRPr="007C425E" w:rsidRDefault="00D73D5C" w:rsidP="00D73D5C">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rPr>
      </w:pPr>
    </w:p>
    <w:p w14:paraId="109B5A02" w14:textId="77777777" w:rsidR="00D73D5C" w:rsidRDefault="00D73D5C" w:rsidP="00D73D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Pr>
          <w:rFonts w:ascii="Arial" w:hAnsi="Arial" w:cs="Arial"/>
          <w:sz w:val="22"/>
          <w:szCs w:val="22"/>
        </w:rPr>
        <w:t>Ahora bien, de acuerdo a la consulta que se plantea, es oportuno citar el último párrafo del artículo 176 del Código Electoral del Estado, que a la letra dice:</w:t>
      </w:r>
    </w:p>
    <w:p w14:paraId="32D8BDD1" w14:textId="77777777" w:rsidR="00D73D5C" w:rsidRDefault="00D73D5C" w:rsidP="00D73D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14:paraId="3FF6D284" w14:textId="77777777" w:rsidR="00D73D5C" w:rsidRPr="00E5552D" w:rsidRDefault="00D73D5C" w:rsidP="00D73D5C">
      <w:pPr>
        <w:pStyle w:val="Prrafodelista"/>
        <w:autoSpaceDE w:val="0"/>
        <w:autoSpaceDN w:val="0"/>
        <w:adjustRightInd w:val="0"/>
        <w:spacing w:after="0" w:line="240" w:lineRule="auto"/>
        <w:ind w:left="567" w:right="567"/>
        <w:contextualSpacing/>
        <w:jc w:val="both"/>
        <w:rPr>
          <w:rFonts w:ascii="Arial" w:hAnsi="Arial" w:cs="Arial"/>
          <w:i/>
        </w:rPr>
      </w:pPr>
      <w:r>
        <w:rPr>
          <w:rFonts w:ascii="Arial" w:hAnsi="Arial" w:cs="Arial"/>
          <w:i/>
        </w:rPr>
        <w:t>“</w:t>
      </w:r>
      <w:r w:rsidRPr="00E5552D">
        <w:rPr>
          <w:rFonts w:ascii="Arial" w:hAnsi="Arial" w:cs="Arial"/>
          <w:i/>
        </w:rPr>
        <w:t>Dentro de los 15 días siguientes a la jornada electoral, los PARTIDOS POLÍTICOS, coaliciones o candidatos deberán retirar la propaganda que hayan fijado o pintado como promoción electoral durante el proceso. De no hacerlo, el CONSEJO GENERAL con el auxilio de los CONSEJOS MUNICIPALES verificará la existencia de propaganda en el municipio respectivo, en su caso, solicitará a la autoridad municipal que proceda al retiro de la propaganda, con la consecuencia de que el costo de los trabajos hechos por dicha autoridad será descontado del financiamiento que reciba el partido político, independientemente de la sanción que amerite el incumplimiento de esta disposición.</w:t>
      </w:r>
      <w:r>
        <w:rPr>
          <w:rFonts w:ascii="Arial" w:hAnsi="Arial" w:cs="Arial"/>
          <w:i/>
        </w:rPr>
        <w:t>”</w:t>
      </w:r>
    </w:p>
    <w:p w14:paraId="6FB1E60B" w14:textId="77777777" w:rsidR="00D73D5C" w:rsidRDefault="00D73D5C" w:rsidP="00D73D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14:paraId="16D31D6C" w14:textId="77777777" w:rsidR="00D73D5C" w:rsidRDefault="00D73D5C" w:rsidP="00D73D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En este sentido, cualquier tipo de propaganda electoral que se haya </w:t>
      </w:r>
      <w:r w:rsidRPr="00A251C1">
        <w:rPr>
          <w:rFonts w:ascii="Arial" w:hAnsi="Arial" w:cs="Arial"/>
          <w:b/>
          <w:sz w:val="22"/>
          <w:szCs w:val="22"/>
        </w:rPr>
        <w:t>fijado</w:t>
      </w:r>
      <w:r>
        <w:rPr>
          <w:rStyle w:val="Refdenotaalpie"/>
          <w:b/>
          <w:sz w:val="22"/>
          <w:szCs w:val="22"/>
        </w:rPr>
        <w:footnoteReference w:id="1"/>
      </w:r>
      <w:r w:rsidRPr="00A251C1">
        <w:rPr>
          <w:rFonts w:ascii="Arial" w:hAnsi="Arial" w:cs="Arial"/>
          <w:b/>
          <w:sz w:val="22"/>
          <w:szCs w:val="22"/>
        </w:rPr>
        <w:t xml:space="preserve"> o pintado </w:t>
      </w:r>
      <w:r>
        <w:rPr>
          <w:rFonts w:ascii="Arial" w:hAnsi="Arial" w:cs="Arial"/>
          <w:sz w:val="22"/>
          <w:szCs w:val="22"/>
        </w:rPr>
        <w:t xml:space="preserve">por motivo del actual Proceso Electoral local, </w:t>
      </w:r>
      <w:r w:rsidRPr="001F084D">
        <w:rPr>
          <w:rFonts w:ascii="Arial" w:hAnsi="Arial" w:cs="Arial"/>
          <w:b/>
          <w:sz w:val="22"/>
          <w:szCs w:val="22"/>
        </w:rPr>
        <w:t>como la que se plasma en la consulta que nos ocupa y que se muestra en el Antecedente I de este instrumento</w:t>
      </w:r>
      <w:r>
        <w:rPr>
          <w:rFonts w:ascii="Arial" w:hAnsi="Arial" w:cs="Arial"/>
          <w:sz w:val="22"/>
          <w:szCs w:val="22"/>
        </w:rPr>
        <w:t xml:space="preserve">, deberá ser retirada dentro del periodo de los 15 días posteriores a la jornada electoral, misma que aconteció el pasado 06 de junio. Luego entonces, dentro del periodo que corrió a partir del </w:t>
      </w:r>
      <w:r w:rsidRPr="001F084D">
        <w:rPr>
          <w:rFonts w:ascii="Arial" w:hAnsi="Arial" w:cs="Arial"/>
          <w:b/>
          <w:sz w:val="22"/>
          <w:szCs w:val="22"/>
        </w:rPr>
        <w:t>07 al 21 de junio del año en curso</w:t>
      </w:r>
      <w:r>
        <w:rPr>
          <w:rFonts w:ascii="Arial" w:hAnsi="Arial" w:cs="Arial"/>
          <w:sz w:val="22"/>
          <w:szCs w:val="22"/>
        </w:rPr>
        <w:t>, deberá ser retirada la propaganda electoral que se encuentre en este supuesto.</w:t>
      </w:r>
    </w:p>
    <w:p w14:paraId="3C1C8197" w14:textId="77777777" w:rsidR="00D73D5C" w:rsidRDefault="00D73D5C" w:rsidP="00D73D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14:paraId="2CA45107" w14:textId="77777777" w:rsidR="00D73D5C" w:rsidRDefault="00D73D5C" w:rsidP="00D73D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No se omite señalar que la propaganda electoral que se distribuyó o se fijó en algún bien mueble o inmueble durante las campañas electorales, debió hacerse conforme a las reglas señaladas en el artículo 176 del Código Electoral del Estado y demás legislación aplicable, en este sentido, en el caso de que algún tipo de propaganda esté contraviniendo la disposición legal en cita, deberá retirarse de manera inmediata. </w:t>
      </w:r>
    </w:p>
    <w:p w14:paraId="36C544D9" w14:textId="77777777" w:rsidR="00D73D5C" w:rsidRDefault="00D73D5C" w:rsidP="00D73D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14:paraId="48EF015D" w14:textId="77777777" w:rsidR="00D73D5C" w:rsidRPr="00BF6EDB" w:rsidRDefault="00D73D5C" w:rsidP="00D73D5C">
      <w:pPr>
        <w:pStyle w:val="Prrafodelista"/>
        <w:autoSpaceDE w:val="0"/>
        <w:autoSpaceDN w:val="0"/>
        <w:adjustRightInd w:val="0"/>
        <w:spacing w:line="360" w:lineRule="auto"/>
        <w:ind w:left="0"/>
        <w:contextualSpacing/>
        <w:jc w:val="both"/>
        <w:rPr>
          <w:rFonts w:ascii="Helvetica" w:hAnsi="Helvetica" w:cs="Helvetica"/>
        </w:rPr>
      </w:pPr>
      <w:r>
        <w:rPr>
          <w:rFonts w:ascii="Arial" w:hAnsi="Arial" w:cs="Arial"/>
          <w:b/>
        </w:rPr>
        <w:lastRenderedPageBreak/>
        <w:t>9</w:t>
      </w:r>
      <w:r w:rsidRPr="007C425E">
        <w:rPr>
          <w:rFonts w:ascii="Arial" w:hAnsi="Arial" w:cs="Arial"/>
          <w:b/>
        </w:rPr>
        <w:t xml:space="preserve">ª.- </w:t>
      </w:r>
      <w:r w:rsidR="00CB63BE" w:rsidRPr="008C660C">
        <w:rPr>
          <w:rFonts w:ascii="Arial" w:hAnsi="Arial" w:cs="Arial"/>
        </w:rPr>
        <w:t xml:space="preserve">En mérito de lo expuesto en las consideraciones anteriores, con fundamento en el </w:t>
      </w:r>
      <w:r w:rsidR="00CB63BE" w:rsidRPr="008C660C">
        <w:rPr>
          <w:rFonts w:ascii="Arial" w:eastAsia="Calibri" w:hAnsi="Arial" w:cs="Arial"/>
        </w:rPr>
        <w:t>artículo 114, fracción X, del Código Electoral del Estado</w:t>
      </w:r>
      <w:r w:rsidR="00CB63BE" w:rsidRPr="008C660C">
        <w:rPr>
          <w:rFonts w:ascii="Arial" w:hAnsi="Arial" w:cs="Arial"/>
        </w:rPr>
        <w:t xml:space="preserve">, </w:t>
      </w:r>
      <w:r w:rsidR="00CB63BE" w:rsidRPr="008C660C">
        <w:rPr>
          <w:rFonts w:ascii="Arial" w:hAnsi="Arial" w:cs="Arial"/>
          <w:lang w:val="es-ES_tradnl"/>
        </w:rPr>
        <w:t xml:space="preserve">este Consejo General </w:t>
      </w:r>
      <w:r w:rsidR="00CB63BE" w:rsidRPr="008C660C">
        <w:rPr>
          <w:rFonts w:ascii="Arial" w:hAnsi="Arial" w:cs="Arial"/>
        </w:rPr>
        <w:t xml:space="preserve">tiene por desahogada la Consulta de fecha </w:t>
      </w:r>
      <w:r>
        <w:rPr>
          <w:rFonts w:ascii="Arial" w:hAnsi="Arial" w:cs="Arial"/>
        </w:rPr>
        <w:t xml:space="preserve">02 de junio </w:t>
      </w:r>
      <w:r w:rsidRPr="007C425E">
        <w:rPr>
          <w:rFonts w:ascii="Arial" w:hAnsi="Arial" w:cs="Arial"/>
        </w:rPr>
        <w:t xml:space="preserve">de 2021, planteada por el </w:t>
      </w:r>
      <w:r w:rsidRPr="0063577A">
        <w:rPr>
          <w:rFonts w:ascii="Arial" w:eastAsia="Calibri" w:hAnsi="Arial" w:cs="Arial"/>
        </w:rPr>
        <w:t>Lic. Jairo Antonio Aguilar Munguía, en su carácter de Comisionado Propietario de Movimiento Ciudadano.</w:t>
      </w:r>
      <w:r w:rsidRPr="007C425E">
        <w:rPr>
          <w:rFonts w:ascii="Arial" w:hAnsi="Arial" w:cs="Arial"/>
        </w:rPr>
        <w:t xml:space="preserve"> Lo anterior para todos los efectos legales a los que haya lugar.</w:t>
      </w:r>
    </w:p>
    <w:p w14:paraId="14142009" w14:textId="77777777" w:rsidR="00D73D5C" w:rsidRPr="007C425E" w:rsidRDefault="00D73D5C" w:rsidP="00D73D5C">
      <w:pPr>
        <w:pStyle w:val="Prrafodelista"/>
        <w:autoSpaceDE w:val="0"/>
        <w:autoSpaceDN w:val="0"/>
        <w:adjustRightInd w:val="0"/>
        <w:spacing w:line="360" w:lineRule="auto"/>
        <w:ind w:left="0"/>
        <w:contextualSpacing/>
        <w:jc w:val="both"/>
        <w:rPr>
          <w:rFonts w:ascii="Arial" w:hAnsi="Arial" w:cs="Arial"/>
        </w:rPr>
      </w:pPr>
    </w:p>
    <w:p w14:paraId="631DA52D" w14:textId="77777777" w:rsidR="00D73D5C" w:rsidRPr="0007344C" w:rsidRDefault="00D73D5C" w:rsidP="00D73D5C">
      <w:pPr>
        <w:pStyle w:val="Prrafodelista"/>
        <w:autoSpaceDE w:val="0"/>
        <w:autoSpaceDN w:val="0"/>
        <w:adjustRightInd w:val="0"/>
        <w:spacing w:after="0" w:line="360" w:lineRule="auto"/>
        <w:ind w:left="0"/>
        <w:contextualSpacing/>
        <w:jc w:val="both"/>
        <w:rPr>
          <w:rFonts w:ascii="Arial" w:hAnsi="Arial" w:cs="Arial"/>
          <w:lang w:val="es-CO"/>
        </w:rPr>
      </w:pPr>
      <w:r w:rsidRPr="007C425E">
        <w:rPr>
          <w:rFonts w:ascii="Arial" w:hAnsi="Arial" w:cs="Arial"/>
        </w:rPr>
        <w:t xml:space="preserve">En razón de </w:t>
      </w:r>
      <w:r w:rsidRPr="007C425E">
        <w:rPr>
          <w:rFonts w:ascii="Arial" w:eastAsia="Calibri" w:hAnsi="Arial" w:cs="Arial"/>
        </w:rPr>
        <w:t xml:space="preserve">los antecedentes expuestos y de conformidad con </w:t>
      </w:r>
      <w:r w:rsidRPr="0007344C">
        <w:rPr>
          <w:rFonts w:ascii="Arial" w:eastAsia="Calibri" w:hAnsi="Arial" w:cs="Arial"/>
        </w:rPr>
        <w:t xml:space="preserve">los </w:t>
      </w:r>
      <w:r w:rsidRPr="0007344C">
        <w:rPr>
          <w:rFonts w:ascii="Arial" w:hAnsi="Arial" w:cs="Arial"/>
          <w:lang w:val="es-CO"/>
        </w:rPr>
        <w:t>hechos señalados en la consulta y</w:t>
      </w:r>
      <w:r w:rsidRPr="0007344C">
        <w:rPr>
          <w:rFonts w:ascii="Arial" w:eastAsia="Calibri" w:hAnsi="Arial" w:cs="Arial"/>
        </w:rPr>
        <w:t xml:space="preserve"> los fundamentos jurídicos manifestados con antelación, resulta procedente emitir los siguientes puntos de</w:t>
      </w:r>
    </w:p>
    <w:p w14:paraId="03569A20" w14:textId="77777777" w:rsidR="00D73D5C" w:rsidRPr="007C425E" w:rsidRDefault="00D73D5C" w:rsidP="00D73D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sz w:val="23"/>
          <w:szCs w:val="23"/>
        </w:rPr>
      </w:pPr>
    </w:p>
    <w:p w14:paraId="2C636AE2" w14:textId="77777777" w:rsidR="00D73D5C" w:rsidRPr="007C425E" w:rsidRDefault="00D73D5C" w:rsidP="00D73D5C">
      <w:pPr>
        <w:spacing w:line="360" w:lineRule="auto"/>
        <w:jc w:val="center"/>
        <w:rPr>
          <w:rFonts w:ascii="Arial" w:eastAsia="Calibri" w:hAnsi="Arial" w:cs="Arial"/>
          <w:b/>
          <w:sz w:val="22"/>
          <w:szCs w:val="22"/>
          <w:lang w:val="es-MX" w:eastAsia="en-US"/>
        </w:rPr>
      </w:pPr>
      <w:r w:rsidRPr="007C425E">
        <w:rPr>
          <w:rFonts w:ascii="Arial" w:eastAsia="Calibri" w:hAnsi="Arial" w:cs="Arial"/>
          <w:b/>
          <w:sz w:val="22"/>
          <w:szCs w:val="22"/>
          <w:lang w:val="es-MX" w:eastAsia="en-US"/>
        </w:rPr>
        <w:t>A C U E R D O:</w:t>
      </w:r>
    </w:p>
    <w:p w14:paraId="7D082ED9" w14:textId="77777777" w:rsidR="00D73D5C" w:rsidRPr="007C425E" w:rsidRDefault="00D73D5C" w:rsidP="00D73D5C">
      <w:pPr>
        <w:spacing w:line="360" w:lineRule="auto"/>
        <w:jc w:val="center"/>
        <w:rPr>
          <w:rFonts w:ascii="Arial" w:eastAsia="Calibri" w:hAnsi="Arial" w:cs="Arial"/>
          <w:b/>
          <w:sz w:val="22"/>
          <w:szCs w:val="22"/>
          <w:lang w:val="es-MX" w:eastAsia="en-US"/>
        </w:rPr>
      </w:pPr>
    </w:p>
    <w:p w14:paraId="3DFA375D" w14:textId="77777777" w:rsidR="00D73D5C" w:rsidRPr="001F084D" w:rsidRDefault="00D73D5C" w:rsidP="00D73D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7C425E">
        <w:rPr>
          <w:rFonts w:ascii="Arial" w:eastAsia="Calibri" w:hAnsi="Arial" w:cs="Arial"/>
          <w:b/>
          <w:sz w:val="22"/>
          <w:szCs w:val="22"/>
          <w:lang w:val="es-MX" w:eastAsia="en-US"/>
        </w:rPr>
        <w:t>PRIMERO.</w:t>
      </w:r>
      <w:r w:rsidRPr="007C425E">
        <w:rPr>
          <w:rFonts w:ascii="Arial" w:eastAsia="Calibri" w:hAnsi="Arial" w:cs="Arial"/>
          <w:sz w:val="22"/>
          <w:szCs w:val="22"/>
          <w:lang w:val="es-MX" w:eastAsia="en-US"/>
        </w:rPr>
        <w:t xml:space="preserve"> </w:t>
      </w:r>
      <w:r w:rsidR="007E0E2D" w:rsidRPr="00346288">
        <w:rPr>
          <w:rFonts w:ascii="Arial" w:eastAsia="Calibri" w:hAnsi="Arial" w:cs="Arial"/>
          <w:sz w:val="22"/>
          <w:szCs w:val="22"/>
          <w:lang w:val="es-MX" w:eastAsia="en-US"/>
        </w:rPr>
        <w:t>Este Consejo General del Instituto Electoral del Estado, tiene por desahogada la consulta que con fundamento en el artículo 114</w:t>
      </w:r>
      <w:r w:rsidR="007E0E2D">
        <w:rPr>
          <w:rFonts w:ascii="Arial" w:eastAsia="Calibri" w:hAnsi="Arial" w:cs="Arial"/>
          <w:sz w:val="22"/>
          <w:szCs w:val="22"/>
          <w:lang w:val="es-MX" w:eastAsia="en-US"/>
        </w:rPr>
        <w:t>,</w:t>
      </w:r>
      <w:r w:rsidR="007E0E2D" w:rsidRPr="00346288">
        <w:rPr>
          <w:rFonts w:ascii="Arial" w:eastAsia="Calibri" w:hAnsi="Arial" w:cs="Arial"/>
          <w:sz w:val="22"/>
          <w:szCs w:val="22"/>
          <w:lang w:val="es-MX" w:eastAsia="en-US"/>
        </w:rPr>
        <w:t xml:space="preserve"> fracción X</w:t>
      </w:r>
      <w:r w:rsidR="007E0E2D">
        <w:rPr>
          <w:rFonts w:ascii="Arial" w:eastAsia="Calibri" w:hAnsi="Arial" w:cs="Arial"/>
          <w:sz w:val="22"/>
          <w:szCs w:val="22"/>
          <w:lang w:val="es-MX" w:eastAsia="en-US"/>
        </w:rPr>
        <w:t>,</w:t>
      </w:r>
      <w:r w:rsidR="007E0E2D" w:rsidRPr="00346288">
        <w:rPr>
          <w:rFonts w:ascii="Arial" w:eastAsia="Calibri" w:hAnsi="Arial" w:cs="Arial"/>
          <w:sz w:val="22"/>
          <w:szCs w:val="22"/>
          <w:lang w:val="es-MX" w:eastAsia="en-US"/>
        </w:rPr>
        <w:t xml:space="preserve"> del Código Electoral del Estado de Colima</w:t>
      </w:r>
      <w:r w:rsidRPr="001F084D">
        <w:rPr>
          <w:rFonts w:ascii="Arial" w:eastAsia="Calibri" w:hAnsi="Arial" w:cs="Arial"/>
          <w:sz w:val="22"/>
          <w:szCs w:val="22"/>
          <w:lang w:val="es-MX" w:eastAsia="en-US"/>
        </w:rPr>
        <w:t xml:space="preserve">, formuló el Lic. </w:t>
      </w:r>
      <w:r w:rsidRPr="001F084D">
        <w:rPr>
          <w:rFonts w:ascii="Arial" w:eastAsia="Calibri" w:hAnsi="Arial" w:cs="Arial"/>
          <w:sz w:val="22"/>
          <w:szCs w:val="22"/>
        </w:rPr>
        <w:t xml:space="preserve">Jairo Antonio Aguilar Munguía, en su carácter de Comisionado </w:t>
      </w:r>
      <w:r>
        <w:rPr>
          <w:rFonts w:ascii="Arial" w:eastAsia="Calibri" w:hAnsi="Arial" w:cs="Arial"/>
          <w:sz w:val="22"/>
          <w:szCs w:val="22"/>
        </w:rPr>
        <w:t>Propietario de Movimiento Ciudadano</w:t>
      </w:r>
      <w:r w:rsidRPr="001F084D">
        <w:rPr>
          <w:rFonts w:ascii="Arial" w:eastAsia="Calibri" w:hAnsi="Arial" w:cs="Arial"/>
          <w:sz w:val="22"/>
          <w:szCs w:val="22"/>
        </w:rPr>
        <w:t xml:space="preserve"> ante el Consejo General</w:t>
      </w:r>
      <w:r w:rsidRPr="001F084D">
        <w:rPr>
          <w:rFonts w:ascii="Arial" w:eastAsia="Calibri" w:hAnsi="Arial" w:cs="Arial"/>
          <w:sz w:val="22"/>
          <w:szCs w:val="22"/>
          <w:lang w:val="es-MX" w:eastAsia="en-US"/>
        </w:rPr>
        <w:t xml:space="preserve">, en los términos de las consideraciones expuestas. </w:t>
      </w:r>
    </w:p>
    <w:p w14:paraId="432AC06E" w14:textId="77777777" w:rsidR="00D73D5C" w:rsidRPr="007C425E" w:rsidRDefault="00D73D5C" w:rsidP="00D73D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5A25070A" w14:textId="77777777" w:rsidR="007E0E2D" w:rsidRPr="00346288" w:rsidRDefault="007E0E2D" w:rsidP="007E0E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SEGUNDO.</w:t>
      </w:r>
      <w:r w:rsidRPr="00346288">
        <w:rPr>
          <w:rFonts w:ascii="Arial" w:eastAsia="Calibri" w:hAnsi="Arial" w:cs="Arial"/>
          <w:sz w:val="22"/>
          <w:szCs w:val="22"/>
          <w:lang w:val="es-MX" w:eastAsia="en-US"/>
        </w:rPr>
        <w:t xml:space="preserve"> Notifíquese el presente Acuerdo, por conducto de la Secretaría Ejecutiva, al promovente y a todos los partidos políticos acreditados y con registro ante este Consejo General, </w:t>
      </w:r>
      <w:r>
        <w:rPr>
          <w:rFonts w:ascii="Arial" w:eastAsia="Calibri" w:hAnsi="Arial" w:cs="Arial"/>
          <w:sz w:val="22"/>
          <w:szCs w:val="22"/>
          <w:lang w:val="es-MX" w:eastAsia="en-US"/>
        </w:rPr>
        <w:t xml:space="preserve">así como a los Consejos Municipales Electorales, </w:t>
      </w:r>
      <w:r w:rsidRPr="00346288">
        <w:rPr>
          <w:rFonts w:ascii="Arial" w:eastAsia="Calibri" w:hAnsi="Arial" w:cs="Arial"/>
          <w:sz w:val="22"/>
          <w:szCs w:val="22"/>
          <w:lang w:val="es-MX" w:eastAsia="en-US"/>
        </w:rPr>
        <w:t>para que surtan los efectos legales y administrativos correspondientes.</w:t>
      </w:r>
    </w:p>
    <w:p w14:paraId="598BE49F" w14:textId="77777777" w:rsidR="007E0E2D" w:rsidRPr="00346288" w:rsidRDefault="007E0E2D" w:rsidP="007E0E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66CE875E" w14:textId="77777777" w:rsidR="007E0E2D" w:rsidRDefault="007E0E2D" w:rsidP="007E0E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pPr>
      <w:r w:rsidRPr="00346288">
        <w:rPr>
          <w:rFonts w:ascii="Arial" w:eastAsia="Calibri" w:hAnsi="Arial" w:cs="Arial"/>
          <w:b/>
          <w:sz w:val="22"/>
          <w:szCs w:val="22"/>
          <w:lang w:val="es-MX" w:eastAsia="en-US"/>
        </w:rPr>
        <w:t>TERCERO.</w:t>
      </w:r>
      <w:r w:rsidRPr="00346288">
        <w:rPr>
          <w:rFonts w:ascii="Arial" w:eastAsia="Calibri" w:hAnsi="Arial" w:cs="Arial"/>
          <w:sz w:val="22"/>
          <w:szCs w:val="22"/>
          <w:lang w:val="es-MX" w:eastAsia="en-US"/>
        </w:rPr>
        <w:t xml:space="preserve"> Con fundamento en los artículos 113 del Código Electoral del Estado de Colima, 76 y 77 del Reglamento de Sesiones de este Consejo General, publíquese el presente Acuerdo en el Periódico Oficial “</w:t>
      </w:r>
      <w:r w:rsidRPr="00346288">
        <w:rPr>
          <w:rFonts w:ascii="Arial" w:eastAsia="Calibri" w:hAnsi="Arial" w:cs="Arial"/>
          <w:i/>
          <w:sz w:val="22"/>
          <w:szCs w:val="22"/>
          <w:lang w:val="es-MX" w:eastAsia="en-US"/>
        </w:rPr>
        <w:t>El Estado de Colima</w:t>
      </w:r>
      <w:r w:rsidRPr="00346288">
        <w:rPr>
          <w:rFonts w:ascii="Arial" w:eastAsia="Calibri" w:hAnsi="Arial" w:cs="Arial"/>
          <w:sz w:val="22"/>
          <w:szCs w:val="22"/>
          <w:lang w:val="es-MX" w:eastAsia="en-US"/>
        </w:rPr>
        <w:t>” y en la página de internet del Instituto Electoral del Estado.</w:t>
      </w:r>
    </w:p>
    <w:p w14:paraId="1C2C18A9" w14:textId="77777777" w:rsidR="007E0E2D" w:rsidRDefault="007E0E2D" w:rsidP="007E0E2D"/>
    <w:p w14:paraId="0EA34319" w14:textId="3A261FD1" w:rsidR="00A44F93" w:rsidRPr="00A44F93" w:rsidRDefault="00A44F93" w:rsidP="00A44F93">
      <w:pPr>
        <w:spacing w:line="360" w:lineRule="auto"/>
        <w:jc w:val="both"/>
        <w:rPr>
          <w:rFonts w:ascii="Arial" w:eastAsia="Calibri" w:hAnsi="Arial" w:cs="Arial"/>
          <w:sz w:val="22"/>
          <w:szCs w:val="22"/>
          <w:lang w:val="es-MX" w:eastAsia="en-US"/>
        </w:rPr>
      </w:pPr>
      <w:r w:rsidRPr="00A44F93">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Vigésima Séptima</w:t>
      </w:r>
      <w:r w:rsidRPr="00A44F93">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A44F93">
        <w:rPr>
          <w:rFonts w:ascii="Arial" w:eastAsia="Calibri" w:hAnsi="Arial" w:cs="Arial"/>
          <w:sz w:val="22"/>
          <w:szCs w:val="22"/>
          <w:lang w:val="es-MX" w:eastAsia="en-US"/>
        </w:rPr>
        <w:t xml:space="preserve">rdinaria del Proceso Electoral Local 2020-2021 del Consejo General, celebrada el </w:t>
      </w:r>
      <w:r>
        <w:rPr>
          <w:rFonts w:ascii="Arial" w:eastAsia="Calibri" w:hAnsi="Arial" w:cs="Arial"/>
          <w:sz w:val="22"/>
          <w:szCs w:val="22"/>
          <w:lang w:val="es-MX" w:eastAsia="en-US"/>
        </w:rPr>
        <w:t>15</w:t>
      </w:r>
      <w:r w:rsidRPr="00A44F93">
        <w:rPr>
          <w:rFonts w:ascii="Arial" w:eastAsia="Calibri" w:hAnsi="Arial" w:cs="Arial"/>
          <w:sz w:val="22"/>
          <w:szCs w:val="22"/>
          <w:lang w:val="es-MX" w:eastAsia="en-US"/>
        </w:rPr>
        <w:t xml:space="preserve"> (</w:t>
      </w:r>
      <w:r>
        <w:rPr>
          <w:rFonts w:ascii="Arial" w:eastAsia="Calibri" w:hAnsi="Arial" w:cs="Arial"/>
          <w:sz w:val="22"/>
          <w:szCs w:val="22"/>
          <w:lang w:val="es-MX" w:eastAsia="en-US"/>
        </w:rPr>
        <w:t>quince</w:t>
      </w:r>
      <w:r w:rsidRPr="00A44F93">
        <w:rPr>
          <w:rFonts w:ascii="Arial" w:eastAsia="Calibri" w:hAnsi="Arial" w:cs="Arial"/>
          <w:sz w:val="22"/>
          <w:szCs w:val="22"/>
          <w:lang w:val="es-MX" w:eastAsia="en-US"/>
        </w:rPr>
        <w:t xml:space="preserve">) de </w:t>
      </w:r>
      <w:r>
        <w:rPr>
          <w:rFonts w:ascii="Arial" w:eastAsia="Calibri" w:hAnsi="Arial" w:cs="Arial"/>
          <w:sz w:val="22"/>
          <w:szCs w:val="22"/>
          <w:lang w:val="es-MX" w:eastAsia="en-US"/>
        </w:rPr>
        <w:t>junio</w:t>
      </w:r>
      <w:r w:rsidRPr="00A44F93">
        <w:rPr>
          <w:rFonts w:ascii="Arial" w:eastAsia="Calibri" w:hAnsi="Arial" w:cs="Arial"/>
          <w:sz w:val="22"/>
          <w:szCs w:val="22"/>
          <w:lang w:val="es-MX" w:eastAsia="en-US"/>
        </w:rPr>
        <w:t xml:space="preserve"> de 2021 (dos mil veintiuno), por unanimidad de votos a favor de las Consejeras y Consejeros Electorales: Maestra Nirvana Fabiola Rosales Ochoa, Mtra. Martha Elba Iza Huerta, Maestra Arlen Alejandra Martínez Fuentes, Licenciada Rosa Elizabeth Carrillo Ruiz, Licenciado Juan </w:t>
      </w:r>
      <w:r w:rsidRPr="00A44F93">
        <w:rPr>
          <w:rFonts w:ascii="Arial" w:eastAsia="Calibri" w:hAnsi="Arial" w:cs="Arial"/>
          <w:sz w:val="22"/>
          <w:szCs w:val="22"/>
          <w:lang w:val="es-MX" w:eastAsia="en-US"/>
        </w:rPr>
        <w:lastRenderedPageBreak/>
        <w:t>Ramírez Ramos, Doctora Ana Florencia Romano Sánchez y Lic. Edgar Martín Dueñas Cárdenas.</w:t>
      </w:r>
    </w:p>
    <w:tbl>
      <w:tblPr>
        <w:tblW w:w="0" w:type="auto"/>
        <w:tblInd w:w="104" w:type="dxa"/>
        <w:tblLook w:val="04A0" w:firstRow="1" w:lastRow="0" w:firstColumn="1" w:lastColumn="0" w:noHBand="0" w:noVBand="1"/>
      </w:tblPr>
      <w:tblGrid>
        <w:gridCol w:w="4609"/>
        <w:gridCol w:w="4345"/>
        <w:gridCol w:w="14"/>
      </w:tblGrid>
      <w:tr w:rsidR="00A44F93" w:rsidRPr="00A44F93" w14:paraId="2C8B37BD" w14:textId="77777777" w:rsidTr="00A44F93">
        <w:tc>
          <w:tcPr>
            <w:tcW w:w="4612" w:type="dxa"/>
            <w:hideMark/>
          </w:tcPr>
          <w:p w14:paraId="19CC69EE" w14:textId="77777777" w:rsidR="00A44F93" w:rsidRPr="00A44F93" w:rsidRDefault="00A44F93" w:rsidP="00A44F93">
            <w:pPr>
              <w:spacing w:line="276" w:lineRule="auto"/>
              <w:ind w:right="-11"/>
              <w:jc w:val="center"/>
              <w:rPr>
                <w:rFonts w:ascii="Arial" w:eastAsia="Arial" w:hAnsi="Arial" w:cs="Arial"/>
                <w:b/>
                <w:sz w:val="20"/>
                <w:szCs w:val="20"/>
                <w:lang w:val="es-MX" w:eastAsia="en-US"/>
              </w:rPr>
            </w:pPr>
            <w:r w:rsidRPr="00A44F93">
              <w:rPr>
                <w:rFonts w:ascii="Arial" w:eastAsia="Arial" w:hAnsi="Arial" w:cs="Arial"/>
                <w:b/>
                <w:sz w:val="20"/>
                <w:szCs w:val="20"/>
                <w:lang w:val="es-MX" w:eastAsia="en-US"/>
              </w:rPr>
              <w:t>CONSEJERA PRESIDENTA</w:t>
            </w:r>
          </w:p>
        </w:tc>
        <w:tc>
          <w:tcPr>
            <w:tcW w:w="4356" w:type="dxa"/>
            <w:gridSpan w:val="2"/>
            <w:hideMark/>
          </w:tcPr>
          <w:p w14:paraId="52088961" w14:textId="77777777" w:rsidR="00A44F93" w:rsidRPr="00A44F93" w:rsidRDefault="00A44F93" w:rsidP="00A44F93">
            <w:pPr>
              <w:spacing w:line="276" w:lineRule="auto"/>
              <w:ind w:right="-11"/>
              <w:jc w:val="center"/>
              <w:rPr>
                <w:rFonts w:ascii="Arial" w:eastAsia="Arial" w:hAnsi="Arial" w:cs="Arial"/>
                <w:b/>
                <w:sz w:val="20"/>
                <w:szCs w:val="20"/>
                <w:lang w:val="es-MX" w:eastAsia="en-US"/>
              </w:rPr>
            </w:pPr>
            <w:r w:rsidRPr="00A44F93">
              <w:rPr>
                <w:rFonts w:ascii="Arial" w:eastAsia="Arial" w:hAnsi="Arial" w:cs="Arial"/>
                <w:b/>
                <w:sz w:val="20"/>
                <w:szCs w:val="20"/>
                <w:lang w:val="es-MX" w:eastAsia="en-US"/>
              </w:rPr>
              <w:t>SECRETARIO EJECUTIVO</w:t>
            </w:r>
          </w:p>
        </w:tc>
      </w:tr>
      <w:tr w:rsidR="00A44F93" w:rsidRPr="00A44F93" w14:paraId="4223F931" w14:textId="77777777" w:rsidTr="00A44F93">
        <w:tc>
          <w:tcPr>
            <w:tcW w:w="4612" w:type="dxa"/>
          </w:tcPr>
          <w:p w14:paraId="73E61DE8" w14:textId="77777777" w:rsidR="00A44F93" w:rsidRPr="00A44F93" w:rsidRDefault="00A44F93" w:rsidP="00A44F93">
            <w:pPr>
              <w:spacing w:line="276" w:lineRule="auto"/>
              <w:ind w:right="-11"/>
              <w:rPr>
                <w:rFonts w:ascii="Arial" w:eastAsia="Arial" w:hAnsi="Arial" w:cs="Arial"/>
                <w:sz w:val="20"/>
                <w:szCs w:val="20"/>
                <w:lang w:val="es-MX" w:eastAsia="en-US"/>
              </w:rPr>
            </w:pPr>
          </w:p>
          <w:p w14:paraId="50E5A6E3" w14:textId="77777777" w:rsidR="00A44F93" w:rsidRPr="00A44F93" w:rsidRDefault="00A44F93" w:rsidP="00A44F93">
            <w:pPr>
              <w:spacing w:line="276" w:lineRule="auto"/>
              <w:ind w:right="-11"/>
              <w:rPr>
                <w:rFonts w:ascii="Arial" w:eastAsia="Arial" w:hAnsi="Arial" w:cs="Arial"/>
                <w:sz w:val="20"/>
                <w:szCs w:val="20"/>
                <w:lang w:val="es-MX" w:eastAsia="en-US"/>
              </w:rPr>
            </w:pPr>
          </w:p>
          <w:p w14:paraId="154032C0" w14:textId="77777777" w:rsidR="00A44F93" w:rsidRPr="00A44F93" w:rsidRDefault="00A44F93" w:rsidP="00A44F93">
            <w:pPr>
              <w:spacing w:line="276" w:lineRule="auto"/>
              <w:ind w:right="-11"/>
              <w:rPr>
                <w:rFonts w:ascii="Arial" w:eastAsia="Arial" w:hAnsi="Arial" w:cs="Arial"/>
                <w:sz w:val="20"/>
                <w:szCs w:val="20"/>
                <w:lang w:val="es-MX" w:eastAsia="en-US"/>
              </w:rPr>
            </w:pPr>
          </w:p>
          <w:p w14:paraId="5AE7B2E2" w14:textId="77777777" w:rsidR="00A44F93" w:rsidRPr="00A44F93" w:rsidRDefault="00A44F93" w:rsidP="00A44F93">
            <w:pPr>
              <w:spacing w:line="276" w:lineRule="auto"/>
              <w:ind w:right="-11"/>
              <w:rPr>
                <w:rFonts w:ascii="Arial" w:eastAsia="Arial" w:hAnsi="Arial" w:cs="Arial"/>
                <w:sz w:val="20"/>
                <w:szCs w:val="20"/>
                <w:lang w:val="es-MX" w:eastAsia="en-US"/>
              </w:rPr>
            </w:pPr>
          </w:p>
          <w:p w14:paraId="05C67EB8" w14:textId="77777777" w:rsidR="00A44F93" w:rsidRPr="00A44F93" w:rsidRDefault="00A44F93" w:rsidP="00A44F93">
            <w:pPr>
              <w:spacing w:line="276" w:lineRule="auto"/>
              <w:ind w:right="-11"/>
              <w:rPr>
                <w:rFonts w:ascii="Arial" w:eastAsia="Arial" w:hAnsi="Arial" w:cs="Arial"/>
                <w:sz w:val="20"/>
                <w:szCs w:val="20"/>
                <w:lang w:val="es-MX" w:eastAsia="en-US"/>
              </w:rPr>
            </w:pPr>
          </w:p>
        </w:tc>
        <w:tc>
          <w:tcPr>
            <w:tcW w:w="4356" w:type="dxa"/>
            <w:gridSpan w:val="2"/>
          </w:tcPr>
          <w:p w14:paraId="2AF7FA90" w14:textId="77777777" w:rsidR="00A44F93" w:rsidRPr="00A44F93" w:rsidRDefault="00A44F93" w:rsidP="00A44F93">
            <w:pPr>
              <w:spacing w:line="276" w:lineRule="auto"/>
              <w:ind w:right="-11"/>
              <w:jc w:val="center"/>
              <w:rPr>
                <w:rFonts w:ascii="Arial" w:eastAsia="Arial" w:hAnsi="Arial" w:cs="Arial"/>
                <w:sz w:val="20"/>
                <w:szCs w:val="20"/>
                <w:lang w:val="en-US" w:eastAsia="en-US"/>
              </w:rPr>
            </w:pPr>
          </w:p>
          <w:p w14:paraId="0654361D" w14:textId="77777777" w:rsidR="00A44F93" w:rsidRPr="00A44F93" w:rsidRDefault="00A44F93" w:rsidP="00A44F93">
            <w:pPr>
              <w:spacing w:line="276" w:lineRule="auto"/>
              <w:ind w:right="-11"/>
              <w:rPr>
                <w:rFonts w:ascii="Arial" w:eastAsia="Arial" w:hAnsi="Arial" w:cs="Arial"/>
                <w:sz w:val="20"/>
                <w:szCs w:val="20"/>
                <w:lang w:val="en-US" w:eastAsia="en-US"/>
              </w:rPr>
            </w:pPr>
          </w:p>
          <w:p w14:paraId="67ACBB2B" w14:textId="77777777" w:rsidR="00A44F93" w:rsidRPr="00A44F93" w:rsidRDefault="00A44F93" w:rsidP="00A44F93">
            <w:pPr>
              <w:spacing w:line="276" w:lineRule="auto"/>
              <w:ind w:right="-11"/>
              <w:jc w:val="center"/>
              <w:rPr>
                <w:rFonts w:ascii="Arial" w:eastAsia="Arial" w:hAnsi="Arial" w:cs="Arial"/>
                <w:sz w:val="20"/>
                <w:szCs w:val="20"/>
                <w:lang w:val="en-US" w:eastAsia="en-US"/>
              </w:rPr>
            </w:pPr>
          </w:p>
          <w:p w14:paraId="68954925" w14:textId="77777777" w:rsidR="00A44F93" w:rsidRPr="00A44F93" w:rsidRDefault="00A44F93" w:rsidP="00A44F93">
            <w:pPr>
              <w:spacing w:line="276" w:lineRule="auto"/>
              <w:ind w:right="-11"/>
              <w:jc w:val="center"/>
              <w:rPr>
                <w:rFonts w:ascii="Arial" w:eastAsia="Arial" w:hAnsi="Arial" w:cs="Arial"/>
                <w:sz w:val="20"/>
                <w:szCs w:val="20"/>
                <w:lang w:val="en-US" w:eastAsia="en-US"/>
              </w:rPr>
            </w:pPr>
          </w:p>
        </w:tc>
      </w:tr>
      <w:tr w:rsidR="00A44F93" w:rsidRPr="00A44F93" w14:paraId="3993675C" w14:textId="77777777" w:rsidTr="00A44F93">
        <w:tc>
          <w:tcPr>
            <w:tcW w:w="4612" w:type="dxa"/>
            <w:hideMark/>
          </w:tcPr>
          <w:p w14:paraId="791BA417" w14:textId="77777777" w:rsidR="00A44F93" w:rsidRPr="00A44F93" w:rsidRDefault="00A44F93" w:rsidP="00A44F93">
            <w:pPr>
              <w:spacing w:line="276" w:lineRule="auto"/>
              <w:ind w:right="-11"/>
              <w:jc w:val="center"/>
              <w:rPr>
                <w:rFonts w:ascii="Arial" w:eastAsia="Arial" w:hAnsi="Arial" w:cs="Arial"/>
                <w:sz w:val="20"/>
                <w:szCs w:val="20"/>
                <w:lang w:val="es-MX" w:eastAsia="en-US"/>
              </w:rPr>
            </w:pPr>
            <w:r w:rsidRPr="00A44F93">
              <w:rPr>
                <w:rFonts w:ascii="Arial" w:eastAsia="Arial" w:hAnsi="Arial" w:cs="Arial"/>
                <w:sz w:val="20"/>
                <w:szCs w:val="20"/>
                <w:lang w:val="es-MX" w:eastAsia="en-US"/>
              </w:rPr>
              <w:t>______________________________________</w:t>
            </w:r>
          </w:p>
        </w:tc>
        <w:tc>
          <w:tcPr>
            <w:tcW w:w="4356" w:type="dxa"/>
            <w:gridSpan w:val="2"/>
            <w:hideMark/>
          </w:tcPr>
          <w:p w14:paraId="3472F7A6" w14:textId="77777777" w:rsidR="00A44F93" w:rsidRPr="00A44F93" w:rsidRDefault="00A44F93" w:rsidP="00A44F93">
            <w:pPr>
              <w:spacing w:line="276" w:lineRule="auto"/>
              <w:ind w:right="-11"/>
              <w:jc w:val="center"/>
              <w:rPr>
                <w:rFonts w:ascii="Arial" w:eastAsia="Arial" w:hAnsi="Arial" w:cs="Arial"/>
                <w:sz w:val="20"/>
                <w:szCs w:val="20"/>
                <w:lang w:val="en-US" w:eastAsia="en-US"/>
              </w:rPr>
            </w:pPr>
            <w:r w:rsidRPr="00A44F93">
              <w:rPr>
                <w:rFonts w:ascii="Arial" w:eastAsia="Arial" w:hAnsi="Arial" w:cs="Arial"/>
                <w:sz w:val="20"/>
                <w:szCs w:val="20"/>
                <w:lang w:val="en-US" w:eastAsia="en-US"/>
              </w:rPr>
              <w:t>____________________________________</w:t>
            </w:r>
          </w:p>
        </w:tc>
      </w:tr>
      <w:tr w:rsidR="00A44F93" w:rsidRPr="00A44F93" w14:paraId="1438C804" w14:textId="77777777" w:rsidTr="00A44F93">
        <w:tc>
          <w:tcPr>
            <w:tcW w:w="4612" w:type="dxa"/>
            <w:hideMark/>
          </w:tcPr>
          <w:p w14:paraId="66F0F5E8" w14:textId="77777777" w:rsidR="00A44F93" w:rsidRPr="00A44F93" w:rsidRDefault="00A44F93" w:rsidP="00A44F93">
            <w:pPr>
              <w:spacing w:line="276" w:lineRule="auto"/>
              <w:ind w:right="-11"/>
              <w:jc w:val="center"/>
              <w:rPr>
                <w:rFonts w:ascii="Arial" w:eastAsia="Arial" w:hAnsi="Arial" w:cs="Arial"/>
                <w:sz w:val="20"/>
                <w:szCs w:val="20"/>
                <w:lang w:val="es-MX" w:eastAsia="en-US"/>
              </w:rPr>
            </w:pPr>
            <w:r w:rsidRPr="00A44F93">
              <w:rPr>
                <w:rFonts w:ascii="Arial" w:eastAsia="Arial" w:hAnsi="Arial" w:cs="Arial"/>
                <w:sz w:val="20"/>
                <w:szCs w:val="20"/>
                <w:lang w:val="es-MX" w:eastAsia="en-US"/>
              </w:rPr>
              <w:t>MTRA. NIRVANA FABIOLA ROSALES OCHOA</w:t>
            </w:r>
          </w:p>
        </w:tc>
        <w:tc>
          <w:tcPr>
            <w:tcW w:w="4356" w:type="dxa"/>
            <w:gridSpan w:val="2"/>
            <w:hideMark/>
          </w:tcPr>
          <w:p w14:paraId="4516BC0B" w14:textId="77777777" w:rsidR="00A44F93" w:rsidRPr="00A44F93" w:rsidRDefault="00A44F93" w:rsidP="00A44F93">
            <w:pPr>
              <w:spacing w:line="276" w:lineRule="auto"/>
              <w:ind w:right="-11"/>
              <w:jc w:val="center"/>
              <w:rPr>
                <w:rFonts w:ascii="Arial" w:eastAsia="Arial" w:hAnsi="Arial" w:cs="Arial"/>
                <w:sz w:val="20"/>
                <w:szCs w:val="20"/>
                <w:lang w:val="es-MX" w:eastAsia="en-US"/>
              </w:rPr>
            </w:pPr>
            <w:r w:rsidRPr="00A44F93">
              <w:rPr>
                <w:rFonts w:ascii="Arial" w:eastAsia="Arial" w:hAnsi="Arial" w:cs="Arial"/>
                <w:sz w:val="20"/>
                <w:szCs w:val="20"/>
                <w:lang w:val="es-MX" w:eastAsia="en-US"/>
              </w:rPr>
              <w:t>LIC. ÓSCAR OMAR ESPINOZA</w:t>
            </w:r>
          </w:p>
        </w:tc>
      </w:tr>
      <w:tr w:rsidR="00A44F93" w:rsidRPr="00A44F93" w14:paraId="39D04A33" w14:textId="77777777" w:rsidTr="00A44F93">
        <w:tc>
          <w:tcPr>
            <w:tcW w:w="8968" w:type="dxa"/>
            <w:gridSpan w:val="3"/>
          </w:tcPr>
          <w:p w14:paraId="615E0902" w14:textId="77777777" w:rsidR="00A44F93" w:rsidRPr="00A44F93" w:rsidRDefault="00A44F93" w:rsidP="00A44F93">
            <w:pPr>
              <w:spacing w:line="276" w:lineRule="auto"/>
              <w:ind w:right="-11"/>
              <w:jc w:val="center"/>
              <w:rPr>
                <w:rFonts w:ascii="Arial" w:eastAsia="Arial" w:hAnsi="Arial" w:cs="Arial"/>
                <w:b/>
                <w:sz w:val="2"/>
                <w:szCs w:val="20"/>
                <w:lang w:val="es-MX" w:eastAsia="en-US"/>
              </w:rPr>
            </w:pPr>
          </w:p>
          <w:p w14:paraId="6F8C7D79" w14:textId="77777777" w:rsidR="00A44F93" w:rsidRPr="00A44F93" w:rsidRDefault="00A44F93" w:rsidP="00A44F93">
            <w:pPr>
              <w:spacing w:line="276" w:lineRule="auto"/>
              <w:ind w:right="-11"/>
              <w:jc w:val="center"/>
              <w:rPr>
                <w:rFonts w:ascii="Arial" w:eastAsia="Arial" w:hAnsi="Arial" w:cs="Arial"/>
                <w:b/>
                <w:sz w:val="2"/>
                <w:szCs w:val="20"/>
                <w:lang w:val="es-MX" w:eastAsia="en-US"/>
              </w:rPr>
            </w:pPr>
          </w:p>
          <w:p w14:paraId="7BB66C6F" w14:textId="77777777" w:rsidR="00A44F93" w:rsidRPr="00A44F93" w:rsidRDefault="00A44F93" w:rsidP="00A44F93">
            <w:pPr>
              <w:spacing w:line="276" w:lineRule="auto"/>
              <w:ind w:right="-11"/>
              <w:jc w:val="center"/>
              <w:rPr>
                <w:rFonts w:ascii="Arial" w:eastAsia="Arial" w:hAnsi="Arial" w:cs="Arial"/>
                <w:b/>
                <w:sz w:val="2"/>
                <w:szCs w:val="20"/>
                <w:lang w:val="es-MX" w:eastAsia="en-US"/>
              </w:rPr>
            </w:pPr>
          </w:p>
          <w:p w14:paraId="206AEAAB" w14:textId="77777777" w:rsidR="00A44F93" w:rsidRPr="00A44F93" w:rsidRDefault="00A44F93" w:rsidP="00A44F93">
            <w:pPr>
              <w:spacing w:line="276" w:lineRule="auto"/>
              <w:ind w:right="-11"/>
              <w:jc w:val="center"/>
              <w:rPr>
                <w:rFonts w:ascii="Arial" w:eastAsia="Arial" w:hAnsi="Arial" w:cs="Arial"/>
                <w:b/>
                <w:sz w:val="2"/>
                <w:szCs w:val="20"/>
                <w:lang w:val="es-MX" w:eastAsia="en-US"/>
              </w:rPr>
            </w:pPr>
          </w:p>
          <w:p w14:paraId="40B95DD7" w14:textId="77777777" w:rsidR="00A44F93" w:rsidRPr="00A44F93" w:rsidRDefault="00A44F93" w:rsidP="00A44F93">
            <w:pPr>
              <w:spacing w:line="276" w:lineRule="auto"/>
              <w:ind w:right="-11"/>
              <w:jc w:val="center"/>
              <w:rPr>
                <w:rFonts w:ascii="Arial" w:eastAsia="Arial" w:hAnsi="Arial" w:cs="Arial"/>
                <w:b/>
                <w:sz w:val="12"/>
                <w:szCs w:val="36"/>
                <w:lang w:val="es-MX" w:eastAsia="en-US"/>
              </w:rPr>
            </w:pPr>
          </w:p>
          <w:p w14:paraId="0890E5E5" w14:textId="77777777" w:rsidR="00A44F93" w:rsidRPr="00A44F93" w:rsidRDefault="00A44F93" w:rsidP="00A44F93">
            <w:pPr>
              <w:spacing w:line="276" w:lineRule="auto"/>
              <w:ind w:right="-11"/>
              <w:jc w:val="center"/>
              <w:rPr>
                <w:rFonts w:ascii="Arial" w:eastAsia="Arial" w:hAnsi="Arial" w:cs="Arial"/>
                <w:b/>
                <w:sz w:val="20"/>
                <w:szCs w:val="20"/>
                <w:lang w:val="es-MX" w:eastAsia="en-US"/>
              </w:rPr>
            </w:pPr>
            <w:r w:rsidRPr="00A44F93">
              <w:rPr>
                <w:rFonts w:ascii="Arial" w:eastAsia="Arial" w:hAnsi="Arial" w:cs="Arial"/>
                <w:b/>
                <w:sz w:val="20"/>
                <w:szCs w:val="20"/>
                <w:lang w:val="es-MX" w:eastAsia="en-US"/>
              </w:rPr>
              <w:t>CONSEJERAS Y CONSEJEROS ELECTORALES</w:t>
            </w:r>
          </w:p>
        </w:tc>
      </w:tr>
      <w:tr w:rsidR="00A44F93" w:rsidRPr="00A44F93" w14:paraId="69EF27B9" w14:textId="77777777" w:rsidTr="00A44F93">
        <w:tc>
          <w:tcPr>
            <w:tcW w:w="4612" w:type="dxa"/>
          </w:tcPr>
          <w:p w14:paraId="06BB4F5D" w14:textId="77777777" w:rsidR="00A44F93" w:rsidRPr="00A44F93" w:rsidRDefault="00A44F93" w:rsidP="00A44F93">
            <w:pPr>
              <w:spacing w:line="276" w:lineRule="auto"/>
              <w:ind w:right="-11"/>
              <w:jc w:val="center"/>
              <w:rPr>
                <w:rFonts w:ascii="Arial" w:eastAsia="Arial" w:hAnsi="Arial" w:cs="Arial"/>
                <w:sz w:val="20"/>
                <w:szCs w:val="20"/>
                <w:lang w:val="en-US" w:eastAsia="en-US"/>
              </w:rPr>
            </w:pPr>
          </w:p>
          <w:p w14:paraId="5AE0452D" w14:textId="77777777" w:rsidR="00A44F93" w:rsidRPr="00A44F93" w:rsidRDefault="00A44F93" w:rsidP="00A44F93">
            <w:pPr>
              <w:spacing w:line="276" w:lineRule="auto"/>
              <w:ind w:right="-11"/>
              <w:jc w:val="center"/>
              <w:rPr>
                <w:rFonts w:ascii="Arial" w:eastAsia="Arial" w:hAnsi="Arial" w:cs="Arial"/>
                <w:sz w:val="20"/>
                <w:szCs w:val="20"/>
                <w:lang w:val="en-US" w:eastAsia="en-US"/>
              </w:rPr>
            </w:pPr>
          </w:p>
          <w:p w14:paraId="68CAB77F" w14:textId="77777777" w:rsidR="00A44F93" w:rsidRPr="00A44F93" w:rsidRDefault="00A44F93" w:rsidP="00A44F93">
            <w:pPr>
              <w:spacing w:line="276" w:lineRule="auto"/>
              <w:ind w:right="-11"/>
              <w:jc w:val="center"/>
              <w:rPr>
                <w:rFonts w:ascii="Arial" w:eastAsia="Arial" w:hAnsi="Arial" w:cs="Arial"/>
                <w:sz w:val="22"/>
                <w:szCs w:val="20"/>
                <w:lang w:val="en-US" w:eastAsia="en-US"/>
              </w:rPr>
            </w:pPr>
          </w:p>
          <w:p w14:paraId="43EE6F68" w14:textId="77777777" w:rsidR="00A44F93" w:rsidRPr="00A44F93" w:rsidRDefault="00A44F93" w:rsidP="00A44F93">
            <w:pPr>
              <w:spacing w:line="276" w:lineRule="auto"/>
              <w:ind w:right="-11"/>
              <w:rPr>
                <w:rFonts w:ascii="Arial" w:eastAsia="Arial" w:hAnsi="Arial" w:cs="Arial"/>
                <w:i/>
                <w:sz w:val="18"/>
                <w:szCs w:val="20"/>
                <w:lang w:val="en-US" w:eastAsia="en-US"/>
              </w:rPr>
            </w:pPr>
          </w:p>
          <w:p w14:paraId="2D34D4AE" w14:textId="77777777" w:rsidR="00A44F93" w:rsidRPr="00A44F93" w:rsidRDefault="00A44F93" w:rsidP="00A44F93">
            <w:pPr>
              <w:spacing w:line="276" w:lineRule="auto"/>
              <w:ind w:right="-11"/>
              <w:rPr>
                <w:rFonts w:ascii="Arial" w:eastAsia="Arial" w:hAnsi="Arial" w:cs="Arial"/>
                <w:sz w:val="10"/>
                <w:szCs w:val="10"/>
                <w:lang w:val="en-US" w:eastAsia="en-US"/>
              </w:rPr>
            </w:pPr>
          </w:p>
          <w:p w14:paraId="5ECFE044" w14:textId="77777777" w:rsidR="00A44F93" w:rsidRPr="00A44F93" w:rsidRDefault="00A44F93" w:rsidP="00A44F93">
            <w:pPr>
              <w:spacing w:line="276" w:lineRule="auto"/>
              <w:ind w:right="-11"/>
              <w:rPr>
                <w:rFonts w:ascii="Arial" w:eastAsia="Arial" w:hAnsi="Arial" w:cs="Arial"/>
                <w:sz w:val="10"/>
                <w:szCs w:val="10"/>
                <w:lang w:val="en-US" w:eastAsia="en-US"/>
              </w:rPr>
            </w:pPr>
          </w:p>
          <w:p w14:paraId="67DB6E5D" w14:textId="77777777" w:rsidR="00A44F93" w:rsidRPr="00A44F93" w:rsidRDefault="00A44F93" w:rsidP="00A44F93">
            <w:pPr>
              <w:spacing w:line="276" w:lineRule="auto"/>
              <w:ind w:right="-11"/>
              <w:rPr>
                <w:rFonts w:ascii="Arial" w:eastAsia="Arial" w:hAnsi="Arial" w:cs="Arial"/>
                <w:sz w:val="10"/>
                <w:szCs w:val="10"/>
                <w:lang w:val="en-US" w:eastAsia="en-US"/>
              </w:rPr>
            </w:pPr>
          </w:p>
          <w:p w14:paraId="6825C192" w14:textId="77777777" w:rsidR="00A44F93" w:rsidRPr="00A44F93" w:rsidRDefault="00A44F93" w:rsidP="00A44F93">
            <w:pPr>
              <w:spacing w:line="276" w:lineRule="auto"/>
              <w:ind w:right="-11"/>
              <w:rPr>
                <w:rFonts w:ascii="Arial" w:eastAsia="Arial" w:hAnsi="Arial" w:cs="Arial"/>
                <w:sz w:val="10"/>
                <w:szCs w:val="10"/>
                <w:lang w:val="en-US" w:eastAsia="en-US"/>
              </w:rPr>
            </w:pPr>
          </w:p>
          <w:p w14:paraId="0B7FEB70" w14:textId="77777777" w:rsidR="00A44F93" w:rsidRPr="00A44F93" w:rsidRDefault="00A44F93" w:rsidP="00A44F93">
            <w:pPr>
              <w:spacing w:line="276" w:lineRule="auto"/>
              <w:ind w:right="-11"/>
              <w:rPr>
                <w:rFonts w:ascii="Arial" w:eastAsia="Arial" w:hAnsi="Arial" w:cs="Arial"/>
                <w:sz w:val="10"/>
                <w:szCs w:val="10"/>
                <w:lang w:val="en-US" w:eastAsia="en-US"/>
              </w:rPr>
            </w:pPr>
          </w:p>
          <w:p w14:paraId="4577E2A8" w14:textId="77777777" w:rsidR="00A44F93" w:rsidRPr="00A44F93" w:rsidRDefault="00A44F93" w:rsidP="00A44F93">
            <w:pPr>
              <w:spacing w:line="276" w:lineRule="auto"/>
              <w:ind w:right="-11"/>
              <w:jc w:val="center"/>
              <w:rPr>
                <w:rFonts w:ascii="Arial" w:eastAsia="Arial" w:hAnsi="Arial" w:cs="Arial"/>
                <w:sz w:val="20"/>
                <w:szCs w:val="20"/>
                <w:lang w:val="en-US" w:eastAsia="en-US"/>
              </w:rPr>
            </w:pPr>
            <w:r w:rsidRPr="00A44F93">
              <w:rPr>
                <w:rFonts w:ascii="Arial" w:eastAsia="Arial" w:hAnsi="Arial" w:cs="Arial"/>
                <w:sz w:val="20"/>
                <w:szCs w:val="20"/>
                <w:lang w:val="en-US" w:eastAsia="en-US"/>
              </w:rPr>
              <w:t>_____________________________________</w:t>
            </w:r>
          </w:p>
        </w:tc>
        <w:tc>
          <w:tcPr>
            <w:tcW w:w="4356" w:type="dxa"/>
            <w:gridSpan w:val="2"/>
          </w:tcPr>
          <w:p w14:paraId="233F1F00" w14:textId="77777777" w:rsidR="00A44F93" w:rsidRPr="00A44F93" w:rsidRDefault="00A44F93" w:rsidP="00A44F93">
            <w:pPr>
              <w:spacing w:line="276" w:lineRule="auto"/>
              <w:ind w:right="-11"/>
              <w:jc w:val="center"/>
              <w:rPr>
                <w:rFonts w:ascii="Arial" w:eastAsia="Arial" w:hAnsi="Arial" w:cs="Arial"/>
                <w:sz w:val="10"/>
                <w:szCs w:val="10"/>
                <w:lang w:val="en-US" w:eastAsia="en-US"/>
              </w:rPr>
            </w:pPr>
          </w:p>
          <w:p w14:paraId="4794FFEB" w14:textId="77777777" w:rsidR="00A44F93" w:rsidRPr="00A44F93" w:rsidRDefault="00A44F93" w:rsidP="00A44F93">
            <w:pPr>
              <w:spacing w:line="276" w:lineRule="auto"/>
              <w:ind w:right="-11"/>
              <w:jc w:val="center"/>
              <w:rPr>
                <w:rFonts w:ascii="Arial" w:eastAsia="Arial" w:hAnsi="Arial" w:cs="Arial"/>
                <w:sz w:val="20"/>
                <w:szCs w:val="20"/>
                <w:lang w:val="en-US" w:eastAsia="en-US"/>
              </w:rPr>
            </w:pPr>
          </w:p>
          <w:p w14:paraId="3A2AA7B3" w14:textId="77777777" w:rsidR="00A44F93" w:rsidRPr="00A44F93" w:rsidRDefault="00A44F93" w:rsidP="00A44F93">
            <w:pPr>
              <w:spacing w:line="276" w:lineRule="auto"/>
              <w:ind w:right="-11"/>
              <w:jc w:val="center"/>
              <w:rPr>
                <w:rFonts w:ascii="Arial" w:eastAsia="Arial" w:hAnsi="Arial" w:cs="Arial"/>
                <w:sz w:val="20"/>
                <w:szCs w:val="20"/>
                <w:lang w:val="en-US" w:eastAsia="en-US"/>
              </w:rPr>
            </w:pPr>
          </w:p>
          <w:p w14:paraId="117042E4" w14:textId="77777777" w:rsidR="00A44F93" w:rsidRPr="00A44F93" w:rsidRDefault="00A44F93" w:rsidP="00A44F93">
            <w:pPr>
              <w:spacing w:line="276" w:lineRule="auto"/>
              <w:ind w:right="-11"/>
              <w:jc w:val="center"/>
              <w:rPr>
                <w:rFonts w:ascii="Arial" w:eastAsia="Arial" w:hAnsi="Arial" w:cs="Arial"/>
                <w:sz w:val="20"/>
                <w:szCs w:val="20"/>
                <w:lang w:val="en-US" w:eastAsia="en-US"/>
              </w:rPr>
            </w:pPr>
          </w:p>
          <w:p w14:paraId="1AC2D589" w14:textId="77777777" w:rsidR="00A44F93" w:rsidRPr="00A44F93" w:rsidRDefault="00A44F93" w:rsidP="00A44F93">
            <w:pPr>
              <w:spacing w:line="276" w:lineRule="auto"/>
              <w:ind w:right="-11"/>
              <w:jc w:val="center"/>
              <w:rPr>
                <w:rFonts w:ascii="Arial" w:eastAsia="Arial" w:hAnsi="Arial" w:cs="Arial"/>
                <w:sz w:val="20"/>
                <w:szCs w:val="20"/>
                <w:lang w:val="en-US" w:eastAsia="en-US"/>
              </w:rPr>
            </w:pPr>
          </w:p>
          <w:p w14:paraId="3F869ECB" w14:textId="77777777" w:rsidR="00A44F93" w:rsidRPr="00A44F93" w:rsidRDefault="00A44F93" w:rsidP="00A44F93">
            <w:pPr>
              <w:spacing w:line="276" w:lineRule="auto"/>
              <w:ind w:right="-11"/>
              <w:jc w:val="center"/>
              <w:rPr>
                <w:rFonts w:ascii="Arial" w:eastAsia="Arial" w:hAnsi="Arial" w:cs="Arial"/>
                <w:sz w:val="20"/>
                <w:szCs w:val="20"/>
                <w:lang w:val="en-US" w:eastAsia="en-US"/>
              </w:rPr>
            </w:pPr>
          </w:p>
          <w:p w14:paraId="2A86AA2A" w14:textId="77777777" w:rsidR="00A44F93" w:rsidRPr="00A44F93" w:rsidRDefault="00A44F93" w:rsidP="00A44F93">
            <w:pPr>
              <w:spacing w:line="276" w:lineRule="auto"/>
              <w:ind w:right="-11"/>
              <w:jc w:val="center"/>
              <w:rPr>
                <w:rFonts w:ascii="Arial" w:eastAsia="Arial" w:hAnsi="Arial" w:cs="Arial"/>
                <w:sz w:val="20"/>
                <w:szCs w:val="20"/>
                <w:lang w:val="en-US" w:eastAsia="en-US"/>
              </w:rPr>
            </w:pPr>
          </w:p>
          <w:p w14:paraId="0B3ACDA0" w14:textId="77777777" w:rsidR="00A44F93" w:rsidRPr="00A44F93" w:rsidRDefault="00A44F93" w:rsidP="00A44F93">
            <w:pPr>
              <w:spacing w:line="276" w:lineRule="auto"/>
              <w:ind w:right="-11"/>
              <w:jc w:val="center"/>
              <w:rPr>
                <w:rFonts w:ascii="Arial" w:eastAsia="Arial" w:hAnsi="Arial" w:cs="Arial"/>
                <w:sz w:val="20"/>
                <w:szCs w:val="20"/>
                <w:lang w:val="en-US" w:eastAsia="en-US"/>
              </w:rPr>
            </w:pPr>
            <w:r w:rsidRPr="00A44F93">
              <w:rPr>
                <w:rFonts w:ascii="Arial" w:eastAsia="Arial" w:hAnsi="Arial" w:cs="Arial"/>
                <w:sz w:val="20"/>
                <w:szCs w:val="20"/>
                <w:lang w:val="en-US" w:eastAsia="en-US"/>
              </w:rPr>
              <w:t>___________________________________</w:t>
            </w:r>
          </w:p>
        </w:tc>
      </w:tr>
      <w:tr w:rsidR="00A44F93" w:rsidRPr="00A44F93" w14:paraId="7867FFA5" w14:textId="77777777" w:rsidTr="00A44F93">
        <w:tc>
          <w:tcPr>
            <w:tcW w:w="4612" w:type="dxa"/>
            <w:hideMark/>
          </w:tcPr>
          <w:p w14:paraId="16D3D1AE" w14:textId="77777777" w:rsidR="00A44F93" w:rsidRPr="00A44F93" w:rsidRDefault="00A44F93" w:rsidP="00A44F93">
            <w:pPr>
              <w:rPr>
                <w:rFonts w:ascii="Arial" w:eastAsia="Arial" w:hAnsi="Arial" w:cs="Arial"/>
                <w:sz w:val="20"/>
                <w:szCs w:val="20"/>
                <w:lang w:val="en-US" w:eastAsia="en-US"/>
              </w:rPr>
            </w:pPr>
          </w:p>
        </w:tc>
        <w:tc>
          <w:tcPr>
            <w:tcW w:w="4356" w:type="dxa"/>
            <w:gridSpan w:val="2"/>
            <w:hideMark/>
          </w:tcPr>
          <w:p w14:paraId="571FC226" w14:textId="77777777" w:rsidR="00A44F93" w:rsidRPr="00A44F93" w:rsidRDefault="00A44F93" w:rsidP="00A44F93">
            <w:pPr>
              <w:rPr>
                <w:rFonts w:ascii="Calibri" w:eastAsia="Calibri" w:hAnsi="Calibri" w:cs="Calibri"/>
                <w:sz w:val="20"/>
                <w:szCs w:val="20"/>
                <w:lang w:val="es-MX" w:eastAsia="es-MX"/>
              </w:rPr>
            </w:pPr>
          </w:p>
        </w:tc>
      </w:tr>
      <w:tr w:rsidR="00A44F93" w:rsidRPr="00A44F93" w14:paraId="5B50D8E7" w14:textId="77777777" w:rsidTr="00A44F93">
        <w:tc>
          <w:tcPr>
            <w:tcW w:w="4612" w:type="dxa"/>
          </w:tcPr>
          <w:p w14:paraId="48C766F6" w14:textId="77777777" w:rsidR="00A44F93" w:rsidRPr="00A44F93" w:rsidRDefault="00A44F93" w:rsidP="00A44F93">
            <w:pPr>
              <w:spacing w:line="276" w:lineRule="auto"/>
              <w:rPr>
                <w:rFonts w:ascii="Arial" w:eastAsia="Arial" w:hAnsi="Arial" w:cs="Arial"/>
                <w:sz w:val="20"/>
                <w:szCs w:val="20"/>
                <w:lang w:val="en-US" w:eastAsia="en-US"/>
              </w:rPr>
            </w:pPr>
            <w:r w:rsidRPr="00A44F93">
              <w:rPr>
                <w:rFonts w:ascii="Arial" w:eastAsia="Arial" w:hAnsi="Arial" w:cs="Arial"/>
                <w:sz w:val="20"/>
                <w:szCs w:val="20"/>
                <w:lang w:val="es-MX" w:eastAsia="en-US"/>
              </w:rPr>
              <w:t xml:space="preserve">       MTRA. </w:t>
            </w:r>
            <w:r w:rsidRPr="00A44F93">
              <w:rPr>
                <w:rFonts w:ascii="Arial" w:eastAsia="Calibri" w:hAnsi="Arial" w:cs="Arial"/>
                <w:sz w:val="22"/>
                <w:szCs w:val="22"/>
                <w:lang w:val="es-MX" w:eastAsia="en-US"/>
              </w:rPr>
              <w:t>MARTHA ELBA IZA HUERTA</w:t>
            </w:r>
          </w:p>
          <w:p w14:paraId="24C5B553" w14:textId="77777777" w:rsidR="00A44F93" w:rsidRPr="00A44F93" w:rsidRDefault="00A44F93" w:rsidP="00A44F93">
            <w:pPr>
              <w:spacing w:line="276" w:lineRule="auto"/>
              <w:rPr>
                <w:rFonts w:ascii="Arial" w:eastAsia="Arial" w:hAnsi="Arial" w:cs="Arial"/>
                <w:sz w:val="20"/>
                <w:szCs w:val="20"/>
                <w:lang w:val="en-US" w:eastAsia="en-US"/>
              </w:rPr>
            </w:pPr>
          </w:p>
          <w:p w14:paraId="5B9812A6" w14:textId="77777777" w:rsidR="00A44F93" w:rsidRPr="00A44F93" w:rsidRDefault="00A44F93" w:rsidP="00A44F93">
            <w:pPr>
              <w:spacing w:line="276" w:lineRule="auto"/>
              <w:rPr>
                <w:rFonts w:ascii="Arial" w:eastAsia="Arial" w:hAnsi="Arial" w:cs="Arial"/>
                <w:sz w:val="20"/>
                <w:szCs w:val="20"/>
                <w:lang w:val="en-US" w:eastAsia="en-US"/>
              </w:rPr>
            </w:pPr>
          </w:p>
          <w:p w14:paraId="741047BD" w14:textId="77777777" w:rsidR="00A44F93" w:rsidRPr="00A44F93" w:rsidRDefault="00A44F93" w:rsidP="00A44F93">
            <w:pPr>
              <w:spacing w:line="276" w:lineRule="auto"/>
              <w:rPr>
                <w:rFonts w:ascii="Arial" w:eastAsia="Arial" w:hAnsi="Arial" w:cs="Arial"/>
                <w:sz w:val="20"/>
                <w:szCs w:val="20"/>
                <w:lang w:val="en-US" w:eastAsia="en-US"/>
              </w:rPr>
            </w:pPr>
          </w:p>
          <w:p w14:paraId="2F9D0AE8" w14:textId="77777777" w:rsidR="00A44F93" w:rsidRPr="00A44F93" w:rsidRDefault="00A44F93" w:rsidP="00A44F93">
            <w:pPr>
              <w:spacing w:line="276" w:lineRule="auto"/>
              <w:rPr>
                <w:rFonts w:ascii="Arial" w:eastAsia="Arial" w:hAnsi="Arial" w:cs="Arial"/>
                <w:sz w:val="20"/>
                <w:szCs w:val="20"/>
                <w:lang w:val="en-US" w:eastAsia="en-US"/>
              </w:rPr>
            </w:pPr>
          </w:p>
          <w:p w14:paraId="36B839D4" w14:textId="77777777" w:rsidR="00A44F93" w:rsidRPr="00A44F93" w:rsidRDefault="00A44F93" w:rsidP="00A44F93">
            <w:pPr>
              <w:spacing w:line="276" w:lineRule="auto"/>
              <w:rPr>
                <w:rFonts w:ascii="Arial" w:eastAsia="Arial" w:hAnsi="Arial" w:cs="Arial"/>
                <w:sz w:val="20"/>
                <w:szCs w:val="20"/>
                <w:lang w:val="en-US" w:eastAsia="en-US"/>
              </w:rPr>
            </w:pPr>
          </w:p>
          <w:p w14:paraId="548F41CC" w14:textId="77777777" w:rsidR="00A44F93" w:rsidRPr="00A44F93" w:rsidRDefault="00A44F93" w:rsidP="00A44F93">
            <w:pPr>
              <w:spacing w:line="276" w:lineRule="auto"/>
              <w:rPr>
                <w:rFonts w:ascii="Arial" w:eastAsia="Arial" w:hAnsi="Arial" w:cs="Arial"/>
                <w:sz w:val="20"/>
                <w:szCs w:val="20"/>
                <w:lang w:val="en-US" w:eastAsia="en-US"/>
              </w:rPr>
            </w:pPr>
          </w:p>
        </w:tc>
        <w:tc>
          <w:tcPr>
            <w:tcW w:w="4356" w:type="dxa"/>
            <w:gridSpan w:val="2"/>
          </w:tcPr>
          <w:p w14:paraId="16DC0967" w14:textId="77777777" w:rsidR="00A44F93" w:rsidRPr="00A44F93" w:rsidRDefault="00A44F93" w:rsidP="00A44F93">
            <w:pPr>
              <w:spacing w:line="276" w:lineRule="auto"/>
              <w:ind w:right="-11"/>
              <w:jc w:val="center"/>
              <w:rPr>
                <w:rFonts w:ascii="Arial" w:eastAsia="Calibri" w:hAnsi="Arial" w:cs="Arial"/>
                <w:sz w:val="22"/>
                <w:szCs w:val="22"/>
                <w:lang w:val="es-MX" w:eastAsia="en-US"/>
              </w:rPr>
            </w:pPr>
            <w:r w:rsidRPr="00A44F93">
              <w:rPr>
                <w:rFonts w:ascii="Arial" w:eastAsia="Arial" w:hAnsi="Arial" w:cs="Arial"/>
                <w:sz w:val="20"/>
                <w:szCs w:val="20"/>
                <w:lang w:val="en-US" w:eastAsia="en-US"/>
              </w:rPr>
              <w:t xml:space="preserve">MTRA. </w:t>
            </w:r>
            <w:r w:rsidRPr="00A44F93">
              <w:rPr>
                <w:rFonts w:ascii="Arial" w:eastAsia="Calibri" w:hAnsi="Arial" w:cs="Arial"/>
                <w:sz w:val="22"/>
                <w:szCs w:val="22"/>
                <w:lang w:val="es-MX" w:eastAsia="en-US"/>
              </w:rPr>
              <w:t xml:space="preserve">ARLEN ALEJANDRA </w:t>
            </w:r>
          </w:p>
          <w:p w14:paraId="1261632D" w14:textId="77777777" w:rsidR="00A44F93" w:rsidRPr="00A44F93" w:rsidRDefault="00A44F93" w:rsidP="00A44F93">
            <w:pPr>
              <w:spacing w:line="276" w:lineRule="auto"/>
              <w:ind w:right="-11"/>
              <w:jc w:val="center"/>
              <w:rPr>
                <w:rFonts w:ascii="Arial" w:eastAsia="Arial" w:hAnsi="Arial" w:cs="Arial"/>
                <w:sz w:val="20"/>
                <w:szCs w:val="20"/>
                <w:lang w:val="es-MX" w:eastAsia="en-US"/>
              </w:rPr>
            </w:pPr>
            <w:r w:rsidRPr="00A44F93">
              <w:rPr>
                <w:rFonts w:ascii="Arial" w:eastAsia="Calibri" w:hAnsi="Arial" w:cs="Arial"/>
                <w:sz w:val="22"/>
                <w:szCs w:val="22"/>
                <w:lang w:val="es-MX" w:eastAsia="en-US"/>
              </w:rPr>
              <w:t>MARTÍNEZ FUENTES</w:t>
            </w:r>
          </w:p>
          <w:p w14:paraId="3D267603" w14:textId="77777777" w:rsidR="00A44F93" w:rsidRPr="00A44F93" w:rsidRDefault="00A44F93" w:rsidP="00A44F93">
            <w:pPr>
              <w:spacing w:line="276" w:lineRule="auto"/>
              <w:ind w:right="-11"/>
              <w:jc w:val="center"/>
              <w:rPr>
                <w:rFonts w:ascii="Arial" w:eastAsia="Arial" w:hAnsi="Arial" w:cs="Arial"/>
                <w:sz w:val="20"/>
                <w:szCs w:val="20"/>
                <w:lang w:val="es-MX" w:eastAsia="en-US"/>
              </w:rPr>
            </w:pPr>
          </w:p>
          <w:p w14:paraId="078A2191" w14:textId="77777777" w:rsidR="00A44F93" w:rsidRPr="00A44F93" w:rsidRDefault="00A44F93" w:rsidP="00A44F93">
            <w:pPr>
              <w:spacing w:line="276" w:lineRule="auto"/>
              <w:ind w:right="-11"/>
              <w:jc w:val="center"/>
              <w:rPr>
                <w:rFonts w:ascii="Arial" w:eastAsia="Arial" w:hAnsi="Arial" w:cs="Arial"/>
                <w:sz w:val="20"/>
                <w:szCs w:val="20"/>
                <w:lang w:val="es-MX" w:eastAsia="en-US"/>
              </w:rPr>
            </w:pPr>
          </w:p>
          <w:p w14:paraId="59366E4C" w14:textId="77777777" w:rsidR="00A44F93" w:rsidRPr="00A44F93" w:rsidRDefault="00A44F93" w:rsidP="00A44F93">
            <w:pPr>
              <w:spacing w:line="276" w:lineRule="auto"/>
              <w:ind w:right="-11"/>
              <w:rPr>
                <w:rFonts w:ascii="Arial" w:eastAsia="Arial" w:hAnsi="Arial" w:cs="Arial"/>
                <w:sz w:val="20"/>
                <w:szCs w:val="20"/>
                <w:lang w:val="es-MX" w:eastAsia="en-US"/>
              </w:rPr>
            </w:pPr>
          </w:p>
          <w:p w14:paraId="18324369" w14:textId="77777777" w:rsidR="00A44F93" w:rsidRPr="00A44F93" w:rsidRDefault="00A44F93" w:rsidP="00A44F93">
            <w:pPr>
              <w:spacing w:line="276" w:lineRule="auto"/>
              <w:ind w:right="-11"/>
              <w:rPr>
                <w:rFonts w:ascii="Arial" w:eastAsia="Arial" w:hAnsi="Arial" w:cs="Arial"/>
                <w:sz w:val="20"/>
                <w:szCs w:val="20"/>
                <w:lang w:val="es-MX" w:eastAsia="en-US"/>
              </w:rPr>
            </w:pPr>
          </w:p>
        </w:tc>
      </w:tr>
      <w:tr w:rsidR="00A44F93" w:rsidRPr="00A44F93" w14:paraId="07B6C62F" w14:textId="77777777" w:rsidTr="00A44F93">
        <w:tc>
          <w:tcPr>
            <w:tcW w:w="4612" w:type="dxa"/>
            <w:hideMark/>
          </w:tcPr>
          <w:p w14:paraId="479DF3E1" w14:textId="77777777" w:rsidR="00A44F93" w:rsidRPr="00A44F93" w:rsidRDefault="00A44F93" w:rsidP="00A44F93">
            <w:pPr>
              <w:spacing w:line="276" w:lineRule="auto"/>
              <w:ind w:right="-11"/>
              <w:jc w:val="center"/>
              <w:rPr>
                <w:rFonts w:ascii="Arial" w:eastAsia="Arial" w:hAnsi="Arial" w:cs="Arial"/>
                <w:sz w:val="20"/>
                <w:szCs w:val="20"/>
                <w:lang w:val="en-US" w:eastAsia="en-US"/>
              </w:rPr>
            </w:pPr>
            <w:r w:rsidRPr="00A44F93">
              <w:rPr>
                <w:rFonts w:ascii="Arial" w:eastAsia="Arial" w:hAnsi="Arial" w:cs="Arial"/>
                <w:sz w:val="20"/>
                <w:szCs w:val="20"/>
                <w:lang w:val="en-US" w:eastAsia="en-US"/>
              </w:rPr>
              <w:t>____________________________________</w:t>
            </w:r>
          </w:p>
        </w:tc>
        <w:tc>
          <w:tcPr>
            <w:tcW w:w="4356" w:type="dxa"/>
            <w:gridSpan w:val="2"/>
            <w:hideMark/>
          </w:tcPr>
          <w:p w14:paraId="11A1D00A" w14:textId="77777777" w:rsidR="00A44F93" w:rsidRPr="00A44F93" w:rsidRDefault="00A44F93" w:rsidP="00A44F93">
            <w:pPr>
              <w:spacing w:line="276" w:lineRule="auto"/>
              <w:ind w:right="-11"/>
              <w:jc w:val="center"/>
              <w:rPr>
                <w:rFonts w:ascii="Arial" w:eastAsia="Arial" w:hAnsi="Arial" w:cs="Arial"/>
                <w:sz w:val="20"/>
                <w:szCs w:val="20"/>
                <w:lang w:val="en-US" w:eastAsia="en-US"/>
              </w:rPr>
            </w:pPr>
            <w:r w:rsidRPr="00A44F93">
              <w:rPr>
                <w:rFonts w:ascii="Arial" w:eastAsia="Arial" w:hAnsi="Arial" w:cs="Arial"/>
                <w:sz w:val="20"/>
                <w:szCs w:val="20"/>
                <w:lang w:val="en-US" w:eastAsia="en-US"/>
              </w:rPr>
              <w:t>____________________________________</w:t>
            </w:r>
          </w:p>
        </w:tc>
      </w:tr>
      <w:tr w:rsidR="00A44F93" w:rsidRPr="00A44F93" w14:paraId="164C5AB0" w14:textId="77777777" w:rsidTr="00A44F93">
        <w:trPr>
          <w:trHeight w:val="435"/>
        </w:trPr>
        <w:tc>
          <w:tcPr>
            <w:tcW w:w="4612" w:type="dxa"/>
            <w:hideMark/>
          </w:tcPr>
          <w:p w14:paraId="09DDB58C" w14:textId="77777777" w:rsidR="00A44F93" w:rsidRPr="00A44F93" w:rsidRDefault="00A44F93" w:rsidP="00A44F93">
            <w:pPr>
              <w:spacing w:line="276" w:lineRule="auto"/>
              <w:ind w:right="-11"/>
              <w:jc w:val="center"/>
              <w:rPr>
                <w:rFonts w:ascii="Arial" w:eastAsia="Calibri" w:hAnsi="Arial" w:cs="Arial"/>
                <w:sz w:val="22"/>
                <w:szCs w:val="22"/>
                <w:lang w:val="es-MX" w:eastAsia="en-US"/>
              </w:rPr>
            </w:pPr>
            <w:r w:rsidRPr="00A44F93">
              <w:rPr>
                <w:rFonts w:ascii="Arial" w:eastAsia="Calibri" w:hAnsi="Arial" w:cs="Arial"/>
                <w:sz w:val="22"/>
                <w:szCs w:val="22"/>
                <w:lang w:val="es-MX" w:eastAsia="en-US"/>
              </w:rPr>
              <w:t xml:space="preserve">LICDA. ROSA ELIZABETH </w:t>
            </w:r>
          </w:p>
          <w:p w14:paraId="198A5F61" w14:textId="77777777" w:rsidR="00A44F93" w:rsidRPr="00A44F93" w:rsidRDefault="00A44F93" w:rsidP="00A44F93">
            <w:pPr>
              <w:spacing w:line="276" w:lineRule="auto"/>
              <w:ind w:right="-11"/>
              <w:jc w:val="center"/>
              <w:rPr>
                <w:rFonts w:ascii="Arial" w:eastAsia="Arial" w:hAnsi="Arial" w:cs="Arial"/>
                <w:sz w:val="20"/>
                <w:szCs w:val="20"/>
                <w:lang w:val="en-US" w:eastAsia="en-US"/>
              </w:rPr>
            </w:pPr>
            <w:r w:rsidRPr="00A44F93">
              <w:rPr>
                <w:rFonts w:ascii="Arial" w:eastAsia="Calibri" w:hAnsi="Arial" w:cs="Arial"/>
                <w:sz w:val="22"/>
                <w:szCs w:val="22"/>
                <w:lang w:val="es-MX" w:eastAsia="en-US"/>
              </w:rPr>
              <w:t>CARRILLO RUIZ</w:t>
            </w:r>
          </w:p>
        </w:tc>
        <w:tc>
          <w:tcPr>
            <w:tcW w:w="4356" w:type="dxa"/>
            <w:gridSpan w:val="2"/>
            <w:hideMark/>
          </w:tcPr>
          <w:p w14:paraId="6C79C375" w14:textId="77777777" w:rsidR="00A44F93" w:rsidRPr="00A44F93" w:rsidRDefault="00A44F93" w:rsidP="00A44F93">
            <w:pPr>
              <w:spacing w:line="276" w:lineRule="auto"/>
              <w:ind w:right="-11"/>
              <w:jc w:val="center"/>
              <w:rPr>
                <w:rFonts w:ascii="Arial" w:eastAsia="Arial" w:hAnsi="Arial" w:cs="Arial"/>
                <w:sz w:val="20"/>
                <w:szCs w:val="20"/>
                <w:lang w:val="es-MX" w:eastAsia="en-US"/>
              </w:rPr>
            </w:pPr>
            <w:r w:rsidRPr="00A44F93">
              <w:rPr>
                <w:rFonts w:ascii="Arial" w:eastAsia="Calibri" w:hAnsi="Arial" w:cs="Arial"/>
                <w:sz w:val="22"/>
                <w:szCs w:val="22"/>
                <w:lang w:val="es-MX" w:eastAsia="en-US"/>
              </w:rPr>
              <w:t>LIC. JUAN RAMÍREZ RAMOS</w:t>
            </w:r>
          </w:p>
        </w:tc>
      </w:tr>
      <w:tr w:rsidR="00A44F93" w:rsidRPr="00A44F93" w14:paraId="6BF94DD1" w14:textId="77777777" w:rsidTr="00A44F93">
        <w:trPr>
          <w:gridAfter w:val="1"/>
          <w:wAfter w:w="18" w:type="dxa"/>
          <w:trHeight w:val="80"/>
        </w:trPr>
        <w:tc>
          <w:tcPr>
            <w:tcW w:w="8950" w:type="dxa"/>
            <w:gridSpan w:val="2"/>
          </w:tcPr>
          <w:p w14:paraId="0A3FDD18" w14:textId="77777777" w:rsidR="00A44F93" w:rsidRPr="00A44F93" w:rsidRDefault="00A44F93" w:rsidP="00A44F93">
            <w:pPr>
              <w:spacing w:line="276" w:lineRule="auto"/>
              <w:rPr>
                <w:sz w:val="14"/>
              </w:rPr>
            </w:pPr>
          </w:p>
          <w:tbl>
            <w:tblPr>
              <w:tblW w:w="8718" w:type="dxa"/>
              <w:tblInd w:w="104" w:type="dxa"/>
              <w:tblLook w:val="04A0" w:firstRow="1" w:lastRow="0" w:firstColumn="1" w:lastColumn="0" w:noHBand="0" w:noVBand="1"/>
            </w:tblPr>
            <w:tblGrid>
              <w:gridCol w:w="4395"/>
              <w:gridCol w:w="4323"/>
            </w:tblGrid>
            <w:tr w:rsidR="00A44F93" w:rsidRPr="00A44F93" w14:paraId="7980BF40" w14:textId="77777777">
              <w:tc>
                <w:tcPr>
                  <w:tcW w:w="4395" w:type="dxa"/>
                </w:tcPr>
                <w:p w14:paraId="4F119C50" w14:textId="77777777" w:rsidR="00A44F93" w:rsidRPr="00A44F93" w:rsidRDefault="00A44F93" w:rsidP="00A44F93">
                  <w:pPr>
                    <w:spacing w:line="276" w:lineRule="auto"/>
                    <w:jc w:val="center"/>
                    <w:rPr>
                      <w:rFonts w:ascii="Arial" w:eastAsia="Arial" w:hAnsi="Arial" w:cs="Arial"/>
                      <w:sz w:val="20"/>
                      <w:szCs w:val="20"/>
                      <w:lang w:val="en-US" w:eastAsia="en-US"/>
                    </w:rPr>
                  </w:pPr>
                </w:p>
                <w:p w14:paraId="25A62693" w14:textId="77777777" w:rsidR="00A44F93" w:rsidRPr="00A44F93" w:rsidRDefault="00A44F93" w:rsidP="00A44F93">
                  <w:pPr>
                    <w:spacing w:line="276" w:lineRule="auto"/>
                    <w:jc w:val="center"/>
                    <w:rPr>
                      <w:rFonts w:ascii="Arial" w:eastAsia="Arial" w:hAnsi="Arial" w:cs="Arial"/>
                      <w:sz w:val="20"/>
                      <w:szCs w:val="20"/>
                      <w:lang w:val="en-US" w:eastAsia="en-US"/>
                    </w:rPr>
                  </w:pPr>
                </w:p>
                <w:p w14:paraId="7222A067" w14:textId="77777777" w:rsidR="00A44F93" w:rsidRPr="00A44F93" w:rsidRDefault="00A44F93" w:rsidP="00A44F93">
                  <w:pPr>
                    <w:spacing w:line="276" w:lineRule="auto"/>
                    <w:jc w:val="center"/>
                    <w:rPr>
                      <w:rFonts w:ascii="Arial" w:eastAsia="Arial" w:hAnsi="Arial" w:cs="Arial"/>
                      <w:sz w:val="20"/>
                      <w:szCs w:val="20"/>
                      <w:lang w:val="en-US" w:eastAsia="en-US"/>
                    </w:rPr>
                  </w:pPr>
                </w:p>
                <w:p w14:paraId="357088CE" w14:textId="77777777" w:rsidR="00A44F93" w:rsidRPr="00A44F93" w:rsidRDefault="00A44F93" w:rsidP="00A44F93">
                  <w:pPr>
                    <w:spacing w:line="276" w:lineRule="auto"/>
                    <w:jc w:val="center"/>
                    <w:rPr>
                      <w:rFonts w:ascii="Arial" w:eastAsia="Arial" w:hAnsi="Arial" w:cs="Arial"/>
                      <w:sz w:val="20"/>
                      <w:szCs w:val="20"/>
                      <w:lang w:val="en-US" w:eastAsia="en-US"/>
                    </w:rPr>
                  </w:pPr>
                </w:p>
              </w:tc>
              <w:tc>
                <w:tcPr>
                  <w:tcW w:w="4323" w:type="dxa"/>
                </w:tcPr>
                <w:p w14:paraId="393D0434" w14:textId="77777777" w:rsidR="00A44F93" w:rsidRPr="00A44F93" w:rsidRDefault="00A44F93" w:rsidP="00A44F93">
                  <w:pPr>
                    <w:spacing w:line="276" w:lineRule="auto"/>
                    <w:ind w:right="-11"/>
                    <w:jc w:val="center"/>
                    <w:rPr>
                      <w:rFonts w:ascii="Arial" w:eastAsia="Arial" w:hAnsi="Arial" w:cs="Arial"/>
                      <w:sz w:val="20"/>
                      <w:szCs w:val="20"/>
                      <w:lang w:val="es-MX" w:eastAsia="en-US"/>
                    </w:rPr>
                  </w:pPr>
                </w:p>
                <w:p w14:paraId="74D70FA9" w14:textId="77777777" w:rsidR="00A44F93" w:rsidRPr="00A44F93" w:rsidRDefault="00A44F93" w:rsidP="00A44F93">
                  <w:pPr>
                    <w:spacing w:line="276" w:lineRule="auto"/>
                    <w:ind w:right="-11"/>
                    <w:jc w:val="center"/>
                    <w:rPr>
                      <w:rFonts w:ascii="Arial" w:eastAsia="Arial" w:hAnsi="Arial" w:cs="Arial"/>
                      <w:sz w:val="20"/>
                      <w:szCs w:val="20"/>
                      <w:lang w:val="es-MX" w:eastAsia="en-US"/>
                    </w:rPr>
                  </w:pPr>
                </w:p>
              </w:tc>
            </w:tr>
            <w:tr w:rsidR="00A44F93" w:rsidRPr="00A44F93" w14:paraId="58063A7A" w14:textId="77777777">
              <w:tc>
                <w:tcPr>
                  <w:tcW w:w="4395" w:type="dxa"/>
                  <w:hideMark/>
                </w:tcPr>
                <w:p w14:paraId="5B35FA00" w14:textId="77777777" w:rsidR="00A44F93" w:rsidRPr="00A44F93" w:rsidRDefault="00A44F93" w:rsidP="00A44F93">
                  <w:pPr>
                    <w:spacing w:line="276" w:lineRule="auto"/>
                    <w:ind w:right="-11"/>
                    <w:jc w:val="center"/>
                    <w:rPr>
                      <w:rFonts w:ascii="Arial" w:eastAsia="Arial" w:hAnsi="Arial" w:cs="Arial"/>
                      <w:sz w:val="20"/>
                      <w:szCs w:val="20"/>
                      <w:lang w:val="en-US" w:eastAsia="en-US"/>
                    </w:rPr>
                  </w:pPr>
                  <w:r w:rsidRPr="00A44F93">
                    <w:rPr>
                      <w:rFonts w:ascii="Arial" w:eastAsia="Arial" w:hAnsi="Arial" w:cs="Arial"/>
                      <w:sz w:val="20"/>
                      <w:szCs w:val="20"/>
                      <w:lang w:val="en-US" w:eastAsia="en-US"/>
                    </w:rPr>
                    <w:t>____________________________________</w:t>
                  </w:r>
                </w:p>
              </w:tc>
              <w:tc>
                <w:tcPr>
                  <w:tcW w:w="4323" w:type="dxa"/>
                  <w:hideMark/>
                </w:tcPr>
                <w:p w14:paraId="40C4C6AA" w14:textId="77777777" w:rsidR="00A44F93" w:rsidRPr="00A44F93" w:rsidRDefault="00A44F93" w:rsidP="00A44F93">
                  <w:pPr>
                    <w:spacing w:line="276" w:lineRule="auto"/>
                    <w:ind w:right="-11"/>
                    <w:jc w:val="center"/>
                    <w:rPr>
                      <w:rFonts w:ascii="Arial" w:eastAsia="Arial" w:hAnsi="Arial" w:cs="Arial"/>
                      <w:sz w:val="20"/>
                      <w:szCs w:val="20"/>
                      <w:lang w:val="en-US" w:eastAsia="en-US"/>
                    </w:rPr>
                  </w:pPr>
                  <w:r w:rsidRPr="00A44F93">
                    <w:rPr>
                      <w:rFonts w:ascii="Arial" w:eastAsia="Arial" w:hAnsi="Arial" w:cs="Arial"/>
                      <w:sz w:val="20"/>
                      <w:szCs w:val="20"/>
                      <w:lang w:val="en-US" w:eastAsia="en-US"/>
                    </w:rPr>
                    <w:t xml:space="preserve">  ____________________________________</w:t>
                  </w:r>
                </w:p>
              </w:tc>
            </w:tr>
            <w:tr w:rsidR="00A44F93" w:rsidRPr="00A44F93" w14:paraId="63C4968E" w14:textId="77777777">
              <w:trPr>
                <w:trHeight w:val="435"/>
              </w:trPr>
              <w:tc>
                <w:tcPr>
                  <w:tcW w:w="4395" w:type="dxa"/>
                  <w:hideMark/>
                </w:tcPr>
                <w:p w14:paraId="01FE488B" w14:textId="77777777" w:rsidR="00A44F93" w:rsidRPr="00A44F93" w:rsidRDefault="00A44F93" w:rsidP="00A44F93">
                  <w:pPr>
                    <w:spacing w:line="276" w:lineRule="auto"/>
                    <w:ind w:right="-11"/>
                    <w:jc w:val="center"/>
                    <w:rPr>
                      <w:rFonts w:ascii="Arial" w:eastAsia="Calibri" w:hAnsi="Arial" w:cs="Arial"/>
                      <w:sz w:val="22"/>
                      <w:szCs w:val="22"/>
                      <w:lang w:val="es-MX" w:eastAsia="en-US"/>
                    </w:rPr>
                  </w:pPr>
                  <w:r w:rsidRPr="00A44F93">
                    <w:rPr>
                      <w:rFonts w:ascii="Arial" w:eastAsia="Calibri" w:hAnsi="Arial" w:cs="Arial"/>
                      <w:sz w:val="22"/>
                      <w:szCs w:val="22"/>
                      <w:lang w:val="es-MX" w:eastAsia="en-US"/>
                    </w:rPr>
                    <w:t xml:space="preserve">DRA. ANA FLORENCIA </w:t>
                  </w:r>
                </w:p>
                <w:p w14:paraId="1331B765" w14:textId="77777777" w:rsidR="00A44F93" w:rsidRPr="00A44F93" w:rsidRDefault="00A44F93" w:rsidP="00A44F93">
                  <w:pPr>
                    <w:spacing w:line="276" w:lineRule="auto"/>
                    <w:ind w:right="-11"/>
                    <w:jc w:val="center"/>
                    <w:rPr>
                      <w:rFonts w:ascii="Arial" w:eastAsia="Arial" w:hAnsi="Arial" w:cs="Arial"/>
                      <w:sz w:val="20"/>
                      <w:szCs w:val="20"/>
                      <w:lang w:val="en-US" w:eastAsia="en-US"/>
                    </w:rPr>
                  </w:pPr>
                  <w:r w:rsidRPr="00A44F93">
                    <w:rPr>
                      <w:rFonts w:ascii="Arial" w:eastAsia="Calibri" w:hAnsi="Arial" w:cs="Arial"/>
                      <w:sz w:val="22"/>
                      <w:szCs w:val="22"/>
                      <w:lang w:val="es-MX" w:eastAsia="en-US"/>
                    </w:rPr>
                    <w:t>ROMANO SÁNCHEZ</w:t>
                  </w:r>
                </w:p>
              </w:tc>
              <w:tc>
                <w:tcPr>
                  <w:tcW w:w="4323" w:type="dxa"/>
                  <w:hideMark/>
                </w:tcPr>
                <w:p w14:paraId="75554853" w14:textId="77777777" w:rsidR="00A44F93" w:rsidRPr="00A44F93" w:rsidRDefault="00A44F93" w:rsidP="00A44F93">
                  <w:pPr>
                    <w:spacing w:line="276" w:lineRule="auto"/>
                    <w:ind w:right="-11"/>
                    <w:jc w:val="center"/>
                    <w:rPr>
                      <w:rFonts w:ascii="Arial" w:eastAsia="Arial" w:hAnsi="Arial" w:cs="Arial"/>
                      <w:sz w:val="20"/>
                      <w:szCs w:val="20"/>
                      <w:lang w:val="es-MX" w:eastAsia="en-US"/>
                    </w:rPr>
                  </w:pPr>
                  <w:r w:rsidRPr="00A44F93">
                    <w:rPr>
                      <w:rFonts w:ascii="Arial" w:eastAsia="Arial" w:hAnsi="Arial" w:cs="Arial"/>
                      <w:sz w:val="22"/>
                      <w:szCs w:val="22"/>
                      <w:lang w:val="es-MX" w:eastAsia="en-US"/>
                    </w:rPr>
                    <w:t>LIC. EDGAR MARTÍN DUEÑAS CÁRDENAS</w:t>
                  </w:r>
                </w:p>
              </w:tc>
            </w:tr>
          </w:tbl>
          <w:p w14:paraId="07D0AFEA" w14:textId="77777777" w:rsidR="00A44F93" w:rsidRPr="00A44F93" w:rsidRDefault="00A44F93" w:rsidP="00A44F93">
            <w:pPr>
              <w:spacing w:line="276" w:lineRule="auto"/>
              <w:rPr>
                <w:rFonts w:ascii="Calibri" w:eastAsia="Calibri" w:hAnsi="Calibri"/>
                <w:sz w:val="20"/>
                <w:szCs w:val="20"/>
                <w:lang w:val="es-MX" w:eastAsia="es-MX"/>
              </w:rPr>
            </w:pPr>
          </w:p>
        </w:tc>
      </w:tr>
      <w:tr w:rsidR="00A44F93" w:rsidRPr="00A44F93" w14:paraId="52396D69" w14:textId="77777777" w:rsidTr="00A44F93">
        <w:trPr>
          <w:gridAfter w:val="1"/>
          <w:wAfter w:w="18" w:type="dxa"/>
          <w:trHeight w:val="80"/>
        </w:trPr>
        <w:tc>
          <w:tcPr>
            <w:tcW w:w="8950" w:type="dxa"/>
            <w:gridSpan w:val="2"/>
          </w:tcPr>
          <w:p w14:paraId="562B3267" w14:textId="77777777" w:rsidR="00A44F93" w:rsidRPr="00A44F93" w:rsidRDefault="00A44F93" w:rsidP="00A44F93">
            <w:pPr>
              <w:spacing w:line="276" w:lineRule="auto"/>
              <w:rPr>
                <w:sz w:val="14"/>
              </w:rPr>
            </w:pPr>
          </w:p>
        </w:tc>
      </w:tr>
    </w:tbl>
    <w:p w14:paraId="76B103A4" w14:textId="195E6EAD" w:rsidR="00A44F93" w:rsidRDefault="00A44F93" w:rsidP="00A44F93">
      <w:pPr>
        <w:jc w:val="both"/>
        <w:rPr>
          <w:rFonts w:ascii="Arial" w:eastAsia="Arial" w:hAnsi="Arial" w:cs="Arial"/>
          <w:sz w:val="16"/>
          <w:szCs w:val="16"/>
          <w:lang w:val="es-MX" w:eastAsia="en-US"/>
        </w:rPr>
      </w:pPr>
    </w:p>
    <w:p w14:paraId="56C8A2D6" w14:textId="6A1BCA39" w:rsidR="00A44F93" w:rsidRDefault="00A44F93" w:rsidP="00A44F93">
      <w:pPr>
        <w:jc w:val="both"/>
        <w:rPr>
          <w:rFonts w:ascii="Arial" w:eastAsia="Arial" w:hAnsi="Arial" w:cs="Arial"/>
          <w:sz w:val="16"/>
          <w:szCs w:val="16"/>
          <w:lang w:val="es-MX" w:eastAsia="en-US"/>
        </w:rPr>
      </w:pPr>
    </w:p>
    <w:p w14:paraId="4729EEC8" w14:textId="2EBA5516" w:rsidR="00A44F93" w:rsidRDefault="00A44F93" w:rsidP="00A44F93">
      <w:pPr>
        <w:jc w:val="both"/>
        <w:rPr>
          <w:rFonts w:ascii="Arial" w:eastAsia="Arial" w:hAnsi="Arial" w:cs="Arial"/>
          <w:sz w:val="16"/>
          <w:szCs w:val="16"/>
          <w:lang w:val="es-MX" w:eastAsia="en-US"/>
        </w:rPr>
      </w:pPr>
    </w:p>
    <w:p w14:paraId="24D35AA6" w14:textId="77777777" w:rsidR="00A44F93" w:rsidRDefault="00A44F93" w:rsidP="00A44F93">
      <w:pPr>
        <w:jc w:val="both"/>
        <w:rPr>
          <w:rFonts w:ascii="Arial" w:eastAsia="Arial" w:hAnsi="Arial" w:cs="Arial"/>
          <w:sz w:val="16"/>
          <w:szCs w:val="16"/>
          <w:lang w:val="es-MX" w:eastAsia="en-US"/>
        </w:rPr>
      </w:pPr>
    </w:p>
    <w:p w14:paraId="2911ACC6" w14:textId="77777777" w:rsidR="00A44F93" w:rsidRDefault="00A44F93" w:rsidP="00A44F93">
      <w:pPr>
        <w:jc w:val="both"/>
        <w:rPr>
          <w:rFonts w:ascii="Arial" w:eastAsia="Arial" w:hAnsi="Arial" w:cs="Arial"/>
          <w:sz w:val="16"/>
          <w:szCs w:val="16"/>
          <w:lang w:val="es-MX" w:eastAsia="en-US"/>
        </w:rPr>
      </w:pPr>
    </w:p>
    <w:p w14:paraId="002746BD" w14:textId="4181F064" w:rsidR="00A44F93" w:rsidRPr="00A44F93" w:rsidRDefault="00A44F93" w:rsidP="00A44F93">
      <w:pPr>
        <w:jc w:val="both"/>
        <w:rPr>
          <w:rFonts w:ascii="Arial" w:eastAsia="Arial" w:hAnsi="Arial" w:cs="Arial"/>
          <w:sz w:val="16"/>
          <w:szCs w:val="16"/>
          <w:lang w:val="es-MX" w:eastAsia="en-US"/>
        </w:rPr>
      </w:pPr>
      <w:r w:rsidRPr="00A44F93">
        <w:rPr>
          <w:rFonts w:ascii="Arial" w:eastAsia="Arial" w:hAnsi="Arial" w:cs="Arial"/>
          <w:sz w:val="16"/>
          <w:szCs w:val="16"/>
          <w:lang w:val="es-MX" w:eastAsia="en-US"/>
        </w:rPr>
        <w:t xml:space="preserve">La presente foja forma parte del Acuerdo número </w:t>
      </w:r>
      <w:r w:rsidRPr="00A44F93">
        <w:rPr>
          <w:rFonts w:ascii="Arial" w:eastAsia="Arial" w:hAnsi="Arial" w:cs="Arial"/>
          <w:b/>
          <w:sz w:val="16"/>
          <w:szCs w:val="16"/>
          <w:lang w:val="es-MX" w:eastAsia="en-US"/>
        </w:rPr>
        <w:t>IEE/CG/A10</w:t>
      </w:r>
      <w:r>
        <w:rPr>
          <w:rFonts w:ascii="Arial" w:eastAsia="Arial" w:hAnsi="Arial" w:cs="Arial"/>
          <w:b/>
          <w:sz w:val="16"/>
          <w:szCs w:val="16"/>
          <w:lang w:val="es-MX" w:eastAsia="en-US"/>
        </w:rPr>
        <w:t>5</w:t>
      </w:r>
      <w:r w:rsidRPr="00A44F93">
        <w:rPr>
          <w:rFonts w:ascii="Arial" w:eastAsia="Arial" w:hAnsi="Arial" w:cs="Arial"/>
          <w:b/>
          <w:sz w:val="16"/>
          <w:szCs w:val="16"/>
          <w:lang w:val="es-MX" w:eastAsia="en-US"/>
        </w:rPr>
        <w:t>/2021</w:t>
      </w:r>
      <w:r w:rsidRPr="00A44F93">
        <w:rPr>
          <w:rFonts w:ascii="Arial" w:eastAsia="Arial" w:hAnsi="Arial" w:cs="Arial"/>
          <w:sz w:val="16"/>
          <w:szCs w:val="16"/>
          <w:lang w:val="es-MX" w:eastAsia="en-US"/>
        </w:rPr>
        <w:t xml:space="preserve"> del Proceso Electoral Local 2020-2021, aprobado en la </w:t>
      </w:r>
      <w:r>
        <w:rPr>
          <w:rFonts w:ascii="Arial" w:eastAsia="Arial" w:hAnsi="Arial" w:cs="Arial"/>
          <w:sz w:val="16"/>
          <w:szCs w:val="16"/>
          <w:lang w:val="es-MX" w:eastAsia="en-US"/>
        </w:rPr>
        <w:t>Vigésima Séptima</w:t>
      </w:r>
      <w:r w:rsidRPr="00A44F93">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A44F93">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16</w:t>
      </w:r>
      <w:r w:rsidRPr="00A44F93">
        <w:rPr>
          <w:rFonts w:ascii="Arial" w:eastAsia="Arial" w:hAnsi="Arial" w:cs="Arial"/>
          <w:sz w:val="16"/>
          <w:szCs w:val="16"/>
          <w:lang w:val="es-MX" w:eastAsia="en-US"/>
        </w:rPr>
        <w:t xml:space="preserve"> (</w:t>
      </w:r>
      <w:r>
        <w:rPr>
          <w:rFonts w:ascii="Arial" w:eastAsia="Arial" w:hAnsi="Arial" w:cs="Arial"/>
          <w:sz w:val="16"/>
          <w:szCs w:val="16"/>
          <w:lang w:val="es-MX" w:eastAsia="en-US"/>
        </w:rPr>
        <w:t>dieciséis</w:t>
      </w:r>
      <w:r w:rsidRPr="00A44F93">
        <w:rPr>
          <w:rFonts w:ascii="Arial" w:eastAsia="Arial" w:hAnsi="Arial" w:cs="Arial"/>
          <w:sz w:val="16"/>
          <w:szCs w:val="16"/>
          <w:lang w:val="es-MX" w:eastAsia="en-US"/>
        </w:rPr>
        <w:t xml:space="preserve">) de </w:t>
      </w:r>
      <w:r>
        <w:rPr>
          <w:rFonts w:ascii="Arial" w:eastAsia="Arial" w:hAnsi="Arial" w:cs="Arial"/>
          <w:sz w:val="16"/>
          <w:szCs w:val="16"/>
          <w:lang w:val="es-MX" w:eastAsia="en-US"/>
        </w:rPr>
        <w:t>junio</w:t>
      </w:r>
      <w:r w:rsidRPr="00A44F93">
        <w:rPr>
          <w:rFonts w:ascii="Arial" w:eastAsia="Arial" w:hAnsi="Arial" w:cs="Arial"/>
          <w:sz w:val="16"/>
          <w:szCs w:val="16"/>
          <w:lang w:val="es-MX" w:eastAsia="en-US"/>
        </w:rPr>
        <w:t xml:space="preserve"> del año 2021 (dos mil veintiuno). ----------------------------------------------------------------------------------------------------</w:t>
      </w:r>
    </w:p>
    <w:p w14:paraId="62BADA5E" w14:textId="77777777" w:rsidR="007D7C38" w:rsidRDefault="007D7C38" w:rsidP="007E0E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pPr>
    </w:p>
    <w:sectPr w:rsidR="007D7C38" w:rsidSect="005A6355">
      <w:headerReference w:type="default" r:id="rId8"/>
      <w:footerReference w:type="default" r:id="rId9"/>
      <w:pgSz w:w="12240" w:h="15840"/>
      <w:pgMar w:top="1985" w:right="1467" w:bottom="1560" w:left="1701" w:header="564"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3D16" w14:textId="77777777" w:rsidR="004D5FB6" w:rsidRDefault="004D5FB6" w:rsidP="00D73D5C">
      <w:r>
        <w:separator/>
      </w:r>
    </w:p>
  </w:endnote>
  <w:endnote w:type="continuationSeparator" w:id="0">
    <w:p w14:paraId="54AE8F6E" w14:textId="77777777" w:rsidR="004D5FB6" w:rsidRDefault="004D5FB6" w:rsidP="00D7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rPr>
      <w:id w:val="857008500"/>
      <w:docPartObj>
        <w:docPartGallery w:val="Page Numbers (Bottom of Page)"/>
        <w:docPartUnique/>
      </w:docPartObj>
    </w:sdtPr>
    <w:sdtEndPr>
      <w:rPr>
        <w:rFonts w:ascii="Times New Roman" w:eastAsia="Times New Roman" w:hAnsi="Times New Roman"/>
      </w:rPr>
    </w:sdtEndPr>
    <w:sdtContent>
      <w:p w14:paraId="4DFBECB3" w14:textId="38AE6B9B" w:rsidR="0066454A" w:rsidRDefault="0066454A" w:rsidP="005A6355">
        <w:pPr>
          <w:jc w:val="center"/>
          <w:rPr>
            <w:rFonts w:ascii="Calibri" w:eastAsia="Calibri" w:hAnsi="Calibri"/>
          </w:rPr>
        </w:pPr>
        <w:r>
          <w:rPr>
            <w:rFonts w:ascii="Calibri" w:hAnsi="Calibri"/>
            <w:b/>
            <w:sz w:val="20"/>
            <w:szCs w:val="20"/>
          </w:rPr>
          <w:t xml:space="preserve">ACUERDO NO. </w:t>
        </w:r>
        <w:r>
          <w:rPr>
            <w:rFonts w:ascii="Calibri" w:hAnsi="Calibri" w:cs="Arial"/>
            <w:b/>
            <w:sz w:val="20"/>
            <w:szCs w:val="20"/>
          </w:rPr>
          <w:t>IEE/CG/A</w:t>
        </w:r>
        <w:r w:rsidR="00A44F93">
          <w:rPr>
            <w:rFonts w:ascii="Calibri" w:hAnsi="Calibri" w:cs="Arial"/>
            <w:b/>
            <w:sz w:val="20"/>
            <w:szCs w:val="20"/>
          </w:rPr>
          <w:t>105</w:t>
        </w:r>
        <w:r>
          <w:rPr>
            <w:rFonts w:ascii="Calibri" w:hAnsi="Calibri" w:cs="Arial"/>
            <w:b/>
            <w:sz w:val="20"/>
            <w:szCs w:val="20"/>
          </w:rPr>
          <w:t>/2021</w:t>
        </w:r>
        <w:r w:rsidRPr="00DE35A4">
          <w:rPr>
            <w:rFonts w:ascii="Calibri" w:hAnsi="Calibri"/>
            <w:b/>
            <w:noProof/>
            <w:sz w:val="20"/>
            <w:szCs w:val="20"/>
            <w:lang w:val="es-MX" w:eastAsia="es-MX"/>
          </w:rPr>
          <mc:AlternateContent>
            <mc:Choice Requires="wps">
              <w:drawing>
                <wp:anchor distT="0" distB="0" distL="114300" distR="114300" simplePos="0" relativeHeight="251659264" behindDoc="0" locked="0" layoutInCell="1" allowOverlap="1" wp14:anchorId="307CF373" wp14:editId="0A502280">
                  <wp:simplePos x="0" y="0"/>
                  <wp:positionH relativeFrom="column">
                    <wp:posOffset>1644015</wp:posOffset>
                  </wp:positionH>
                  <wp:positionV relativeFrom="paragraph">
                    <wp:posOffset>12700</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DF5272" id="_x0000_t32" coordsize="21600,21600" o:spt="32" o:oned="t" path="m,l21600,21600e" filled="f">
                  <v:path arrowok="t" fillok="f" o:connecttype="none"/>
                  <o:lock v:ext="edit" shapetype="t"/>
                </v:shapetype>
                <v:shape id="Conector recto de flecha 2" o:spid="_x0000_s1026" type="#_x0000_t32" style="position:absolute;margin-left:129.45pt;margin-top:1pt;width:20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">
                  <v:stroke dashstyle="1 1" endcap="round"/>
                  <v:shadow color="#868686"/>
                </v:shape>
              </w:pict>
            </mc:Fallback>
          </mc:AlternateContent>
        </w:r>
      </w:p>
      <w:p w14:paraId="19D94E29" w14:textId="1CD1732D" w:rsidR="005A6355" w:rsidRPr="00DE35A4" w:rsidRDefault="007E0862" w:rsidP="005A6355">
        <w:pPr>
          <w:jc w:val="center"/>
          <w:rPr>
            <w:sz w:val="8"/>
            <w:szCs w:val="16"/>
          </w:rPr>
        </w:pPr>
        <w:r>
          <w:rPr>
            <w:rFonts w:ascii="Calibri" w:hAnsi="Calibri" w:cs="Arial"/>
            <w:sz w:val="18"/>
            <w:szCs w:val="20"/>
          </w:rPr>
          <w:t>Desahogo de consulta formulada por Movimiento Ciudadano</w:t>
        </w:r>
      </w:p>
      <w:p w14:paraId="40983CAF" w14:textId="531DA2FD" w:rsidR="005A6355" w:rsidRPr="001D4633" w:rsidRDefault="007E0862" w:rsidP="005A6355">
        <w:pPr>
          <w:tabs>
            <w:tab w:val="center" w:pos="4419"/>
            <w:tab w:val="center" w:pos="4536"/>
            <w:tab w:val="left" w:pos="6670"/>
            <w:tab w:val="right" w:pos="8838"/>
          </w:tabs>
          <w:rPr>
            <w:sz w:val="22"/>
          </w:rPr>
        </w:pPr>
        <w:r>
          <w:rPr>
            <w:rFonts w:ascii="Calibri" w:hAnsi="Calibri"/>
            <w:sz w:val="18"/>
            <w:szCs w:val="20"/>
          </w:rPr>
          <w:tab/>
        </w: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F138FB">
          <w:rPr>
            <w:rFonts w:ascii="Calibri" w:hAnsi="Calibri"/>
            <w:noProof/>
            <w:sz w:val="18"/>
            <w:szCs w:val="20"/>
          </w:rPr>
          <w:t>3</w:t>
        </w:r>
        <w:r w:rsidRPr="00DE35A4">
          <w:rPr>
            <w:rFonts w:ascii="Calibri" w:hAnsi="Calibri"/>
            <w:sz w:val="18"/>
            <w:szCs w:val="20"/>
          </w:rPr>
          <w:fldChar w:fldCharType="end"/>
        </w:r>
        <w:r>
          <w:rPr>
            <w:rFonts w:ascii="Calibri" w:hAnsi="Calibri"/>
            <w:sz w:val="18"/>
            <w:szCs w:val="20"/>
          </w:rPr>
          <w:t xml:space="preserve"> de </w:t>
        </w:r>
        <w:r w:rsidR="00A44F93">
          <w:rPr>
            <w:rFonts w:ascii="Calibri" w:hAnsi="Calibri"/>
            <w:sz w:val="18"/>
            <w:szCs w:val="20"/>
          </w:rPr>
          <w:t>8</w:t>
        </w:r>
        <w:r>
          <w:rPr>
            <w:rFonts w:ascii="Calibri" w:hAnsi="Calibri"/>
            <w:sz w:val="18"/>
            <w:szCs w:val="20"/>
          </w:rPr>
          <w:tab/>
        </w:r>
      </w:p>
    </w:sdtContent>
  </w:sdt>
  <w:p w14:paraId="2B5CCB7C" w14:textId="77777777" w:rsidR="005A6355" w:rsidRPr="00142316" w:rsidRDefault="004D5FB6" w:rsidP="005A6355">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D53A" w14:textId="77777777" w:rsidR="004D5FB6" w:rsidRDefault="004D5FB6" w:rsidP="00D73D5C">
      <w:r>
        <w:separator/>
      </w:r>
    </w:p>
  </w:footnote>
  <w:footnote w:type="continuationSeparator" w:id="0">
    <w:p w14:paraId="3CCB310B" w14:textId="77777777" w:rsidR="004D5FB6" w:rsidRDefault="004D5FB6" w:rsidP="00D73D5C">
      <w:r>
        <w:continuationSeparator/>
      </w:r>
    </w:p>
  </w:footnote>
  <w:footnote w:id="1">
    <w:p w14:paraId="066ABC59" w14:textId="77777777" w:rsidR="00D73D5C" w:rsidRPr="001F084D" w:rsidRDefault="00D73D5C" w:rsidP="00D73D5C">
      <w:pPr>
        <w:pStyle w:val="Textonotapie"/>
        <w:jc w:val="both"/>
        <w:rPr>
          <w:rFonts w:ascii="Arial" w:hAnsi="Arial" w:cs="Arial"/>
          <w:sz w:val="18"/>
          <w:szCs w:val="18"/>
          <w:lang w:val="es-MX"/>
        </w:rPr>
      </w:pPr>
      <w:r>
        <w:rPr>
          <w:rStyle w:val="Refdenotaalpie"/>
        </w:rPr>
        <w:footnoteRef/>
      </w:r>
      <w:r>
        <w:t xml:space="preserve"> </w:t>
      </w:r>
      <w:r w:rsidRPr="001F084D">
        <w:rPr>
          <w:rFonts w:ascii="Arial" w:hAnsi="Arial" w:cs="Arial"/>
          <w:sz w:val="18"/>
          <w:szCs w:val="18"/>
        </w:rPr>
        <w:t xml:space="preserve">Del verbo fijar: </w:t>
      </w:r>
      <w:r w:rsidRPr="001F084D">
        <w:rPr>
          <w:rFonts w:ascii="Arial" w:hAnsi="Arial" w:cs="Arial"/>
          <w:color w:val="202124"/>
          <w:sz w:val="18"/>
          <w:szCs w:val="18"/>
          <w:shd w:val="clear" w:color="auto" w:fill="FFFFFF"/>
        </w:rPr>
        <w:t>Poner fija en un lugar una cosa.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5A05" w14:textId="77777777" w:rsidR="005A6355" w:rsidRDefault="007E0862" w:rsidP="005A6355">
    <w:pPr>
      <w:jc w:val="right"/>
      <w:rPr>
        <w:rFonts w:ascii="Arial Black" w:hAnsi="Arial Black" w:cs="Arial"/>
        <w:szCs w:val="22"/>
      </w:rPr>
    </w:pPr>
    <w:r w:rsidRPr="001D4633">
      <w:rPr>
        <w:rFonts w:ascii="Arial" w:eastAsia="Calibri" w:hAnsi="Arial" w:cs="Arial"/>
        <w:b/>
        <w:noProof/>
        <w:sz w:val="22"/>
        <w:szCs w:val="22"/>
        <w:lang w:val="es-MX" w:eastAsia="es-MX"/>
      </w:rPr>
      <w:drawing>
        <wp:anchor distT="0" distB="0" distL="114300" distR="114300" simplePos="0" relativeHeight="251661312" behindDoc="1" locked="0" layoutInCell="1" allowOverlap="1" wp14:anchorId="6C9B12BB" wp14:editId="142A9216">
          <wp:simplePos x="0" y="0"/>
          <wp:positionH relativeFrom="column">
            <wp:posOffset>-50165</wp:posOffset>
          </wp:positionH>
          <wp:positionV relativeFrom="paragraph">
            <wp:posOffset>-155575</wp:posOffset>
          </wp:positionV>
          <wp:extent cx="1086485" cy="984250"/>
          <wp:effectExtent l="0" t="0" r="0" b="6350"/>
          <wp:wrapTight wrapText="bothSides">
            <wp:wrapPolygon edited="0">
              <wp:start x="0" y="0"/>
              <wp:lineTo x="0" y="21321"/>
              <wp:lineTo x="21209" y="21321"/>
              <wp:lineTo x="21209"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1C9842E4" w14:textId="77777777" w:rsidR="005A6355" w:rsidRPr="00640C8A" w:rsidRDefault="007E0862" w:rsidP="005A6355">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184AECD6" w14:textId="77777777" w:rsidR="005A6355" w:rsidRDefault="007E0862" w:rsidP="005A6355">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60288" behindDoc="0" locked="0" layoutInCell="1" allowOverlap="1" wp14:anchorId="40331D19" wp14:editId="03F03063">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F8EFD0"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P</w:t>
    </w:r>
    <w:r>
      <w:rPr>
        <w:rFonts w:ascii="Calibri" w:hAnsi="Calibri" w:cs="Arial"/>
        <w:b/>
        <w:szCs w:val="22"/>
      </w:rPr>
      <w:t xml:space="preserve">ROCESO ELECTORAL LOCAL </w:t>
    </w:r>
    <w:r w:rsidRPr="003D60F5">
      <w:rPr>
        <w:rFonts w:ascii="Calibri" w:hAnsi="Calibri" w:cs="Arial"/>
        <w:b/>
        <w:szCs w:val="22"/>
      </w:rPr>
      <w:t>20</w:t>
    </w:r>
    <w:r>
      <w:rPr>
        <w:rFonts w:ascii="Calibri" w:hAnsi="Calibri" w:cs="Arial"/>
        <w:b/>
        <w:szCs w:val="22"/>
      </w:rPr>
      <w:t>20</w:t>
    </w:r>
    <w:r w:rsidRPr="003D60F5">
      <w:rPr>
        <w:rFonts w:ascii="Calibri" w:hAnsi="Calibri" w:cs="Arial"/>
        <w:b/>
        <w:szCs w:val="22"/>
      </w:rPr>
      <w:t>-20</w:t>
    </w:r>
    <w:r>
      <w:rPr>
        <w:rFonts w:ascii="Calibri" w:hAnsi="Calibri" w:cs="Arial"/>
        <w:b/>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40B00"/>
    <w:multiLevelType w:val="hybridMultilevel"/>
    <w:tmpl w:val="0BEEFE9E"/>
    <w:lvl w:ilvl="0" w:tplc="A3880AD4">
      <w:start w:val="1"/>
      <w:numFmt w:val="upperRoman"/>
      <w:lvlText w:val="%1."/>
      <w:lvlJc w:val="left"/>
      <w:pPr>
        <w:ind w:left="5039" w:hanging="360"/>
      </w:pPr>
      <w:rPr>
        <w:rFonts w:hint="default"/>
        <w:b/>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5C"/>
    <w:rsid w:val="00281600"/>
    <w:rsid w:val="004719C3"/>
    <w:rsid w:val="004D5FB6"/>
    <w:rsid w:val="00612084"/>
    <w:rsid w:val="0066454A"/>
    <w:rsid w:val="007613EF"/>
    <w:rsid w:val="007D7C38"/>
    <w:rsid w:val="007E0862"/>
    <w:rsid w:val="007E0E2D"/>
    <w:rsid w:val="00830460"/>
    <w:rsid w:val="00A44F93"/>
    <w:rsid w:val="00CB63BE"/>
    <w:rsid w:val="00D73D5C"/>
    <w:rsid w:val="00F138FB"/>
    <w:rsid w:val="00F56E94"/>
    <w:rsid w:val="00F959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F61B"/>
  <w15:chartTrackingRefBased/>
  <w15:docId w15:val="{74DF196D-F5EB-48C8-A3AD-15106E79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D5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sid w:val="00D73D5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73D5C"/>
    <w:pPr>
      <w:tabs>
        <w:tab w:val="center" w:pos="4419"/>
        <w:tab w:val="right" w:pos="8838"/>
      </w:tabs>
    </w:pPr>
  </w:style>
  <w:style w:type="character" w:customStyle="1" w:styleId="PiedepginaCar1">
    <w:name w:val="Pie de página Car1"/>
    <w:basedOn w:val="Fuentedeprrafopredeter"/>
    <w:uiPriority w:val="99"/>
    <w:semiHidden/>
    <w:rsid w:val="00D73D5C"/>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D73D5C"/>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Título 2&quot; Car,Dot pt Car,No Spacing1 Car"/>
    <w:link w:val="Prrafodelista"/>
    <w:uiPriority w:val="34"/>
    <w:qFormat/>
    <w:rsid w:val="00D73D5C"/>
    <w:rPr>
      <w:rFonts w:ascii="Calibri" w:eastAsia="Times New Roman" w:hAnsi="Calibri" w:cs="Times New Roman"/>
    </w:rPr>
  </w:style>
  <w:style w:type="paragraph" w:styleId="Prrafodelista">
    <w:name w:val="List Paragraph"/>
    <w:aliases w:val="CNBV Parrafo1,Párrafo de lista1,AB List 1,Bullet Points,Bullet List,FooterText,numbered,Paragraphe de liste1,List Paragraph1,Bulletr List Paragraph,Título 2&quot;,Dot pt,No Spacing1,List Paragraph Char Char Char,Indicator Text"/>
    <w:basedOn w:val="Normal"/>
    <w:link w:val="PrrafodelistaCar"/>
    <w:uiPriority w:val="34"/>
    <w:qFormat/>
    <w:rsid w:val="00D73D5C"/>
    <w:pPr>
      <w:spacing w:after="200" w:line="276" w:lineRule="auto"/>
      <w:ind w:left="708"/>
    </w:pPr>
    <w:rPr>
      <w:rFonts w:ascii="Calibri" w:hAnsi="Calibri"/>
      <w:sz w:val="22"/>
      <w:szCs w:val="22"/>
      <w:lang w:val="es-MX" w:eastAsia="en-US"/>
    </w:rPr>
  </w:style>
  <w:style w:type="character" w:customStyle="1" w:styleId="SinespaciadoCar">
    <w:name w:val="Sin espaciado Car"/>
    <w:link w:val="Sinespaciado"/>
    <w:uiPriority w:val="1"/>
    <w:locked/>
    <w:rsid w:val="00D73D5C"/>
    <w:rPr>
      <w:rFonts w:ascii="Times New Roman" w:eastAsia="Times New Roman" w:hAnsi="Times New Roman" w:cs="Times New Roman"/>
      <w:sz w:val="24"/>
      <w:szCs w:val="24"/>
      <w:lang w:val="es-ES" w:eastAsia="es-ES"/>
    </w:r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link w:val="Textonotapie"/>
    <w:uiPriority w:val="99"/>
    <w:qFormat/>
    <w:rsid w:val="00D73D5C"/>
    <w:rPr>
      <w:rFonts w:ascii="Times New Roman" w:eastAsia="Times New Roman" w:hAnsi="Times New Roman" w:cs="Times New Roman"/>
      <w:lang w:val="es-ES" w:eastAsia="es-ES"/>
    </w:rPr>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ﬂnotentext,Footnote Text Char Char"/>
    <w:basedOn w:val="Normal"/>
    <w:link w:val="TextonotapieCar"/>
    <w:uiPriority w:val="99"/>
    <w:qFormat/>
    <w:rsid w:val="00D73D5C"/>
    <w:rPr>
      <w:sz w:val="22"/>
      <w:szCs w:val="22"/>
    </w:rPr>
  </w:style>
  <w:style w:type="character" w:customStyle="1" w:styleId="TextonotapieCar1">
    <w:name w:val="Texto nota pie Car1"/>
    <w:basedOn w:val="Fuentedeprrafopredeter"/>
    <w:uiPriority w:val="99"/>
    <w:semiHidden/>
    <w:rsid w:val="00D73D5C"/>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 de nota al pie 2,Footnotes refss,julio,referencia nota al pie,BVI fnr,Footnote number,f,4_G,16 Point,Superscript 6 Point,Texto nota al pie,Footnote Reference Char3,Ref. de nota al"/>
    <w:link w:val="4GChar"/>
    <w:uiPriority w:val="99"/>
    <w:qFormat/>
    <w:rsid w:val="00D73D5C"/>
    <w:rPr>
      <w:rFonts w:ascii="Calibri" w:eastAsia="Calibri" w:hAnsi="Calibri" w:cs="Times New Roman"/>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73D5C"/>
    <w:pPr>
      <w:spacing w:after="160" w:line="259" w:lineRule="auto"/>
      <w:jc w:val="both"/>
    </w:pPr>
    <w:rPr>
      <w:rFonts w:ascii="Calibri" w:eastAsia="Calibri" w:hAnsi="Calibri"/>
      <w:sz w:val="22"/>
      <w:szCs w:val="22"/>
      <w:vertAlign w:val="superscript"/>
      <w:lang w:val="es-MX" w:eastAsia="en-US"/>
    </w:rPr>
  </w:style>
  <w:style w:type="table" w:styleId="Tablaconcuadrcula">
    <w:name w:val="Table Grid"/>
    <w:basedOn w:val="Tablanormal"/>
    <w:uiPriority w:val="39"/>
    <w:rsid w:val="00D7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454A"/>
    <w:pPr>
      <w:tabs>
        <w:tab w:val="center" w:pos="4419"/>
        <w:tab w:val="right" w:pos="8838"/>
      </w:tabs>
    </w:pPr>
  </w:style>
  <w:style w:type="character" w:customStyle="1" w:styleId="EncabezadoCar">
    <w:name w:val="Encabezado Car"/>
    <w:basedOn w:val="Fuentedeprrafopredeter"/>
    <w:link w:val="Encabezado"/>
    <w:uiPriority w:val="99"/>
    <w:rsid w:val="0066454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2341</Words>
  <Characters>12878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Jhon Reimon</cp:lastModifiedBy>
  <cp:revision>2</cp:revision>
  <dcterms:created xsi:type="dcterms:W3CDTF">2021-07-01T19:09:00Z</dcterms:created>
  <dcterms:modified xsi:type="dcterms:W3CDTF">2021-07-01T19:09:00Z</dcterms:modified>
</cp:coreProperties>
</file>