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14FEB3" w14:textId="5BF296E5" w:rsidR="009A5126" w:rsidRDefault="004800DC" w:rsidP="00C451DF">
      <w:pPr>
        <w:pStyle w:val="TableParagraph"/>
        <w:ind w:left="0"/>
        <w:rPr>
          <w:sz w:val="24"/>
          <w:szCs w:val="24"/>
        </w:rPr>
      </w:pPr>
      <w:r>
        <w:rPr>
          <w:noProof/>
          <w:lang w:val="es-MX" w:eastAsia="es-MX"/>
        </w:rPr>
        <w:drawing>
          <wp:anchor distT="0" distB="0" distL="114300" distR="114300" simplePos="0" relativeHeight="251673088" behindDoc="0" locked="0" layoutInCell="0" allowOverlap="1" wp14:anchorId="6C3C8FC5" wp14:editId="78319A2A">
            <wp:simplePos x="0" y="0"/>
            <wp:positionH relativeFrom="margin">
              <wp:posOffset>1937349</wp:posOffset>
            </wp:positionH>
            <wp:positionV relativeFrom="page">
              <wp:posOffset>657225</wp:posOffset>
            </wp:positionV>
            <wp:extent cx="2239399" cy="1895475"/>
            <wp:effectExtent l="0" t="0" r="8890" b="0"/>
            <wp:wrapNone/>
            <wp:docPr id="46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tio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42720" cy="1898286"/>
                    </a:xfrm>
                    <a:prstGeom prst="rect">
                      <a:avLst/>
                    </a:prstGeom>
                    <a:ln w="12700">
                      <a:noFill/>
                    </a:ln>
                  </pic:spPr>
                </pic:pic>
              </a:graphicData>
            </a:graphic>
            <wp14:sizeRelH relativeFrom="margin">
              <wp14:pctWidth>0</wp14:pctWidth>
            </wp14:sizeRelH>
            <wp14:sizeRelV relativeFrom="margin">
              <wp14:pctHeight>0</wp14:pctHeight>
            </wp14:sizeRelV>
          </wp:anchor>
        </w:drawing>
      </w:r>
    </w:p>
    <w:p w14:paraId="1584C7CE" w14:textId="10D6EC7A" w:rsidR="003D3772" w:rsidRDefault="003D3772">
      <w:pPr>
        <w:rPr>
          <w:rFonts w:ascii="Arial" w:hAnsi="Arial" w:cs="Arial"/>
          <w:b/>
          <w:bCs/>
          <w:sz w:val="24"/>
          <w:szCs w:val="24"/>
        </w:rPr>
      </w:pPr>
    </w:p>
    <w:p w14:paraId="203AB194" w14:textId="21CD2566" w:rsidR="003D3772" w:rsidRDefault="003D3772">
      <w:pPr>
        <w:rPr>
          <w:rFonts w:ascii="Arial" w:hAnsi="Arial" w:cs="Arial"/>
          <w:b/>
          <w:bCs/>
          <w:sz w:val="24"/>
          <w:szCs w:val="24"/>
        </w:rPr>
      </w:pPr>
    </w:p>
    <w:p w14:paraId="5A00231F" w14:textId="4BDF98B8" w:rsidR="003D3772" w:rsidRDefault="003D3772">
      <w:pPr>
        <w:rPr>
          <w:rFonts w:ascii="Arial" w:hAnsi="Arial" w:cs="Arial"/>
          <w:b/>
          <w:bCs/>
          <w:sz w:val="24"/>
          <w:szCs w:val="24"/>
        </w:rPr>
      </w:pPr>
    </w:p>
    <w:p w14:paraId="69919C9E" w14:textId="12323BA2" w:rsidR="003D3772" w:rsidRDefault="003D3772">
      <w:pPr>
        <w:rPr>
          <w:rFonts w:ascii="Arial" w:hAnsi="Arial" w:cs="Arial"/>
          <w:b/>
          <w:bCs/>
          <w:sz w:val="24"/>
          <w:szCs w:val="24"/>
        </w:rPr>
      </w:pPr>
    </w:p>
    <w:p w14:paraId="2C266E59" w14:textId="59642485" w:rsidR="003D3772" w:rsidRDefault="003D3772">
      <w:pPr>
        <w:rPr>
          <w:rFonts w:ascii="Arial" w:hAnsi="Arial" w:cs="Arial"/>
          <w:b/>
          <w:bCs/>
          <w:sz w:val="24"/>
          <w:szCs w:val="24"/>
        </w:rPr>
      </w:pPr>
    </w:p>
    <w:p w14:paraId="71D9FA80" w14:textId="77777777" w:rsidR="003D3772" w:rsidRDefault="003D3772">
      <w:pPr>
        <w:rPr>
          <w:rFonts w:ascii="Arial" w:hAnsi="Arial" w:cs="Arial"/>
          <w:b/>
          <w:bCs/>
          <w:sz w:val="24"/>
          <w:szCs w:val="24"/>
        </w:rPr>
      </w:pPr>
    </w:p>
    <w:p w14:paraId="574E1187" w14:textId="69033B70" w:rsidR="003D3772" w:rsidRDefault="003D3772">
      <w:pPr>
        <w:rPr>
          <w:rFonts w:ascii="Arial" w:hAnsi="Arial" w:cs="Arial"/>
          <w:b/>
          <w:bCs/>
          <w:sz w:val="24"/>
          <w:szCs w:val="24"/>
        </w:rPr>
      </w:pPr>
    </w:p>
    <w:p w14:paraId="31E1F165" w14:textId="4A98E575" w:rsidR="004800DC" w:rsidRDefault="004800DC" w:rsidP="003D3772">
      <w:pPr>
        <w:jc w:val="center"/>
        <w:rPr>
          <w:rFonts w:ascii="Arial" w:hAnsi="Arial" w:cs="Arial"/>
          <w:b/>
          <w:bCs/>
          <w:sz w:val="48"/>
          <w:szCs w:val="48"/>
        </w:rPr>
      </w:pPr>
    </w:p>
    <w:p w14:paraId="66A79A62" w14:textId="77777777" w:rsidR="00C451DF" w:rsidRDefault="00C451DF" w:rsidP="003D3772">
      <w:pPr>
        <w:jc w:val="center"/>
        <w:rPr>
          <w:rFonts w:ascii="Arial" w:hAnsi="Arial" w:cs="Arial"/>
          <w:b/>
          <w:bCs/>
          <w:sz w:val="48"/>
          <w:szCs w:val="48"/>
        </w:rPr>
      </w:pPr>
    </w:p>
    <w:p w14:paraId="1F3DB82C" w14:textId="6AB92364" w:rsidR="004800DC" w:rsidRPr="00C451DF" w:rsidRDefault="004800DC" w:rsidP="003D3772">
      <w:pPr>
        <w:jc w:val="center"/>
        <w:rPr>
          <w:rFonts w:ascii="Arial" w:hAnsi="Arial" w:cs="Arial"/>
          <w:b/>
          <w:bCs/>
          <w:sz w:val="36"/>
          <w:szCs w:val="36"/>
        </w:rPr>
      </w:pPr>
    </w:p>
    <w:p w14:paraId="4980B651" w14:textId="0F3739F1" w:rsidR="00C451DF" w:rsidRPr="00C451DF" w:rsidRDefault="00C451DF" w:rsidP="00C451DF">
      <w:pPr>
        <w:jc w:val="center"/>
        <w:rPr>
          <w:rFonts w:ascii="Arial" w:hAnsi="Arial" w:cs="Arial"/>
          <w:b/>
          <w:bCs/>
          <w:sz w:val="44"/>
          <w:szCs w:val="44"/>
        </w:rPr>
      </w:pPr>
      <w:r w:rsidRPr="00C451DF">
        <w:rPr>
          <w:rFonts w:ascii="Arial" w:hAnsi="Arial" w:cs="Arial"/>
          <w:b/>
          <w:bCs/>
          <w:sz w:val="44"/>
          <w:szCs w:val="44"/>
        </w:rPr>
        <w:t>LINEAMIENTOS PARA EL TRÁMITE DE ASIGNACIÓN, USO Y CONTROL DE VEHÍCULOS</w:t>
      </w:r>
      <w:r w:rsidR="002A2663">
        <w:rPr>
          <w:rFonts w:ascii="Arial" w:hAnsi="Arial" w:cs="Arial"/>
          <w:b/>
          <w:bCs/>
          <w:sz w:val="44"/>
          <w:szCs w:val="44"/>
        </w:rPr>
        <w:t xml:space="preserve"> OFICIALES</w:t>
      </w:r>
    </w:p>
    <w:p w14:paraId="331F721B" w14:textId="58693AF7" w:rsidR="003D3772" w:rsidRDefault="003D3772">
      <w:pPr>
        <w:rPr>
          <w:rFonts w:ascii="Arial" w:hAnsi="Arial" w:cs="Arial"/>
          <w:b/>
          <w:bCs/>
          <w:sz w:val="24"/>
          <w:szCs w:val="24"/>
        </w:rPr>
      </w:pPr>
    </w:p>
    <w:p w14:paraId="7E8045AF" w14:textId="1C4BC2C6" w:rsidR="003D3772" w:rsidRDefault="003D3772">
      <w:pPr>
        <w:rPr>
          <w:rFonts w:ascii="Arial" w:hAnsi="Arial" w:cs="Arial"/>
          <w:b/>
          <w:bCs/>
          <w:sz w:val="24"/>
          <w:szCs w:val="24"/>
        </w:rPr>
      </w:pPr>
    </w:p>
    <w:p w14:paraId="217BE9AB" w14:textId="29C00064" w:rsidR="00C451DF" w:rsidRDefault="00C451DF">
      <w:pPr>
        <w:rPr>
          <w:rFonts w:ascii="Arial" w:hAnsi="Arial" w:cs="Arial"/>
          <w:b/>
          <w:bCs/>
          <w:sz w:val="24"/>
          <w:szCs w:val="24"/>
        </w:rPr>
      </w:pPr>
    </w:p>
    <w:p w14:paraId="45DBC9CE" w14:textId="77777777" w:rsidR="00C451DF" w:rsidRDefault="00C451DF">
      <w:pPr>
        <w:rPr>
          <w:rFonts w:ascii="Arial" w:hAnsi="Arial" w:cs="Arial"/>
          <w:b/>
          <w:bCs/>
          <w:sz w:val="24"/>
          <w:szCs w:val="24"/>
        </w:rPr>
      </w:pPr>
    </w:p>
    <w:p w14:paraId="4C36DE13" w14:textId="6FF26973" w:rsidR="003D3772" w:rsidRDefault="003D3772">
      <w:pPr>
        <w:rPr>
          <w:rFonts w:ascii="Arial" w:hAnsi="Arial" w:cs="Arial"/>
          <w:b/>
          <w:bCs/>
          <w:sz w:val="24"/>
          <w:szCs w:val="24"/>
        </w:rPr>
      </w:pPr>
    </w:p>
    <w:p w14:paraId="41C445DB" w14:textId="21B8BDC0" w:rsidR="003D3772" w:rsidRDefault="003D3772">
      <w:pPr>
        <w:rPr>
          <w:rFonts w:ascii="Arial" w:hAnsi="Arial" w:cs="Arial"/>
          <w:b/>
          <w:bCs/>
          <w:sz w:val="24"/>
          <w:szCs w:val="24"/>
        </w:rPr>
      </w:pPr>
    </w:p>
    <w:p w14:paraId="1DEDD6BC" w14:textId="4853A650" w:rsidR="005B2B2D" w:rsidRDefault="005B2B2D">
      <w:pPr>
        <w:rPr>
          <w:rFonts w:ascii="Arial" w:hAnsi="Arial" w:cs="Arial"/>
          <w:b/>
          <w:bCs/>
          <w:sz w:val="24"/>
          <w:szCs w:val="24"/>
        </w:rPr>
      </w:pPr>
    </w:p>
    <w:p w14:paraId="4C2037DC" w14:textId="0B0BC2E0" w:rsidR="005B2B2D" w:rsidRDefault="005B2B2D">
      <w:pPr>
        <w:rPr>
          <w:rFonts w:ascii="Arial" w:hAnsi="Arial" w:cs="Arial"/>
          <w:b/>
          <w:bCs/>
          <w:sz w:val="24"/>
          <w:szCs w:val="24"/>
        </w:rPr>
      </w:pPr>
    </w:p>
    <w:p w14:paraId="5D3FB795" w14:textId="77777777" w:rsidR="005B2B2D" w:rsidRDefault="005B2B2D">
      <w:pPr>
        <w:rPr>
          <w:rFonts w:ascii="Arial" w:hAnsi="Arial" w:cs="Arial"/>
          <w:b/>
          <w:bCs/>
          <w:sz w:val="24"/>
          <w:szCs w:val="24"/>
        </w:rPr>
      </w:pPr>
    </w:p>
    <w:p w14:paraId="15EA724B" w14:textId="580432C2" w:rsidR="005B2B2D" w:rsidRDefault="003D3772" w:rsidP="003D3772">
      <w:pPr>
        <w:jc w:val="center"/>
        <w:rPr>
          <w:rFonts w:ascii="Arial" w:hAnsi="Arial" w:cs="Arial"/>
          <w:b/>
          <w:bCs/>
          <w:sz w:val="24"/>
          <w:szCs w:val="24"/>
        </w:rPr>
        <w:sectPr w:rsidR="005B2B2D" w:rsidSect="00616BEE">
          <w:headerReference w:type="default" r:id="rId9"/>
          <w:footerReference w:type="default" r:id="rId10"/>
          <w:pgSz w:w="12240" w:h="15840"/>
          <w:pgMar w:top="1417" w:right="1701" w:bottom="1417" w:left="1701" w:header="708" w:footer="708" w:gutter="0"/>
          <w:pgNumType w:start="2"/>
          <w:cols w:space="708"/>
          <w:docGrid w:linePitch="360"/>
        </w:sectPr>
      </w:pPr>
      <w:r w:rsidRPr="00F8038C">
        <w:rPr>
          <w:rFonts w:ascii="Arial" w:hAnsi="Arial" w:cs="Arial"/>
          <w:b/>
          <w:bCs/>
          <w:sz w:val="24"/>
          <w:szCs w:val="24"/>
        </w:rPr>
        <w:t xml:space="preserve">Colima, Colima; </w:t>
      </w:r>
      <w:r w:rsidR="00954931">
        <w:rPr>
          <w:rFonts w:ascii="Arial" w:hAnsi="Arial" w:cs="Arial"/>
          <w:b/>
          <w:bCs/>
          <w:sz w:val="24"/>
          <w:szCs w:val="24"/>
        </w:rPr>
        <w:t>septiembre</w:t>
      </w:r>
      <w:r w:rsidR="006806F5">
        <w:rPr>
          <w:rFonts w:ascii="Arial" w:hAnsi="Arial" w:cs="Arial"/>
          <w:b/>
          <w:bCs/>
          <w:sz w:val="24"/>
          <w:szCs w:val="24"/>
        </w:rPr>
        <w:t xml:space="preserve"> </w:t>
      </w:r>
      <w:r w:rsidRPr="00F8038C">
        <w:rPr>
          <w:rFonts w:ascii="Arial" w:hAnsi="Arial" w:cs="Arial"/>
          <w:b/>
          <w:bCs/>
          <w:sz w:val="24"/>
          <w:szCs w:val="24"/>
        </w:rPr>
        <w:t>de 2020</w:t>
      </w:r>
    </w:p>
    <w:p w14:paraId="403BD806" w14:textId="4F774B97" w:rsidR="002E1219" w:rsidRPr="00F8038C" w:rsidRDefault="00FD4A1C" w:rsidP="002E1219">
      <w:pPr>
        <w:jc w:val="center"/>
        <w:rPr>
          <w:rFonts w:ascii="Arial" w:hAnsi="Arial" w:cs="Arial"/>
          <w:b/>
          <w:bCs/>
          <w:u w:val="single"/>
        </w:rPr>
      </w:pPr>
      <w:r w:rsidRPr="00F8038C">
        <w:rPr>
          <w:rFonts w:ascii="Arial" w:hAnsi="Arial" w:cs="Arial"/>
          <w:b/>
          <w:bCs/>
          <w:u w:val="single"/>
        </w:rPr>
        <w:lastRenderedPageBreak/>
        <w:t>ÍNDICE</w:t>
      </w:r>
    </w:p>
    <w:p w14:paraId="52DB3A57" w14:textId="77777777" w:rsidR="002E1219" w:rsidRPr="00F8038C" w:rsidRDefault="002E1219" w:rsidP="002E1219">
      <w:pPr>
        <w:rPr>
          <w:rFonts w:ascii="Arial" w:hAnsi="Arial" w:cs="Arial"/>
          <w:b/>
          <w:bCs/>
          <w:sz w:val="24"/>
          <w:szCs w:val="24"/>
        </w:rPr>
      </w:pPr>
    </w:p>
    <w:tbl>
      <w:tblPr>
        <w:tblStyle w:val="Tablaconcuadrcula"/>
        <w:tblW w:w="92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59"/>
        <w:gridCol w:w="1102"/>
      </w:tblGrid>
      <w:tr w:rsidR="002E1219" w:rsidRPr="00F8038C" w14:paraId="0FCAE2AC" w14:textId="77777777" w:rsidTr="00B22507">
        <w:tc>
          <w:tcPr>
            <w:tcW w:w="8159" w:type="dxa"/>
          </w:tcPr>
          <w:p w14:paraId="4D223F6A" w14:textId="77777777" w:rsidR="002E1219" w:rsidRPr="00F8038C" w:rsidRDefault="002E1219">
            <w:pPr>
              <w:rPr>
                <w:rFonts w:ascii="Arial" w:hAnsi="Arial" w:cs="Arial"/>
                <w:b/>
                <w:bCs/>
              </w:rPr>
            </w:pPr>
          </w:p>
        </w:tc>
        <w:tc>
          <w:tcPr>
            <w:tcW w:w="1102" w:type="dxa"/>
          </w:tcPr>
          <w:p w14:paraId="35E791A3" w14:textId="78D8DB51" w:rsidR="002E1219" w:rsidRPr="00F8038C" w:rsidRDefault="00D702B7">
            <w:pPr>
              <w:jc w:val="center"/>
              <w:rPr>
                <w:rFonts w:ascii="Arial" w:hAnsi="Arial" w:cs="Arial"/>
                <w:b/>
                <w:sz w:val="16"/>
                <w:szCs w:val="16"/>
              </w:rPr>
            </w:pPr>
            <w:r w:rsidRPr="00F8038C">
              <w:rPr>
                <w:rFonts w:ascii="Arial" w:hAnsi="Arial" w:cs="Arial"/>
                <w:b/>
                <w:sz w:val="16"/>
                <w:szCs w:val="16"/>
              </w:rPr>
              <w:t>Pág.</w:t>
            </w:r>
          </w:p>
        </w:tc>
      </w:tr>
      <w:tr w:rsidR="00D702B7" w:rsidRPr="00F8038C" w14:paraId="1377867D" w14:textId="77777777" w:rsidTr="00B22507">
        <w:tc>
          <w:tcPr>
            <w:tcW w:w="8159" w:type="dxa"/>
          </w:tcPr>
          <w:p w14:paraId="0CFB38FA" w14:textId="339A24E5" w:rsidR="00D702B7" w:rsidRPr="00F8038C" w:rsidRDefault="00D702B7" w:rsidP="00D702B7">
            <w:pPr>
              <w:rPr>
                <w:rFonts w:ascii="Arial" w:hAnsi="Arial" w:cs="Arial"/>
                <w:b/>
                <w:bCs/>
              </w:rPr>
            </w:pPr>
            <w:r w:rsidRPr="00F8038C">
              <w:rPr>
                <w:rFonts w:ascii="Arial" w:hAnsi="Arial" w:cs="Arial"/>
                <w:b/>
                <w:bCs/>
              </w:rPr>
              <w:t xml:space="preserve">1. Introducción </w:t>
            </w:r>
            <w:r w:rsidRPr="00F8038C">
              <w:rPr>
                <w:rFonts w:ascii="Arial" w:hAnsi="Arial" w:cs="Arial"/>
              </w:rPr>
              <w:t>…………………………………………………………………….........</w:t>
            </w:r>
          </w:p>
          <w:p w14:paraId="075E1D69" w14:textId="77777777" w:rsidR="00D702B7" w:rsidRPr="00F8038C" w:rsidRDefault="00D702B7" w:rsidP="00D702B7">
            <w:pPr>
              <w:rPr>
                <w:rFonts w:ascii="Arial" w:hAnsi="Arial" w:cs="Arial"/>
                <w:b/>
                <w:bCs/>
              </w:rPr>
            </w:pPr>
          </w:p>
        </w:tc>
        <w:tc>
          <w:tcPr>
            <w:tcW w:w="1102" w:type="dxa"/>
          </w:tcPr>
          <w:p w14:paraId="409AF360" w14:textId="7BD58773" w:rsidR="00D702B7" w:rsidRPr="00F8038C" w:rsidRDefault="00CD7BC5" w:rsidP="00D702B7">
            <w:pPr>
              <w:jc w:val="center"/>
              <w:rPr>
                <w:rFonts w:ascii="Arial" w:hAnsi="Arial" w:cs="Arial"/>
                <w:b/>
              </w:rPr>
            </w:pPr>
            <w:r w:rsidRPr="00F8038C">
              <w:rPr>
                <w:rFonts w:ascii="Arial" w:hAnsi="Arial" w:cs="Arial"/>
                <w:b/>
              </w:rPr>
              <w:t>2</w:t>
            </w:r>
          </w:p>
        </w:tc>
      </w:tr>
      <w:tr w:rsidR="00D702B7" w:rsidRPr="00F8038C" w14:paraId="7DE980C3" w14:textId="77777777" w:rsidTr="00B22507">
        <w:tc>
          <w:tcPr>
            <w:tcW w:w="8159" w:type="dxa"/>
          </w:tcPr>
          <w:p w14:paraId="232D5B34" w14:textId="3A8D42C4" w:rsidR="00D702B7" w:rsidRPr="00F8038C" w:rsidRDefault="00D702B7" w:rsidP="00D702B7">
            <w:pPr>
              <w:rPr>
                <w:rFonts w:ascii="Arial" w:hAnsi="Arial" w:cs="Arial"/>
                <w:b/>
                <w:bCs/>
              </w:rPr>
            </w:pPr>
            <w:r w:rsidRPr="00F8038C">
              <w:rPr>
                <w:rFonts w:ascii="Arial" w:hAnsi="Arial" w:cs="Arial"/>
                <w:b/>
                <w:bCs/>
              </w:rPr>
              <w:t xml:space="preserve">2. De las responsabilidades </w:t>
            </w:r>
            <w:r w:rsidRPr="00F8038C">
              <w:rPr>
                <w:rFonts w:ascii="Arial" w:hAnsi="Arial" w:cs="Arial"/>
              </w:rPr>
              <w:t>……</w:t>
            </w:r>
            <w:proofErr w:type="gramStart"/>
            <w:r w:rsidRPr="00F8038C">
              <w:rPr>
                <w:rFonts w:ascii="Arial" w:hAnsi="Arial" w:cs="Arial"/>
              </w:rPr>
              <w:t>…….</w:t>
            </w:r>
            <w:proofErr w:type="gramEnd"/>
            <w:r w:rsidRPr="00F8038C">
              <w:rPr>
                <w:rFonts w:ascii="Arial" w:hAnsi="Arial" w:cs="Arial"/>
              </w:rPr>
              <w:t>……...………………………………….........</w:t>
            </w:r>
          </w:p>
          <w:p w14:paraId="1E109A55" w14:textId="77777777" w:rsidR="00D702B7" w:rsidRPr="00F8038C" w:rsidRDefault="00D702B7" w:rsidP="00D702B7">
            <w:pPr>
              <w:rPr>
                <w:rFonts w:ascii="Arial" w:hAnsi="Arial" w:cs="Arial"/>
                <w:b/>
                <w:bCs/>
              </w:rPr>
            </w:pPr>
          </w:p>
        </w:tc>
        <w:tc>
          <w:tcPr>
            <w:tcW w:w="1102" w:type="dxa"/>
            <w:hideMark/>
          </w:tcPr>
          <w:p w14:paraId="7DFD6A72" w14:textId="58153834" w:rsidR="00D702B7" w:rsidRPr="00F8038C" w:rsidRDefault="007B7E36" w:rsidP="00D702B7">
            <w:pPr>
              <w:jc w:val="center"/>
              <w:rPr>
                <w:rFonts w:ascii="Arial" w:hAnsi="Arial" w:cs="Arial"/>
                <w:b/>
              </w:rPr>
            </w:pPr>
            <w:r>
              <w:rPr>
                <w:rFonts w:ascii="Arial" w:hAnsi="Arial" w:cs="Arial"/>
                <w:b/>
              </w:rPr>
              <w:t>4</w:t>
            </w:r>
          </w:p>
        </w:tc>
      </w:tr>
      <w:tr w:rsidR="00D702B7" w:rsidRPr="00F8038C" w14:paraId="2F5E3418" w14:textId="77777777" w:rsidTr="00B22507">
        <w:tc>
          <w:tcPr>
            <w:tcW w:w="8159" w:type="dxa"/>
          </w:tcPr>
          <w:p w14:paraId="2E9104E4" w14:textId="3D58CBDC" w:rsidR="00D702B7" w:rsidRPr="00F8038C" w:rsidRDefault="00D702B7" w:rsidP="00D702B7">
            <w:pPr>
              <w:rPr>
                <w:rFonts w:ascii="Arial" w:hAnsi="Arial" w:cs="Arial"/>
                <w:b/>
                <w:bCs/>
              </w:rPr>
            </w:pPr>
            <w:r w:rsidRPr="00F8038C">
              <w:rPr>
                <w:rFonts w:ascii="Arial" w:hAnsi="Arial" w:cs="Arial"/>
                <w:b/>
                <w:bCs/>
              </w:rPr>
              <w:t xml:space="preserve">3. De las y los conductores y resguardantes </w:t>
            </w:r>
            <w:r w:rsidRPr="00F8038C">
              <w:rPr>
                <w:rFonts w:ascii="Arial" w:hAnsi="Arial" w:cs="Arial"/>
              </w:rPr>
              <w:t>…………</w:t>
            </w:r>
            <w:proofErr w:type="gramStart"/>
            <w:r w:rsidRPr="00F8038C">
              <w:rPr>
                <w:rFonts w:ascii="Arial" w:hAnsi="Arial" w:cs="Arial"/>
              </w:rPr>
              <w:t>…....</w:t>
            </w:r>
            <w:proofErr w:type="gramEnd"/>
            <w:r w:rsidRPr="00F8038C">
              <w:rPr>
                <w:rFonts w:ascii="Arial" w:hAnsi="Arial" w:cs="Arial"/>
              </w:rPr>
              <w:t>….…………….........</w:t>
            </w:r>
          </w:p>
          <w:p w14:paraId="0C756424" w14:textId="77777777" w:rsidR="00D702B7" w:rsidRPr="00F8038C" w:rsidRDefault="00D702B7" w:rsidP="00D702B7">
            <w:pPr>
              <w:rPr>
                <w:rFonts w:ascii="Arial" w:hAnsi="Arial" w:cs="Arial"/>
                <w:b/>
                <w:bCs/>
              </w:rPr>
            </w:pPr>
          </w:p>
        </w:tc>
        <w:tc>
          <w:tcPr>
            <w:tcW w:w="1102" w:type="dxa"/>
            <w:hideMark/>
          </w:tcPr>
          <w:p w14:paraId="0E8F6D3B" w14:textId="1E8E11C3" w:rsidR="00D702B7" w:rsidRPr="00F8038C" w:rsidRDefault="007B7E36" w:rsidP="00D702B7">
            <w:pPr>
              <w:jc w:val="center"/>
              <w:rPr>
                <w:rFonts w:ascii="Arial" w:hAnsi="Arial" w:cs="Arial"/>
                <w:b/>
              </w:rPr>
            </w:pPr>
            <w:r>
              <w:rPr>
                <w:rFonts w:ascii="Arial" w:hAnsi="Arial" w:cs="Arial"/>
                <w:b/>
              </w:rPr>
              <w:t>5</w:t>
            </w:r>
          </w:p>
        </w:tc>
      </w:tr>
      <w:tr w:rsidR="00D702B7" w:rsidRPr="00F8038C" w14:paraId="354618AD" w14:textId="77777777" w:rsidTr="00B22507">
        <w:tc>
          <w:tcPr>
            <w:tcW w:w="8159" w:type="dxa"/>
          </w:tcPr>
          <w:p w14:paraId="2FAFDD75" w14:textId="751ADE21" w:rsidR="00D702B7" w:rsidRPr="00F8038C" w:rsidRDefault="00D702B7" w:rsidP="00D702B7">
            <w:pPr>
              <w:rPr>
                <w:rFonts w:ascii="Arial" w:hAnsi="Arial" w:cs="Arial"/>
                <w:b/>
                <w:bCs/>
              </w:rPr>
            </w:pPr>
            <w:r w:rsidRPr="00F8038C">
              <w:rPr>
                <w:rFonts w:ascii="Arial" w:hAnsi="Arial" w:cs="Arial"/>
                <w:b/>
                <w:bCs/>
              </w:rPr>
              <w:t xml:space="preserve">4. De los accidentes, robos o siniestros </w:t>
            </w:r>
            <w:r w:rsidRPr="00F8038C">
              <w:rPr>
                <w:rFonts w:ascii="Arial" w:hAnsi="Arial" w:cs="Arial"/>
              </w:rPr>
              <w:t>……...……</w:t>
            </w:r>
            <w:proofErr w:type="gramStart"/>
            <w:r w:rsidRPr="00F8038C">
              <w:rPr>
                <w:rFonts w:ascii="Arial" w:hAnsi="Arial" w:cs="Arial"/>
              </w:rPr>
              <w:t>…….</w:t>
            </w:r>
            <w:proofErr w:type="gramEnd"/>
            <w:r w:rsidRPr="00F8038C">
              <w:rPr>
                <w:rFonts w:ascii="Arial" w:hAnsi="Arial" w:cs="Arial"/>
              </w:rPr>
              <w:t>.………………….........</w:t>
            </w:r>
          </w:p>
          <w:p w14:paraId="08CF959E" w14:textId="77777777" w:rsidR="00D702B7" w:rsidRPr="00F8038C" w:rsidRDefault="00D702B7" w:rsidP="00D702B7">
            <w:pPr>
              <w:rPr>
                <w:rFonts w:ascii="Arial" w:hAnsi="Arial" w:cs="Arial"/>
                <w:b/>
                <w:bCs/>
              </w:rPr>
            </w:pPr>
          </w:p>
        </w:tc>
        <w:tc>
          <w:tcPr>
            <w:tcW w:w="1102" w:type="dxa"/>
            <w:hideMark/>
          </w:tcPr>
          <w:p w14:paraId="1EAB8626" w14:textId="42657F3C" w:rsidR="00D702B7" w:rsidRPr="00F8038C" w:rsidRDefault="007B7E36" w:rsidP="00D702B7">
            <w:pPr>
              <w:jc w:val="center"/>
              <w:rPr>
                <w:rFonts w:ascii="Arial" w:hAnsi="Arial" w:cs="Arial"/>
                <w:b/>
              </w:rPr>
            </w:pPr>
            <w:r>
              <w:rPr>
                <w:rFonts w:ascii="Arial" w:hAnsi="Arial" w:cs="Arial"/>
                <w:b/>
              </w:rPr>
              <w:t>7</w:t>
            </w:r>
          </w:p>
        </w:tc>
      </w:tr>
      <w:tr w:rsidR="00D702B7" w:rsidRPr="00F8038C" w14:paraId="5EEF7E1D" w14:textId="77777777" w:rsidTr="00B22507">
        <w:tc>
          <w:tcPr>
            <w:tcW w:w="8159" w:type="dxa"/>
          </w:tcPr>
          <w:p w14:paraId="35D83702" w14:textId="1ACB67BA" w:rsidR="00D702B7" w:rsidRPr="00F8038C" w:rsidRDefault="00D702B7" w:rsidP="00D702B7">
            <w:pPr>
              <w:rPr>
                <w:rFonts w:ascii="Arial" w:hAnsi="Arial" w:cs="Arial"/>
                <w:b/>
                <w:bCs/>
              </w:rPr>
            </w:pPr>
            <w:r w:rsidRPr="00F8038C">
              <w:rPr>
                <w:rFonts w:ascii="Arial" w:hAnsi="Arial" w:cs="Arial"/>
                <w:b/>
                <w:bCs/>
              </w:rPr>
              <w:t>5. Del suministro de combustible y lubricantes</w:t>
            </w:r>
            <w:proofErr w:type="gramStart"/>
            <w:r w:rsidRPr="00F8038C">
              <w:rPr>
                <w:rFonts w:ascii="Arial" w:hAnsi="Arial" w:cs="Arial"/>
                <w:b/>
                <w:bCs/>
              </w:rPr>
              <w:t xml:space="preserve"> </w:t>
            </w:r>
            <w:r w:rsidRPr="00F8038C">
              <w:rPr>
                <w:rFonts w:ascii="Arial" w:hAnsi="Arial" w:cs="Arial"/>
              </w:rPr>
              <w:t>..</w:t>
            </w:r>
            <w:proofErr w:type="gramEnd"/>
            <w:r w:rsidRPr="00F8038C">
              <w:rPr>
                <w:rFonts w:ascii="Arial" w:hAnsi="Arial" w:cs="Arial"/>
              </w:rPr>
              <w:t>…..……………………….........</w:t>
            </w:r>
          </w:p>
          <w:p w14:paraId="42C307F1" w14:textId="77777777" w:rsidR="00D702B7" w:rsidRPr="00F8038C" w:rsidRDefault="00D702B7" w:rsidP="00D702B7">
            <w:pPr>
              <w:rPr>
                <w:rFonts w:ascii="Arial" w:hAnsi="Arial" w:cs="Arial"/>
                <w:b/>
                <w:bCs/>
              </w:rPr>
            </w:pPr>
          </w:p>
        </w:tc>
        <w:tc>
          <w:tcPr>
            <w:tcW w:w="1102" w:type="dxa"/>
            <w:hideMark/>
          </w:tcPr>
          <w:p w14:paraId="4F147594" w14:textId="013E5338" w:rsidR="00D702B7" w:rsidRPr="00F8038C" w:rsidRDefault="007B7E36" w:rsidP="00D702B7">
            <w:pPr>
              <w:jc w:val="center"/>
              <w:rPr>
                <w:rFonts w:ascii="Arial" w:hAnsi="Arial" w:cs="Arial"/>
                <w:b/>
              </w:rPr>
            </w:pPr>
            <w:r>
              <w:rPr>
                <w:rFonts w:ascii="Arial" w:hAnsi="Arial" w:cs="Arial"/>
                <w:b/>
              </w:rPr>
              <w:t>9</w:t>
            </w:r>
          </w:p>
        </w:tc>
      </w:tr>
      <w:tr w:rsidR="00D702B7" w:rsidRPr="00F8038C" w14:paraId="241BF600" w14:textId="77777777" w:rsidTr="00B22507">
        <w:tc>
          <w:tcPr>
            <w:tcW w:w="8159" w:type="dxa"/>
          </w:tcPr>
          <w:p w14:paraId="3E10460F" w14:textId="75D7D11A" w:rsidR="00D702B7" w:rsidRPr="00F8038C" w:rsidRDefault="00D702B7" w:rsidP="00D702B7">
            <w:pPr>
              <w:rPr>
                <w:rFonts w:ascii="Arial" w:hAnsi="Arial" w:cs="Arial"/>
                <w:b/>
                <w:bCs/>
              </w:rPr>
            </w:pPr>
            <w:r w:rsidRPr="00F8038C">
              <w:rPr>
                <w:rFonts w:ascii="Arial" w:hAnsi="Arial" w:cs="Arial"/>
                <w:b/>
                <w:bCs/>
              </w:rPr>
              <w:t xml:space="preserve">6. Del aseguramiento de los vehículos </w:t>
            </w:r>
            <w:r w:rsidRPr="00F8038C">
              <w:rPr>
                <w:rFonts w:ascii="Arial" w:hAnsi="Arial" w:cs="Arial"/>
              </w:rPr>
              <w:t>……</w:t>
            </w:r>
            <w:proofErr w:type="gramStart"/>
            <w:r w:rsidRPr="00F8038C">
              <w:rPr>
                <w:rFonts w:ascii="Arial" w:hAnsi="Arial" w:cs="Arial"/>
              </w:rPr>
              <w:t>…….</w:t>
            </w:r>
            <w:proofErr w:type="gramEnd"/>
            <w:r w:rsidRPr="00F8038C">
              <w:rPr>
                <w:rFonts w:ascii="Arial" w:hAnsi="Arial" w:cs="Arial"/>
              </w:rPr>
              <w:t>…..………………</w:t>
            </w:r>
            <w:r w:rsidR="002A2663" w:rsidRPr="00F8038C">
              <w:rPr>
                <w:rFonts w:ascii="Arial" w:hAnsi="Arial" w:cs="Arial"/>
              </w:rPr>
              <w:t>.</w:t>
            </w:r>
            <w:r w:rsidRPr="00F8038C">
              <w:rPr>
                <w:rFonts w:ascii="Arial" w:hAnsi="Arial" w:cs="Arial"/>
              </w:rPr>
              <w:t>……….........</w:t>
            </w:r>
          </w:p>
          <w:p w14:paraId="115C7575" w14:textId="77777777" w:rsidR="00D702B7" w:rsidRPr="00F8038C" w:rsidRDefault="00D702B7" w:rsidP="00D702B7">
            <w:pPr>
              <w:rPr>
                <w:rFonts w:ascii="Arial" w:hAnsi="Arial" w:cs="Arial"/>
                <w:b/>
                <w:bCs/>
              </w:rPr>
            </w:pPr>
          </w:p>
        </w:tc>
        <w:tc>
          <w:tcPr>
            <w:tcW w:w="1102" w:type="dxa"/>
            <w:hideMark/>
          </w:tcPr>
          <w:p w14:paraId="2312D256" w14:textId="70B76997" w:rsidR="00D702B7" w:rsidRPr="00F8038C" w:rsidRDefault="007B7E36" w:rsidP="00D702B7">
            <w:pPr>
              <w:jc w:val="center"/>
              <w:rPr>
                <w:rFonts w:ascii="Arial" w:hAnsi="Arial" w:cs="Arial"/>
                <w:b/>
              </w:rPr>
            </w:pPr>
            <w:r>
              <w:rPr>
                <w:rFonts w:ascii="Arial" w:hAnsi="Arial" w:cs="Arial"/>
                <w:b/>
              </w:rPr>
              <w:t>10</w:t>
            </w:r>
          </w:p>
        </w:tc>
      </w:tr>
      <w:tr w:rsidR="00D702B7" w:rsidRPr="00F8038C" w14:paraId="3320286C" w14:textId="77777777" w:rsidTr="00B22507">
        <w:tc>
          <w:tcPr>
            <w:tcW w:w="8159" w:type="dxa"/>
          </w:tcPr>
          <w:p w14:paraId="6C78B590" w14:textId="737DB92B" w:rsidR="00D702B7" w:rsidRPr="00F8038C" w:rsidRDefault="00D702B7" w:rsidP="00D702B7">
            <w:pPr>
              <w:rPr>
                <w:rFonts w:ascii="Arial" w:hAnsi="Arial" w:cs="Arial"/>
                <w:b/>
                <w:bCs/>
              </w:rPr>
            </w:pPr>
            <w:r w:rsidRPr="00F8038C">
              <w:rPr>
                <w:rFonts w:ascii="Arial" w:hAnsi="Arial" w:cs="Arial"/>
                <w:b/>
                <w:bCs/>
              </w:rPr>
              <w:t xml:space="preserve">7. De las sanciones </w:t>
            </w:r>
            <w:r w:rsidRPr="00F8038C">
              <w:rPr>
                <w:rFonts w:ascii="Arial" w:hAnsi="Arial" w:cs="Arial"/>
              </w:rPr>
              <w:t>…………………--…………..……..………………………....</w:t>
            </w:r>
            <w:r w:rsidR="002A2663" w:rsidRPr="00F8038C">
              <w:rPr>
                <w:rFonts w:ascii="Arial" w:hAnsi="Arial" w:cs="Arial"/>
              </w:rPr>
              <w:t>.</w:t>
            </w:r>
            <w:r w:rsidRPr="00F8038C">
              <w:rPr>
                <w:rFonts w:ascii="Arial" w:hAnsi="Arial" w:cs="Arial"/>
              </w:rPr>
              <w:t>.....</w:t>
            </w:r>
          </w:p>
          <w:p w14:paraId="6DDA45C7" w14:textId="77777777" w:rsidR="00D702B7" w:rsidRPr="00F8038C" w:rsidRDefault="00D702B7" w:rsidP="00D702B7">
            <w:pPr>
              <w:rPr>
                <w:rFonts w:ascii="Arial" w:hAnsi="Arial" w:cs="Arial"/>
                <w:b/>
                <w:bCs/>
              </w:rPr>
            </w:pPr>
          </w:p>
        </w:tc>
        <w:tc>
          <w:tcPr>
            <w:tcW w:w="1102" w:type="dxa"/>
            <w:hideMark/>
          </w:tcPr>
          <w:p w14:paraId="69B3D5DB" w14:textId="4AFB5307" w:rsidR="00D702B7" w:rsidRPr="00F8038C" w:rsidRDefault="007B7E36" w:rsidP="00D702B7">
            <w:pPr>
              <w:jc w:val="center"/>
              <w:rPr>
                <w:rFonts w:ascii="Arial" w:hAnsi="Arial" w:cs="Arial"/>
                <w:b/>
              </w:rPr>
            </w:pPr>
            <w:r>
              <w:rPr>
                <w:rFonts w:ascii="Arial" w:hAnsi="Arial" w:cs="Arial"/>
                <w:b/>
              </w:rPr>
              <w:t>11</w:t>
            </w:r>
          </w:p>
        </w:tc>
      </w:tr>
      <w:tr w:rsidR="00FD4A1C" w:rsidRPr="00F8038C" w14:paraId="27F2C35D" w14:textId="77777777" w:rsidTr="00B22507">
        <w:tc>
          <w:tcPr>
            <w:tcW w:w="8159" w:type="dxa"/>
          </w:tcPr>
          <w:p w14:paraId="5DFA5997" w14:textId="77777777" w:rsidR="00FD4A1C" w:rsidRPr="00F8038C" w:rsidRDefault="00FD4A1C" w:rsidP="00FD4A1C">
            <w:pPr>
              <w:rPr>
                <w:rFonts w:ascii="Arial" w:hAnsi="Arial" w:cs="Arial"/>
                <w:b/>
                <w:bCs/>
              </w:rPr>
            </w:pPr>
            <w:r w:rsidRPr="00F8038C">
              <w:rPr>
                <w:rFonts w:ascii="Arial" w:hAnsi="Arial" w:cs="Arial"/>
                <w:b/>
                <w:bCs/>
              </w:rPr>
              <w:t xml:space="preserve">8. De la observancia general </w:t>
            </w:r>
            <w:r w:rsidRPr="00F8038C">
              <w:rPr>
                <w:rFonts w:ascii="Arial" w:hAnsi="Arial" w:cs="Arial"/>
              </w:rPr>
              <w:t>………......…</w:t>
            </w:r>
            <w:proofErr w:type="gramStart"/>
            <w:r w:rsidRPr="00F8038C">
              <w:rPr>
                <w:rFonts w:ascii="Arial" w:hAnsi="Arial" w:cs="Arial"/>
              </w:rPr>
              <w:t>…….</w:t>
            </w:r>
            <w:proofErr w:type="gramEnd"/>
            <w:r w:rsidRPr="00F8038C">
              <w:rPr>
                <w:rFonts w:ascii="Arial" w:hAnsi="Arial" w:cs="Arial"/>
              </w:rPr>
              <w:t>.……..……………………….........</w:t>
            </w:r>
          </w:p>
          <w:p w14:paraId="03DF3ED2" w14:textId="77777777" w:rsidR="00FD4A1C" w:rsidRPr="00F8038C" w:rsidRDefault="00FD4A1C" w:rsidP="00FD4A1C">
            <w:pPr>
              <w:rPr>
                <w:rFonts w:ascii="Arial" w:hAnsi="Arial" w:cs="Arial"/>
                <w:b/>
                <w:bCs/>
              </w:rPr>
            </w:pPr>
          </w:p>
        </w:tc>
        <w:tc>
          <w:tcPr>
            <w:tcW w:w="1102" w:type="dxa"/>
          </w:tcPr>
          <w:p w14:paraId="684BEDD0" w14:textId="77777777" w:rsidR="00FD4A1C" w:rsidRDefault="00FD4A1C" w:rsidP="00FD4A1C">
            <w:pPr>
              <w:jc w:val="center"/>
              <w:rPr>
                <w:rFonts w:ascii="Arial" w:hAnsi="Arial" w:cs="Arial"/>
                <w:b/>
              </w:rPr>
            </w:pPr>
            <w:r>
              <w:rPr>
                <w:rFonts w:ascii="Arial" w:hAnsi="Arial" w:cs="Arial"/>
                <w:b/>
              </w:rPr>
              <w:t>12</w:t>
            </w:r>
          </w:p>
          <w:p w14:paraId="2679C121" w14:textId="77777777" w:rsidR="00FD4A1C" w:rsidRDefault="00FD4A1C" w:rsidP="00FD4A1C">
            <w:pPr>
              <w:jc w:val="center"/>
              <w:rPr>
                <w:rFonts w:ascii="Arial" w:hAnsi="Arial" w:cs="Arial"/>
                <w:b/>
              </w:rPr>
            </w:pPr>
          </w:p>
        </w:tc>
      </w:tr>
      <w:tr w:rsidR="00FD4A1C" w:rsidRPr="00F8038C" w14:paraId="0C481E8B" w14:textId="77777777" w:rsidTr="00B22507">
        <w:tc>
          <w:tcPr>
            <w:tcW w:w="8159" w:type="dxa"/>
          </w:tcPr>
          <w:p w14:paraId="7C0A773E" w14:textId="77777777" w:rsidR="00FD4A1C" w:rsidRDefault="00FD4A1C" w:rsidP="00FD4A1C">
            <w:pPr>
              <w:rPr>
                <w:rFonts w:ascii="Arial" w:hAnsi="Arial" w:cs="Arial"/>
              </w:rPr>
            </w:pPr>
            <w:r>
              <w:rPr>
                <w:rFonts w:ascii="Arial" w:hAnsi="Arial" w:cs="Arial"/>
                <w:b/>
                <w:bCs/>
              </w:rPr>
              <w:t xml:space="preserve">9. Glosario </w:t>
            </w:r>
            <w:r w:rsidRPr="00F8038C">
              <w:rPr>
                <w:rFonts w:ascii="Arial" w:hAnsi="Arial" w:cs="Arial"/>
              </w:rPr>
              <w:t>………......………..……..……………………….........</w:t>
            </w:r>
            <w:r>
              <w:rPr>
                <w:rFonts w:ascii="Arial" w:hAnsi="Arial" w:cs="Arial"/>
              </w:rPr>
              <w:t>..............................</w:t>
            </w:r>
          </w:p>
          <w:p w14:paraId="26AC4614" w14:textId="5AF820AD" w:rsidR="00FD4A1C" w:rsidRPr="00F8038C" w:rsidRDefault="00FD4A1C" w:rsidP="00FD4A1C">
            <w:pPr>
              <w:rPr>
                <w:rFonts w:ascii="Arial" w:hAnsi="Arial" w:cs="Arial"/>
                <w:b/>
                <w:bCs/>
              </w:rPr>
            </w:pPr>
          </w:p>
        </w:tc>
        <w:tc>
          <w:tcPr>
            <w:tcW w:w="1102" w:type="dxa"/>
          </w:tcPr>
          <w:p w14:paraId="3A0927C9" w14:textId="40CD63CF" w:rsidR="00FD4A1C" w:rsidRDefault="00FD4A1C" w:rsidP="00FD4A1C">
            <w:pPr>
              <w:jc w:val="center"/>
              <w:rPr>
                <w:rFonts w:ascii="Arial" w:hAnsi="Arial" w:cs="Arial"/>
                <w:b/>
              </w:rPr>
            </w:pPr>
            <w:r>
              <w:rPr>
                <w:rFonts w:ascii="Arial" w:hAnsi="Arial" w:cs="Arial"/>
                <w:b/>
              </w:rPr>
              <w:t>13</w:t>
            </w:r>
          </w:p>
        </w:tc>
      </w:tr>
    </w:tbl>
    <w:p w14:paraId="79D275C4" w14:textId="77777777" w:rsidR="002E1219" w:rsidRPr="00F8038C" w:rsidRDefault="002E1219" w:rsidP="002E1219">
      <w:pPr>
        <w:rPr>
          <w:rFonts w:ascii="Arial" w:hAnsi="Arial" w:cs="Arial"/>
          <w:b/>
          <w:bCs/>
          <w:sz w:val="24"/>
          <w:szCs w:val="24"/>
        </w:rPr>
      </w:pPr>
      <w:r w:rsidRPr="00F8038C">
        <w:rPr>
          <w:rFonts w:ascii="Arial" w:hAnsi="Arial" w:cs="Arial"/>
          <w:b/>
          <w:bCs/>
          <w:sz w:val="24"/>
          <w:szCs w:val="24"/>
        </w:rPr>
        <w:br w:type="page"/>
      </w:r>
    </w:p>
    <w:p w14:paraId="55D0C3E6" w14:textId="47DD8B6D" w:rsidR="002E1219" w:rsidRPr="007452D7" w:rsidRDefault="00D12EBA" w:rsidP="00D12EBA">
      <w:pPr>
        <w:spacing w:line="360" w:lineRule="auto"/>
        <w:jc w:val="center"/>
        <w:rPr>
          <w:rFonts w:ascii="Arial" w:hAnsi="Arial" w:cs="Arial"/>
          <w:b/>
          <w:bCs/>
          <w:sz w:val="24"/>
          <w:szCs w:val="24"/>
          <w:u w:val="single"/>
        </w:rPr>
      </w:pPr>
      <w:r w:rsidRPr="007452D7">
        <w:rPr>
          <w:rFonts w:ascii="Arial" w:hAnsi="Arial" w:cs="Arial"/>
          <w:b/>
          <w:bCs/>
          <w:sz w:val="24"/>
          <w:szCs w:val="24"/>
          <w:u w:val="single"/>
        </w:rPr>
        <w:lastRenderedPageBreak/>
        <w:t>1. INTRODUCCIÓN</w:t>
      </w:r>
    </w:p>
    <w:p w14:paraId="1B2292A2" w14:textId="260B0C05" w:rsidR="000805AF" w:rsidRPr="006806F5" w:rsidRDefault="000805AF" w:rsidP="000805AF">
      <w:pPr>
        <w:spacing w:after="0" w:line="360" w:lineRule="auto"/>
        <w:jc w:val="both"/>
        <w:rPr>
          <w:rFonts w:ascii="Arial" w:hAnsi="Arial" w:cs="Arial"/>
        </w:rPr>
      </w:pPr>
      <w:r w:rsidRPr="000805AF">
        <w:rPr>
          <w:rFonts w:ascii="Arial" w:hAnsi="Arial" w:cs="Arial"/>
        </w:rPr>
        <w:t>Con el propósito de</w:t>
      </w:r>
      <w:r w:rsidR="002E1219">
        <w:rPr>
          <w:rFonts w:ascii="Arial" w:hAnsi="Arial" w:cs="Arial"/>
        </w:rPr>
        <w:t xml:space="preserve"> que el Instituto Electoral del Estado de Colima </w:t>
      </w:r>
      <w:r w:rsidR="00FD4A1C">
        <w:rPr>
          <w:rFonts w:ascii="Arial" w:hAnsi="Arial" w:cs="Arial"/>
        </w:rPr>
        <w:t xml:space="preserve">(IEE) </w:t>
      </w:r>
      <w:r w:rsidR="002E1219">
        <w:rPr>
          <w:rFonts w:ascii="Arial" w:hAnsi="Arial" w:cs="Arial"/>
        </w:rPr>
        <w:t xml:space="preserve">cuente con </w:t>
      </w:r>
      <w:r w:rsidRPr="000805AF">
        <w:rPr>
          <w:rFonts w:ascii="Arial" w:hAnsi="Arial" w:cs="Arial"/>
        </w:rPr>
        <w:t xml:space="preserve">un instrumento normativo que permita apoyar la toma de decisiones para la regulación del uso de los vehículos </w:t>
      </w:r>
      <w:r w:rsidR="002E1219">
        <w:rPr>
          <w:rFonts w:ascii="Arial" w:hAnsi="Arial" w:cs="Arial"/>
        </w:rPr>
        <w:t xml:space="preserve">oficiales es que se presenta el </w:t>
      </w:r>
      <w:r w:rsidRPr="000805AF">
        <w:rPr>
          <w:rFonts w:ascii="Arial" w:hAnsi="Arial" w:cs="Arial"/>
        </w:rPr>
        <w:t xml:space="preserve">siguiente documento denominado </w:t>
      </w:r>
      <w:bookmarkStart w:id="0" w:name="_Hlk45095127"/>
      <w:r w:rsidRPr="002E1219">
        <w:rPr>
          <w:rFonts w:ascii="Arial" w:hAnsi="Arial" w:cs="Arial"/>
          <w:i/>
          <w:iCs/>
        </w:rPr>
        <w:t xml:space="preserve">“Lineamientos para el </w:t>
      </w:r>
      <w:r w:rsidRPr="006806F5">
        <w:rPr>
          <w:rFonts w:ascii="Arial" w:hAnsi="Arial" w:cs="Arial"/>
          <w:i/>
          <w:iCs/>
        </w:rPr>
        <w:t>trámite</w:t>
      </w:r>
      <w:r w:rsidR="001A74E0" w:rsidRPr="006806F5">
        <w:rPr>
          <w:rFonts w:ascii="Arial" w:hAnsi="Arial" w:cs="Arial"/>
          <w:i/>
          <w:iCs/>
        </w:rPr>
        <w:t xml:space="preserve"> de asignación</w:t>
      </w:r>
      <w:r w:rsidRPr="006806F5">
        <w:rPr>
          <w:rFonts w:ascii="Arial" w:hAnsi="Arial" w:cs="Arial"/>
          <w:i/>
          <w:iCs/>
        </w:rPr>
        <w:t>, uso y control de los vehículos</w:t>
      </w:r>
      <w:r w:rsidR="002A2663" w:rsidRPr="006806F5">
        <w:rPr>
          <w:rFonts w:ascii="Arial" w:hAnsi="Arial" w:cs="Arial"/>
          <w:i/>
          <w:iCs/>
        </w:rPr>
        <w:t xml:space="preserve"> oficiales</w:t>
      </w:r>
      <w:bookmarkEnd w:id="0"/>
      <w:r w:rsidRPr="006806F5">
        <w:rPr>
          <w:rFonts w:ascii="Arial" w:hAnsi="Arial" w:cs="Arial"/>
          <w:i/>
          <w:iCs/>
        </w:rPr>
        <w:t>”</w:t>
      </w:r>
      <w:r w:rsidRPr="006806F5">
        <w:rPr>
          <w:rFonts w:ascii="Arial" w:hAnsi="Arial" w:cs="Arial"/>
        </w:rPr>
        <w:t xml:space="preserve"> </w:t>
      </w:r>
      <w:r w:rsidR="007655D0">
        <w:rPr>
          <w:rFonts w:ascii="Arial" w:hAnsi="Arial" w:cs="Arial"/>
        </w:rPr>
        <w:t>(en adelante los Lineamientos)</w:t>
      </w:r>
      <w:r w:rsidR="00B377C5">
        <w:rPr>
          <w:rFonts w:ascii="Arial" w:hAnsi="Arial" w:cs="Arial"/>
        </w:rPr>
        <w:t>,</w:t>
      </w:r>
      <w:r w:rsidR="007655D0">
        <w:rPr>
          <w:rFonts w:ascii="Arial" w:hAnsi="Arial" w:cs="Arial"/>
        </w:rPr>
        <w:t xml:space="preserve"> </w:t>
      </w:r>
      <w:r w:rsidRPr="006806F5">
        <w:rPr>
          <w:rFonts w:ascii="Arial" w:hAnsi="Arial" w:cs="Arial"/>
        </w:rPr>
        <w:t xml:space="preserve">el cual está orientado a describir los procedimientos para la asignación, uso y control de vehículos, buscando siempre la optimización de los servicios aplicados a las actividades de carácter </w:t>
      </w:r>
      <w:r w:rsidR="002A2663" w:rsidRPr="006806F5">
        <w:rPr>
          <w:rFonts w:ascii="Arial" w:hAnsi="Arial" w:cs="Arial"/>
        </w:rPr>
        <w:t>instituciona</w:t>
      </w:r>
      <w:r w:rsidR="00F8038C" w:rsidRPr="006806F5">
        <w:rPr>
          <w:rFonts w:ascii="Arial" w:hAnsi="Arial" w:cs="Arial"/>
        </w:rPr>
        <w:t>l</w:t>
      </w:r>
      <w:r w:rsidRPr="006806F5">
        <w:rPr>
          <w:rFonts w:ascii="Arial" w:hAnsi="Arial" w:cs="Arial"/>
        </w:rPr>
        <w:t xml:space="preserve"> y de las operaciones propias de los procesos electorales.</w:t>
      </w:r>
    </w:p>
    <w:p w14:paraId="18600754" w14:textId="77777777" w:rsidR="000805AF" w:rsidRPr="006806F5" w:rsidRDefault="000805AF" w:rsidP="000805AF">
      <w:pPr>
        <w:spacing w:after="0" w:line="360" w:lineRule="auto"/>
        <w:jc w:val="both"/>
        <w:rPr>
          <w:rFonts w:ascii="Arial" w:hAnsi="Arial" w:cs="Arial"/>
        </w:rPr>
      </w:pPr>
    </w:p>
    <w:p w14:paraId="3705D704" w14:textId="470C907F" w:rsidR="000805AF" w:rsidRPr="000805AF" w:rsidRDefault="000805AF" w:rsidP="000805AF">
      <w:pPr>
        <w:spacing w:after="0" w:line="360" w:lineRule="auto"/>
        <w:jc w:val="both"/>
        <w:rPr>
          <w:rFonts w:ascii="Arial" w:hAnsi="Arial" w:cs="Arial"/>
        </w:rPr>
      </w:pPr>
      <w:r w:rsidRPr="006806F5">
        <w:rPr>
          <w:rFonts w:ascii="Arial" w:hAnsi="Arial" w:cs="Arial"/>
        </w:rPr>
        <w:t>Las disposiciones contenidas en est</w:t>
      </w:r>
      <w:r w:rsidR="00F8038C" w:rsidRPr="006806F5">
        <w:rPr>
          <w:rFonts w:ascii="Arial" w:hAnsi="Arial" w:cs="Arial"/>
        </w:rPr>
        <w:t>os</w:t>
      </w:r>
      <w:r w:rsidR="002E1219" w:rsidRPr="006806F5">
        <w:rPr>
          <w:rFonts w:ascii="Arial" w:hAnsi="Arial" w:cs="Arial"/>
        </w:rPr>
        <w:t xml:space="preserve"> L</w:t>
      </w:r>
      <w:r w:rsidRPr="006806F5">
        <w:rPr>
          <w:rFonts w:ascii="Arial" w:hAnsi="Arial" w:cs="Arial"/>
        </w:rPr>
        <w:t>ineamiento</w:t>
      </w:r>
      <w:r w:rsidR="00F8038C" w:rsidRPr="006806F5">
        <w:rPr>
          <w:rFonts w:ascii="Arial" w:hAnsi="Arial" w:cs="Arial"/>
        </w:rPr>
        <w:t>s</w:t>
      </w:r>
      <w:r w:rsidRPr="000805AF">
        <w:rPr>
          <w:rFonts w:ascii="Arial" w:hAnsi="Arial" w:cs="Arial"/>
        </w:rPr>
        <w:t xml:space="preserve"> son de interés general y </w:t>
      </w:r>
      <w:r w:rsidR="002820FF">
        <w:rPr>
          <w:rFonts w:ascii="Arial" w:hAnsi="Arial" w:cs="Arial"/>
        </w:rPr>
        <w:t>de observancia obligatoria y</w:t>
      </w:r>
      <w:r w:rsidRPr="000805AF">
        <w:rPr>
          <w:rFonts w:ascii="Arial" w:hAnsi="Arial" w:cs="Arial"/>
        </w:rPr>
        <w:t xml:space="preserve"> aplicables a </w:t>
      </w:r>
      <w:r w:rsidR="002820FF">
        <w:rPr>
          <w:rFonts w:ascii="Arial" w:hAnsi="Arial" w:cs="Arial"/>
        </w:rPr>
        <w:t>la totalidad de</w:t>
      </w:r>
      <w:r w:rsidR="002E1219">
        <w:rPr>
          <w:rFonts w:ascii="Arial" w:hAnsi="Arial" w:cs="Arial"/>
        </w:rPr>
        <w:t xml:space="preserve"> </w:t>
      </w:r>
      <w:r w:rsidR="0041737C">
        <w:rPr>
          <w:rFonts w:ascii="Arial" w:hAnsi="Arial" w:cs="Arial"/>
        </w:rPr>
        <w:t xml:space="preserve">las y </w:t>
      </w:r>
      <w:r w:rsidR="002E1219">
        <w:rPr>
          <w:rFonts w:ascii="Arial" w:hAnsi="Arial" w:cs="Arial"/>
        </w:rPr>
        <w:t xml:space="preserve">los servidores públicos del Instituto </w:t>
      </w:r>
      <w:r w:rsidRPr="000805AF">
        <w:rPr>
          <w:rFonts w:ascii="Arial" w:hAnsi="Arial" w:cs="Arial"/>
        </w:rPr>
        <w:t xml:space="preserve">que hagan uso de </w:t>
      </w:r>
      <w:proofErr w:type="gramStart"/>
      <w:r w:rsidRPr="000805AF">
        <w:rPr>
          <w:rFonts w:ascii="Arial" w:hAnsi="Arial" w:cs="Arial"/>
        </w:rPr>
        <w:t>los mismos</w:t>
      </w:r>
      <w:proofErr w:type="gramEnd"/>
      <w:r w:rsidRPr="000805AF">
        <w:rPr>
          <w:rFonts w:ascii="Arial" w:hAnsi="Arial" w:cs="Arial"/>
        </w:rPr>
        <w:t>.</w:t>
      </w:r>
    </w:p>
    <w:p w14:paraId="76168273" w14:textId="77777777" w:rsidR="000805AF" w:rsidRPr="000805AF" w:rsidRDefault="000805AF" w:rsidP="000805AF">
      <w:pPr>
        <w:spacing w:after="0" w:line="360" w:lineRule="auto"/>
        <w:jc w:val="both"/>
        <w:rPr>
          <w:rFonts w:ascii="Arial" w:hAnsi="Arial" w:cs="Arial"/>
        </w:rPr>
      </w:pPr>
    </w:p>
    <w:p w14:paraId="5897795A" w14:textId="185D307E" w:rsidR="000805AF" w:rsidRPr="000805AF" w:rsidRDefault="000805AF" w:rsidP="000805AF">
      <w:pPr>
        <w:spacing w:after="0" w:line="360" w:lineRule="auto"/>
        <w:jc w:val="both"/>
        <w:rPr>
          <w:rFonts w:ascii="Arial" w:hAnsi="Arial" w:cs="Arial"/>
        </w:rPr>
      </w:pPr>
      <w:r w:rsidRPr="000805AF">
        <w:rPr>
          <w:rFonts w:ascii="Arial" w:hAnsi="Arial" w:cs="Arial"/>
        </w:rPr>
        <w:t>Por tratarse de bienes propiedad del Instituto todos los vehículos asignados deberán destinarse al uso oficial exclusivamente, en ningún caso estará autorizado para uso particular, personal o familiar; ningún vehículo podrá ser ocupado por familiares o amigos</w:t>
      </w:r>
      <w:r w:rsidR="00E76BD8">
        <w:rPr>
          <w:rFonts w:ascii="Arial" w:hAnsi="Arial" w:cs="Arial"/>
        </w:rPr>
        <w:t>(as)</w:t>
      </w:r>
      <w:r w:rsidRPr="000805AF">
        <w:rPr>
          <w:rFonts w:ascii="Arial" w:hAnsi="Arial" w:cs="Arial"/>
        </w:rPr>
        <w:t xml:space="preserve"> de</w:t>
      </w:r>
      <w:r w:rsidR="00E76BD8">
        <w:rPr>
          <w:rFonts w:ascii="Arial" w:hAnsi="Arial" w:cs="Arial"/>
        </w:rPr>
        <w:t xml:space="preserve"> la o el servidor público </w:t>
      </w:r>
      <w:r w:rsidRPr="000805AF">
        <w:rPr>
          <w:rFonts w:ascii="Arial" w:hAnsi="Arial" w:cs="Arial"/>
        </w:rPr>
        <w:t>que lo tenga asignado, a</w:t>
      </w:r>
      <w:r w:rsidR="00E76BD8">
        <w:rPr>
          <w:rFonts w:ascii="Arial" w:hAnsi="Arial" w:cs="Arial"/>
        </w:rPr>
        <w:t xml:space="preserve">un </w:t>
      </w:r>
      <w:r w:rsidRPr="000805AF">
        <w:rPr>
          <w:rFonts w:ascii="Arial" w:hAnsi="Arial" w:cs="Arial"/>
        </w:rPr>
        <w:t xml:space="preserve">cuando sea en </w:t>
      </w:r>
      <w:r w:rsidR="00E76BD8">
        <w:rPr>
          <w:rFonts w:ascii="Arial" w:hAnsi="Arial" w:cs="Arial"/>
        </w:rPr>
        <w:t>su compañía</w:t>
      </w:r>
      <w:r w:rsidR="006B5E2D">
        <w:rPr>
          <w:rFonts w:ascii="Arial" w:hAnsi="Arial" w:cs="Arial"/>
        </w:rPr>
        <w:t>.</w:t>
      </w:r>
    </w:p>
    <w:p w14:paraId="46174A09" w14:textId="77777777" w:rsidR="000805AF" w:rsidRPr="000805AF" w:rsidRDefault="000805AF" w:rsidP="000805AF">
      <w:pPr>
        <w:spacing w:after="0" w:line="360" w:lineRule="auto"/>
        <w:jc w:val="both"/>
        <w:rPr>
          <w:rFonts w:ascii="Arial" w:hAnsi="Arial" w:cs="Arial"/>
        </w:rPr>
      </w:pPr>
    </w:p>
    <w:p w14:paraId="06801B08" w14:textId="0951CDB2" w:rsidR="000805AF" w:rsidRPr="000805AF" w:rsidRDefault="000805AF" w:rsidP="000805AF">
      <w:pPr>
        <w:spacing w:after="0" w:line="360" w:lineRule="auto"/>
        <w:jc w:val="both"/>
        <w:rPr>
          <w:rFonts w:ascii="Arial" w:hAnsi="Arial" w:cs="Arial"/>
        </w:rPr>
      </w:pPr>
      <w:r w:rsidRPr="000805AF">
        <w:rPr>
          <w:rFonts w:ascii="Arial" w:hAnsi="Arial" w:cs="Arial"/>
        </w:rPr>
        <w:t>La asignaci</w:t>
      </w:r>
      <w:r w:rsidR="006B5E2D">
        <w:rPr>
          <w:rFonts w:ascii="Arial" w:hAnsi="Arial" w:cs="Arial"/>
        </w:rPr>
        <w:t xml:space="preserve">ón </w:t>
      </w:r>
      <w:r w:rsidRPr="000805AF">
        <w:rPr>
          <w:rFonts w:ascii="Arial" w:hAnsi="Arial" w:cs="Arial"/>
        </w:rPr>
        <w:t>de vehículo</w:t>
      </w:r>
      <w:r w:rsidR="00056D8A">
        <w:rPr>
          <w:rFonts w:ascii="Arial" w:hAnsi="Arial" w:cs="Arial"/>
        </w:rPr>
        <w:t>s</w:t>
      </w:r>
      <w:r w:rsidRPr="000805AF">
        <w:rPr>
          <w:rFonts w:ascii="Arial" w:hAnsi="Arial" w:cs="Arial"/>
        </w:rPr>
        <w:t xml:space="preserve">, se hará directamente a las y los Consejeros Electorales y a las y los titulares de áreas, para el caso del Consejo General; mientras que, para los Consejos Municipales Electorales, serán las y los Consejeros Presidentes, los resguardantes de dichos vehículos, para las actividades propias del proceso electoral. </w:t>
      </w:r>
    </w:p>
    <w:p w14:paraId="7B99BAA0" w14:textId="77777777" w:rsidR="000805AF" w:rsidRPr="000805AF" w:rsidRDefault="000805AF" w:rsidP="000805AF">
      <w:pPr>
        <w:spacing w:after="0" w:line="360" w:lineRule="auto"/>
        <w:jc w:val="both"/>
        <w:rPr>
          <w:rFonts w:ascii="Arial" w:hAnsi="Arial" w:cs="Arial"/>
        </w:rPr>
      </w:pPr>
    </w:p>
    <w:p w14:paraId="53997938" w14:textId="774D419A" w:rsidR="000805AF" w:rsidRPr="000805AF" w:rsidRDefault="000805AF" w:rsidP="000805AF">
      <w:pPr>
        <w:spacing w:after="0" w:line="360" w:lineRule="auto"/>
        <w:jc w:val="both"/>
        <w:rPr>
          <w:rFonts w:ascii="Arial" w:hAnsi="Arial" w:cs="Arial"/>
        </w:rPr>
      </w:pPr>
      <w:r w:rsidRPr="000805AF">
        <w:rPr>
          <w:rFonts w:ascii="Arial" w:hAnsi="Arial" w:cs="Arial"/>
        </w:rPr>
        <w:t>El resguardo deberá contener específicamente las características del vehículo, estado físico y operativo, herramientas y documentación en regla, los cuales se detallan en el resguardo permanente e inventario físico general de vehículos (</w:t>
      </w:r>
      <w:r w:rsidR="00056D8A">
        <w:rPr>
          <w:rFonts w:ascii="Arial" w:hAnsi="Arial" w:cs="Arial"/>
        </w:rPr>
        <w:t>F</w:t>
      </w:r>
      <w:r w:rsidRPr="000805AF">
        <w:rPr>
          <w:rFonts w:ascii="Arial" w:hAnsi="Arial" w:cs="Arial"/>
        </w:rPr>
        <w:t xml:space="preserve">ormato 01). </w:t>
      </w:r>
    </w:p>
    <w:p w14:paraId="41CC452A" w14:textId="77777777" w:rsidR="000805AF" w:rsidRPr="000805AF" w:rsidRDefault="000805AF" w:rsidP="000805AF">
      <w:pPr>
        <w:spacing w:after="0" w:line="360" w:lineRule="auto"/>
        <w:jc w:val="both"/>
        <w:rPr>
          <w:rFonts w:ascii="Arial" w:hAnsi="Arial" w:cs="Arial"/>
        </w:rPr>
      </w:pPr>
    </w:p>
    <w:p w14:paraId="548644B5" w14:textId="43243B59" w:rsidR="000805AF" w:rsidRPr="000805AF" w:rsidRDefault="000805AF" w:rsidP="000805AF">
      <w:pPr>
        <w:spacing w:after="0" w:line="360" w:lineRule="auto"/>
        <w:jc w:val="both"/>
        <w:rPr>
          <w:rFonts w:ascii="Arial" w:hAnsi="Arial" w:cs="Arial"/>
        </w:rPr>
      </w:pPr>
      <w:r w:rsidRPr="000805AF">
        <w:rPr>
          <w:rFonts w:ascii="Arial" w:hAnsi="Arial" w:cs="Arial"/>
        </w:rPr>
        <w:t xml:space="preserve">Además, se </w:t>
      </w:r>
      <w:proofErr w:type="spellStart"/>
      <w:r w:rsidRPr="000805AF">
        <w:rPr>
          <w:rFonts w:ascii="Arial" w:hAnsi="Arial" w:cs="Arial"/>
        </w:rPr>
        <w:t>requisitará</w:t>
      </w:r>
      <w:proofErr w:type="spellEnd"/>
      <w:r w:rsidRPr="000805AF">
        <w:rPr>
          <w:rFonts w:ascii="Arial" w:hAnsi="Arial" w:cs="Arial"/>
        </w:rPr>
        <w:t xml:space="preserve"> una carta responsiva (</w:t>
      </w:r>
      <w:r w:rsidR="00056D8A">
        <w:rPr>
          <w:rFonts w:ascii="Arial" w:hAnsi="Arial" w:cs="Arial"/>
        </w:rPr>
        <w:t>F</w:t>
      </w:r>
      <w:r w:rsidRPr="000805AF">
        <w:rPr>
          <w:rFonts w:ascii="Arial" w:hAnsi="Arial" w:cs="Arial"/>
        </w:rPr>
        <w:t xml:space="preserve">ormato 02), la cual contiene además de la información anterior, las obligaciones y responsabilidades de la/el funcionario, así como la delegación de responsabilidades y compromisos. En los casos de cancelación de </w:t>
      </w:r>
      <w:r w:rsidRPr="000805AF">
        <w:rPr>
          <w:rFonts w:ascii="Arial" w:hAnsi="Arial" w:cs="Arial"/>
        </w:rPr>
        <w:lastRenderedPageBreak/>
        <w:t>resguardo por reasignación o separación laboral de</w:t>
      </w:r>
      <w:r w:rsidR="007D2A03">
        <w:rPr>
          <w:rFonts w:ascii="Arial" w:hAnsi="Arial" w:cs="Arial"/>
        </w:rPr>
        <w:t xml:space="preserve"> la o el servidor </w:t>
      </w:r>
      <w:r w:rsidRPr="000805AF">
        <w:rPr>
          <w:rFonts w:ascii="Arial" w:hAnsi="Arial" w:cs="Arial"/>
        </w:rPr>
        <w:t xml:space="preserve">público, </w:t>
      </w:r>
      <w:r w:rsidR="002820FF">
        <w:rPr>
          <w:rFonts w:ascii="Arial" w:hAnsi="Arial" w:cs="Arial"/>
        </w:rPr>
        <w:t xml:space="preserve">la o el titular de </w:t>
      </w:r>
      <w:r w:rsidRPr="000805AF">
        <w:rPr>
          <w:rFonts w:ascii="Arial" w:hAnsi="Arial" w:cs="Arial"/>
        </w:rPr>
        <w:t>la Dirección de Administración</w:t>
      </w:r>
      <w:r w:rsidR="007D2A03">
        <w:rPr>
          <w:rFonts w:ascii="Arial" w:hAnsi="Arial" w:cs="Arial"/>
        </w:rPr>
        <w:t xml:space="preserve"> </w:t>
      </w:r>
      <w:r w:rsidR="002820FF">
        <w:rPr>
          <w:rFonts w:ascii="Arial" w:hAnsi="Arial" w:cs="Arial"/>
        </w:rPr>
        <w:t xml:space="preserve">y la </w:t>
      </w:r>
      <w:r w:rsidR="004607A5">
        <w:rPr>
          <w:rFonts w:ascii="Arial" w:hAnsi="Arial" w:cs="Arial"/>
        </w:rPr>
        <w:t>o el</w:t>
      </w:r>
      <w:r w:rsidR="002820FF">
        <w:rPr>
          <w:rFonts w:ascii="Arial" w:hAnsi="Arial" w:cs="Arial"/>
        </w:rPr>
        <w:t xml:space="preserve"> Encargado de Servicios Generales </w:t>
      </w:r>
      <w:r w:rsidR="007D2A03">
        <w:rPr>
          <w:rFonts w:ascii="Arial" w:hAnsi="Arial" w:cs="Arial"/>
        </w:rPr>
        <w:t>del Instituto</w:t>
      </w:r>
      <w:r w:rsidRPr="000805AF">
        <w:rPr>
          <w:rFonts w:ascii="Arial" w:hAnsi="Arial" w:cs="Arial"/>
        </w:rPr>
        <w:t>, será</w:t>
      </w:r>
      <w:r w:rsidR="002820FF">
        <w:rPr>
          <w:rFonts w:ascii="Arial" w:hAnsi="Arial" w:cs="Arial"/>
        </w:rPr>
        <w:t>n los responsables</w:t>
      </w:r>
      <w:r w:rsidRPr="000805AF">
        <w:rPr>
          <w:rFonts w:ascii="Arial" w:hAnsi="Arial" w:cs="Arial"/>
        </w:rPr>
        <w:t xml:space="preserve"> de verificar que la unidad se reciba en las condiciones que se entregó, quien</w:t>
      </w:r>
      <w:r w:rsidR="00345B95">
        <w:rPr>
          <w:rFonts w:ascii="Arial" w:hAnsi="Arial" w:cs="Arial"/>
        </w:rPr>
        <w:t>es</w:t>
      </w:r>
      <w:r w:rsidRPr="000805AF">
        <w:rPr>
          <w:rFonts w:ascii="Arial" w:hAnsi="Arial" w:cs="Arial"/>
        </w:rPr>
        <w:t xml:space="preserve"> deberá</w:t>
      </w:r>
      <w:r w:rsidR="00345B95">
        <w:rPr>
          <w:rFonts w:ascii="Arial" w:hAnsi="Arial" w:cs="Arial"/>
        </w:rPr>
        <w:t>n</w:t>
      </w:r>
      <w:r w:rsidRPr="000805AF">
        <w:rPr>
          <w:rFonts w:ascii="Arial" w:hAnsi="Arial" w:cs="Arial"/>
        </w:rPr>
        <w:t xml:space="preserve"> tomar en cuenta, el desgaste normal del vehículo por el uso. En caso de existir faltantes de herramientas, accesorios, refacciones o documentación, así como desperfectos imputables al resguardante, al momento de hacer entrega del vehículo, la Dirección de Administración, procederá en conjunto con la Dirección Jurídica a fincar la responsabilidad administrativa correspondiente</w:t>
      </w:r>
      <w:r w:rsidR="002A2663">
        <w:rPr>
          <w:rFonts w:ascii="Arial" w:hAnsi="Arial" w:cs="Arial"/>
        </w:rPr>
        <w:t xml:space="preserve">, </w:t>
      </w:r>
      <w:r w:rsidR="002A2663" w:rsidRPr="006806F5">
        <w:rPr>
          <w:rFonts w:ascii="Arial" w:hAnsi="Arial" w:cs="Arial"/>
        </w:rPr>
        <w:t xml:space="preserve">con independencia de las que genere </w:t>
      </w:r>
      <w:r w:rsidR="00A651B3" w:rsidRPr="006806F5">
        <w:rPr>
          <w:rFonts w:ascii="Arial" w:hAnsi="Arial" w:cs="Arial"/>
        </w:rPr>
        <w:t>el Ó</w:t>
      </w:r>
      <w:r w:rsidR="007D2A03" w:rsidRPr="006806F5">
        <w:rPr>
          <w:rFonts w:ascii="Arial" w:hAnsi="Arial" w:cs="Arial"/>
        </w:rPr>
        <w:t>rgano Interno de Control</w:t>
      </w:r>
      <w:r w:rsidR="00A651B3" w:rsidRPr="006806F5">
        <w:rPr>
          <w:rFonts w:ascii="Arial" w:hAnsi="Arial" w:cs="Arial"/>
        </w:rPr>
        <w:t xml:space="preserve"> </w:t>
      </w:r>
      <w:r w:rsidR="002A2663" w:rsidRPr="006806F5">
        <w:rPr>
          <w:rFonts w:ascii="Arial" w:hAnsi="Arial" w:cs="Arial"/>
        </w:rPr>
        <w:t xml:space="preserve">de este Instituto. </w:t>
      </w:r>
      <w:r w:rsidR="00E915AE">
        <w:rPr>
          <w:rFonts w:ascii="Arial" w:hAnsi="Arial" w:cs="Arial"/>
        </w:rPr>
        <w:t xml:space="preserve"> </w:t>
      </w:r>
    </w:p>
    <w:p w14:paraId="3E06B589" w14:textId="42C0E3BA" w:rsidR="000805AF" w:rsidRDefault="000805AF" w:rsidP="000805AF">
      <w:pPr>
        <w:spacing w:after="0" w:line="360" w:lineRule="auto"/>
        <w:jc w:val="both"/>
        <w:rPr>
          <w:rFonts w:ascii="Arial" w:hAnsi="Arial" w:cs="Arial"/>
        </w:rPr>
      </w:pPr>
    </w:p>
    <w:p w14:paraId="1A37EB33" w14:textId="630FBCD6" w:rsidR="007655D0" w:rsidRPr="007655D0" w:rsidRDefault="007655D0" w:rsidP="007655D0">
      <w:pPr>
        <w:pStyle w:val="Prrafodelista"/>
        <w:tabs>
          <w:tab w:val="left" w:pos="426"/>
        </w:tabs>
        <w:spacing w:after="0" w:line="360" w:lineRule="auto"/>
        <w:ind w:left="0"/>
        <w:contextualSpacing w:val="0"/>
        <w:jc w:val="both"/>
        <w:rPr>
          <w:rFonts w:ascii="Arial" w:hAnsi="Arial" w:cs="Arial"/>
          <w:b/>
          <w:bCs/>
          <w:sz w:val="24"/>
          <w:szCs w:val="24"/>
          <w:u w:val="single"/>
        </w:rPr>
      </w:pPr>
      <w:r>
        <w:rPr>
          <w:rFonts w:ascii="Arial" w:hAnsi="Arial" w:cs="Arial"/>
        </w:rPr>
        <w:t>E</w:t>
      </w:r>
      <w:r w:rsidR="004E3474">
        <w:rPr>
          <w:rFonts w:ascii="Arial" w:hAnsi="Arial" w:cs="Arial"/>
        </w:rPr>
        <w:t>s de mención, que e</w:t>
      </w:r>
      <w:r w:rsidRPr="007655D0">
        <w:rPr>
          <w:rFonts w:ascii="Arial" w:hAnsi="Arial" w:cs="Arial"/>
        </w:rPr>
        <w:t>st</w:t>
      </w:r>
      <w:r w:rsidR="0041737C">
        <w:rPr>
          <w:rFonts w:ascii="Arial" w:hAnsi="Arial" w:cs="Arial"/>
        </w:rPr>
        <w:t xml:space="preserve">os Lineamientos se encuentran </w:t>
      </w:r>
      <w:r w:rsidRPr="007655D0">
        <w:rPr>
          <w:rFonts w:ascii="Arial" w:hAnsi="Arial" w:cs="Arial"/>
        </w:rPr>
        <w:t>vinculad</w:t>
      </w:r>
      <w:r>
        <w:rPr>
          <w:rFonts w:ascii="Arial" w:hAnsi="Arial" w:cs="Arial"/>
        </w:rPr>
        <w:t>o</w:t>
      </w:r>
      <w:r w:rsidR="0041737C">
        <w:rPr>
          <w:rFonts w:ascii="Arial" w:hAnsi="Arial" w:cs="Arial"/>
        </w:rPr>
        <w:t>s</w:t>
      </w:r>
      <w:r>
        <w:rPr>
          <w:rFonts w:ascii="Arial" w:hAnsi="Arial" w:cs="Arial"/>
        </w:rPr>
        <w:t xml:space="preserve"> </w:t>
      </w:r>
      <w:r w:rsidRPr="007655D0">
        <w:rPr>
          <w:rFonts w:ascii="Arial" w:hAnsi="Arial" w:cs="Arial"/>
        </w:rPr>
        <w:t xml:space="preserve">a lo dispuesto en los </w:t>
      </w:r>
      <w:r w:rsidR="0041737C">
        <w:rPr>
          <w:rFonts w:ascii="Arial" w:hAnsi="Arial" w:cs="Arial"/>
        </w:rPr>
        <w:t>“</w:t>
      </w:r>
      <w:r w:rsidRPr="007655D0">
        <w:rPr>
          <w:rFonts w:ascii="Arial" w:hAnsi="Arial" w:cs="Arial"/>
        </w:rPr>
        <w:t>Lineamientos para el alta, uso, resguardo, baja y destino final de los bienes muebles del Instituto Electoral del Estado de Colima</w:t>
      </w:r>
      <w:r w:rsidR="0041737C">
        <w:rPr>
          <w:rFonts w:ascii="Arial" w:hAnsi="Arial" w:cs="Arial"/>
        </w:rPr>
        <w:t>”</w:t>
      </w:r>
      <w:r w:rsidRPr="007655D0">
        <w:rPr>
          <w:rFonts w:ascii="Arial" w:hAnsi="Arial" w:cs="Arial"/>
        </w:rPr>
        <w:t xml:space="preserve">, aprobados el 23 de noviembre de 2018, durante la Primera Sesión Extraordinaria del Consejo General de este órgano electoral </w:t>
      </w:r>
      <w:r>
        <w:rPr>
          <w:rFonts w:ascii="Arial" w:hAnsi="Arial" w:cs="Arial"/>
        </w:rPr>
        <w:t xml:space="preserve">mediante el </w:t>
      </w:r>
      <w:r w:rsidRPr="007655D0">
        <w:rPr>
          <w:rFonts w:ascii="Arial" w:hAnsi="Arial" w:cs="Arial"/>
        </w:rPr>
        <w:t>Acuerdo número IEE/CG/A007/2018</w:t>
      </w:r>
      <w:r>
        <w:rPr>
          <w:rFonts w:ascii="Arial" w:hAnsi="Arial" w:cs="Arial"/>
        </w:rPr>
        <w:t>.</w:t>
      </w:r>
    </w:p>
    <w:p w14:paraId="7B3750E0" w14:textId="30A738B9" w:rsidR="00D12EBA" w:rsidRPr="007655D0" w:rsidRDefault="007655D0" w:rsidP="007655D0">
      <w:pPr>
        <w:pStyle w:val="Prrafodelista"/>
        <w:tabs>
          <w:tab w:val="left" w:pos="426"/>
        </w:tabs>
        <w:spacing w:after="0" w:line="360" w:lineRule="auto"/>
        <w:ind w:left="0"/>
        <w:contextualSpacing w:val="0"/>
        <w:jc w:val="both"/>
        <w:rPr>
          <w:rFonts w:ascii="Arial" w:hAnsi="Arial" w:cs="Arial"/>
          <w:b/>
          <w:bCs/>
          <w:sz w:val="24"/>
          <w:szCs w:val="24"/>
          <w:u w:val="single"/>
        </w:rPr>
      </w:pPr>
      <w:r w:rsidRPr="007655D0">
        <w:rPr>
          <w:rFonts w:ascii="Arial" w:hAnsi="Arial" w:cs="Arial"/>
        </w:rPr>
        <w:t xml:space="preserve"> </w:t>
      </w:r>
      <w:r w:rsidR="00D12EBA" w:rsidRPr="007655D0">
        <w:rPr>
          <w:rFonts w:ascii="Arial" w:hAnsi="Arial" w:cs="Arial"/>
          <w:b/>
          <w:bCs/>
          <w:sz w:val="24"/>
          <w:szCs w:val="24"/>
          <w:u w:val="single"/>
        </w:rPr>
        <w:br w:type="page"/>
      </w:r>
    </w:p>
    <w:p w14:paraId="226F242F" w14:textId="1D9710F6" w:rsidR="000805AF" w:rsidRDefault="00D12EBA" w:rsidP="00D12EBA">
      <w:pPr>
        <w:spacing w:after="0" w:line="360" w:lineRule="auto"/>
        <w:jc w:val="center"/>
        <w:rPr>
          <w:rFonts w:ascii="Arial" w:hAnsi="Arial" w:cs="Arial"/>
          <w:b/>
          <w:bCs/>
          <w:sz w:val="24"/>
          <w:szCs w:val="24"/>
          <w:u w:val="single"/>
        </w:rPr>
      </w:pPr>
      <w:r w:rsidRPr="00CD7BC5">
        <w:rPr>
          <w:rFonts w:ascii="Arial" w:hAnsi="Arial" w:cs="Arial"/>
          <w:b/>
          <w:bCs/>
          <w:sz w:val="24"/>
          <w:szCs w:val="24"/>
          <w:u w:val="single"/>
        </w:rPr>
        <w:lastRenderedPageBreak/>
        <w:t>2. DE LAS RESPONSABILIDADES</w:t>
      </w:r>
    </w:p>
    <w:p w14:paraId="477260C5" w14:textId="77777777" w:rsidR="00D12EBA" w:rsidRPr="00CD7BC5" w:rsidRDefault="00D12EBA" w:rsidP="00D12EBA">
      <w:pPr>
        <w:spacing w:after="0" w:line="360" w:lineRule="auto"/>
        <w:jc w:val="center"/>
        <w:rPr>
          <w:rFonts w:ascii="Arial" w:hAnsi="Arial" w:cs="Arial"/>
          <w:sz w:val="24"/>
          <w:szCs w:val="24"/>
          <w:u w:val="single"/>
        </w:rPr>
      </w:pPr>
    </w:p>
    <w:p w14:paraId="1CCBE9A1" w14:textId="63B166DE" w:rsidR="000805AF" w:rsidRDefault="000805AF" w:rsidP="000805AF">
      <w:pPr>
        <w:spacing w:after="0" w:line="360" w:lineRule="auto"/>
        <w:jc w:val="both"/>
        <w:rPr>
          <w:rFonts w:ascii="Arial" w:hAnsi="Arial" w:cs="Arial"/>
        </w:rPr>
      </w:pPr>
      <w:r w:rsidRPr="000805AF">
        <w:rPr>
          <w:rFonts w:ascii="Arial" w:hAnsi="Arial" w:cs="Arial"/>
        </w:rPr>
        <w:t xml:space="preserve">Son obligaciones de la Dirección de Administración, las siguientes: </w:t>
      </w:r>
    </w:p>
    <w:p w14:paraId="27C45001" w14:textId="77777777" w:rsidR="00C51603" w:rsidRPr="000805AF" w:rsidRDefault="00C51603" w:rsidP="000805AF">
      <w:pPr>
        <w:spacing w:after="0" w:line="360" w:lineRule="auto"/>
        <w:jc w:val="both"/>
        <w:rPr>
          <w:rFonts w:ascii="Arial" w:hAnsi="Arial" w:cs="Arial"/>
        </w:rPr>
      </w:pPr>
    </w:p>
    <w:p w14:paraId="55CE9510" w14:textId="77777777" w:rsidR="000805AF" w:rsidRPr="000805AF" w:rsidRDefault="000805AF" w:rsidP="000805AF">
      <w:pPr>
        <w:pStyle w:val="Prrafodelista"/>
        <w:numPr>
          <w:ilvl w:val="0"/>
          <w:numId w:val="27"/>
        </w:numPr>
        <w:spacing w:after="0" w:line="360" w:lineRule="auto"/>
        <w:jc w:val="both"/>
        <w:rPr>
          <w:rFonts w:ascii="Arial" w:hAnsi="Arial" w:cs="Arial"/>
        </w:rPr>
      </w:pPr>
      <w:r w:rsidRPr="000805AF">
        <w:rPr>
          <w:rFonts w:ascii="Arial" w:hAnsi="Arial" w:cs="Arial"/>
        </w:rPr>
        <w:t xml:space="preserve">Supervisar la conservación, mantenimiento y reparación de los vehículos asignados. </w:t>
      </w:r>
    </w:p>
    <w:p w14:paraId="71395CE7" w14:textId="6ACF37B0" w:rsidR="000805AF" w:rsidRPr="000805AF" w:rsidRDefault="000805AF" w:rsidP="000805AF">
      <w:pPr>
        <w:pStyle w:val="Prrafodelista"/>
        <w:numPr>
          <w:ilvl w:val="0"/>
          <w:numId w:val="27"/>
        </w:numPr>
        <w:spacing w:after="0" w:line="360" w:lineRule="auto"/>
        <w:jc w:val="both"/>
        <w:rPr>
          <w:rFonts w:ascii="Arial" w:hAnsi="Arial" w:cs="Arial"/>
        </w:rPr>
      </w:pPr>
      <w:r w:rsidRPr="000805AF">
        <w:rPr>
          <w:rFonts w:ascii="Arial" w:hAnsi="Arial" w:cs="Arial"/>
        </w:rPr>
        <w:t>Llevar al día la estadística de los vehículos que se encuentran en servicio</w:t>
      </w:r>
      <w:r w:rsidR="006E52DF">
        <w:rPr>
          <w:rFonts w:ascii="Arial" w:hAnsi="Arial" w:cs="Arial"/>
        </w:rPr>
        <w:t xml:space="preserve"> por mantenimiento</w:t>
      </w:r>
      <w:r w:rsidR="00A34EED">
        <w:rPr>
          <w:rFonts w:ascii="Arial" w:hAnsi="Arial" w:cs="Arial"/>
        </w:rPr>
        <w:t xml:space="preserve"> preventivo, correctivo o por fal</w:t>
      </w:r>
      <w:r w:rsidR="006E52DF">
        <w:rPr>
          <w:rFonts w:ascii="Arial" w:hAnsi="Arial" w:cs="Arial"/>
        </w:rPr>
        <w:t>la</w:t>
      </w:r>
      <w:r w:rsidRPr="000805AF">
        <w:rPr>
          <w:rFonts w:ascii="Arial" w:hAnsi="Arial" w:cs="Arial"/>
        </w:rPr>
        <w:t>, indicando los que estén fuera de él y sus causas.</w:t>
      </w:r>
      <w:r w:rsidR="00345B95">
        <w:rPr>
          <w:rFonts w:ascii="Arial" w:hAnsi="Arial" w:cs="Arial"/>
        </w:rPr>
        <w:t xml:space="preserve"> </w:t>
      </w:r>
    </w:p>
    <w:p w14:paraId="40ADFECE" w14:textId="71EC0E2A" w:rsidR="000805AF" w:rsidRPr="000805AF" w:rsidRDefault="000805AF" w:rsidP="000805AF">
      <w:pPr>
        <w:pStyle w:val="Prrafodelista"/>
        <w:numPr>
          <w:ilvl w:val="0"/>
          <w:numId w:val="27"/>
        </w:numPr>
        <w:spacing w:after="0" w:line="360" w:lineRule="auto"/>
        <w:jc w:val="both"/>
        <w:rPr>
          <w:rFonts w:ascii="Arial" w:hAnsi="Arial" w:cs="Arial"/>
        </w:rPr>
      </w:pPr>
      <w:r w:rsidRPr="000805AF">
        <w:rPr>
          <w:rFonts w:ascii="Arial" w:hAnsi="Arial" w:cs="Arial"/>
        </w:rPr>
        <w:t xml:space="preserve">Elaborar un expediente por cada uno de los vehículos, mismo que deberá contener los documentos siguientes: factura, </w:t>
      </w:r>
      <w:r w:rsidR="00345B95">
        <w:rPr>
          <w:rFonts w:ascii="Arial" w:hAnsi="Arial" w:cs="Arial"/>
        </w:rPr>
        <w:t>pago</w:t>
      </w:r>
      <w:r w:rsidR="008D5A9C">
        <w:rPr>
          <w:rFonts w:ascii="Arial" w:hAnsi="Arial" w:cs="Arial"/>
        </w:rPr>
        <w:t>s</w:t>
      </w:r>
      <w:r w:rsidR="00345B95">
        <w:rPr>
          <w:rFonts w:ascii="Arial" w:hAnsi="Arial" w:cs="Arial"/>
        </w:rPr>
        <w:t xml:space="preserve"> de </w:t>
      </w:r>
      <w:r w:rsidRPr="000805AF">
        <w:rPr>
          <w:rFonts w:ascii="Arial" w:hAnsi="Arial" w:cs="Arial"/>
        </w:rPr>
        <w:t xml:space="preserve">tenencia, </w:t>
      </w:r>
      <w:r w:rsidR="007D2A03">
        <w:rPr>
          <w:rFonts w:ascii="Arial" w:hAnsi="Arial" w:cs="Arial"/>
        </w:rPr>
        <w:t xml:space="preserve">póliza de </w:t>
      </w:r>
      <w:r w:rsidRPr="000805AF">
        <w:rPr>
          <w:rFonts w:ascii="Arial" w:hAnsi="Arial" w:cs="Arial"/>
        </w:rPr>
        <w:t>seguro</w:t>
      </w:r>
      <w:r w:rsidR="007D2A03">
        <w:rPr>
          <w:rFonts w:ascii="Arial" w:hAnsi="Arial" w:cs="Arial"/>
        </w:rPr>
        <w:t xml:space="preserve"> </w:t>
      </w:r>
      <w:r w:rsidR="007D2A03" w:rsidRPr="008D5A9C">
        <w:rPr>
          <w:rFonts w:ascii="Arial" w:hAnsi="Arial" w:cs="Arial"/>
        </w:rPr>
        <w:t xml:space="preserve">contra </w:t>
      </w:r>
      <w:r w:rsidR="008D5A9C">
        <w:rPr>
          <w:rFonts w:ascii="Arial" w:hAnsi="Arial" w:cs="Arial"/>
        </w:rPr>
        <w:t>robo</w:t>
      </w:r>
      <w:r w:rsidR="00186D4C">
        <w:rPr>
          <w:rFonts w:ascii="Arial" w:hAnsi="Arial" w:cs="Arial"/>
        </w:rPr>
        <w:t xml:space="preserve">, </w:t>
      </w:r>
      <w:r w:rsidR="007D2A03" w:rsidRPr="008D5A9C">
        <w:rPr>
          <w:rFonts w:ascii="Arial" w:hAnsi="Arial" w:cs="Arial"/>
        </w:rPr>
        <w:t>accidente</w:t>
      </w:r>
      <w:r w:rsidR="00186D4C">
        <w:rPr>
          <w:rFonts w:ascii="Arial" w:hAnsi="Arial" w:cs="Arial"/>
        </w:rPr>
        <w:t>, daño</w:t>
      </w:r>
      <w:r w:rsidR="007D2A03" w:rsidRPr="008D5A9C">
        <w:rPr>
          <w:rFonts w:ascii="Arial" w:hAnsi="Arial" w:cs="Arial"/>
        </w:rPr>
        <w:t>s</w:t>
      </w:r>
      <w:r w:rsidR="00186D4C">
        <w:rPr>
          <w:rFonts w:ascii="Arial" w:hAnsi="Arial" w:cs="Arial"/>
        </w:rPr>
        <w:t>;</w:t>
      </w:r>
      <w:r w:rsidRPr="000805AF">
        <w:rPr>
          <w:rFonts w:ascii="Arial" w:hAnsi="Arial" w:cs="Arial"/>
        </w:rPr>
        <w:t xml:space="preserve"> bitácora de mantenimiento, resguardo, datos del usuario, identificación, condiciones físicas y mecánicas y demás datos importantes que </w:t>
      </w:r>
      <w:r w:rsidR="007D2A03">
        <w:rPr>
          <w:rFonts w:ascii="Arial" w:hAnsi="Arial" w:cs="Arial"/>
        </w:rPr>
        <w:t xml:space="preserve">constaten </w:t>
      </w:r>
      <w:r w:rsidRPr="000805AF">
        <w:rPr>
          <w:rFonts w:ascii="Arial" w:hAnsi="Arial" w:cs="Arial"/>
        </w:rPr>
        <w:t xml:space="preserve">claramente el estado general del </w:t>
      </w:r>
      <w:r w:rsidR="007D2A03">
        <w:rPr>
          <w:rFonts w:ascii="Arial" w:hAnsi="Arial" w:cs="Arial"/>
        </w:rPr>
        <w:t>vehículo</w:t>
      </w:r>
      <w:r w:rsidRPr="000805AF">
        <w:rPr>
          <w:rFonts w:ascii="Arial" w:hAnsi="Arial" w:cs="Arial"/>
        </w:rPr>
        <w:t xml:space="preserve">. </w:t>
      </w:r>
    </w:p>
    <w:p w14:paraId="6E150C76" w14:textId="3380E2F9" w:rsidR="000805AF" w:rsidRPr="000805AF" w:rsidRDefault="000805AF" w:rsidP="000805AF">
      <w:pPr>
        <w:pStyle w:val="Prrafodelista"/>
        <w:numPr>
          <w:ilvl w:val="0"/>
          <w:numId w:val="27"/>
        </w:numPr>
        <w:spacing w:after="0" w:line="360" w:lineRule="auto"/>
        <w:jc w:val="both"/>
        <w:rPr>
          <w:rFonts w:ascii="Arial" w:hAnsi="Arial" w:cs="Arial"/>
        </w:rPr>
      </w:pPr>
      <w:r w:rsidRPr="000805AF">
        <w:rPr>
          <w:rFonts w:ascii="Arial" w:hAnsi="Arial" w:cs="Arial"/>
        </w:rPr>
        <w:t>Tramitar la documentación necesaria para la circulación de los vehículos (</w:t>
      </w:r>
      <w:r w:rsidR="008D5A9C">
        <w:rPr>
          <w:rFonts w:ascii="Arial" w:hAnsi="Arial" w:cs="Arial"/>
        </w:rPr>
        <w:t>placas, tarjeta de circulación, póliza</w:t>
      </w:r>
      <w:r w:rsidRPr="000805AF">
        <w:rPr>
          <w:rFonts w:ascii="Arial" w:hAnsi="Arial" w:cs="Arial"/>
        </w:rPr>
        <w:t xml:space="preserve"> de seguro</w:t>
      </w:r>
      <w:r w:rsidR="00F17240">
        <w:rPr>
          <w:rFonts w:ascii="Arial" w:hAnsi="Arial" w:cs="Arial"/>
        </w:rPr>
        <w:t xml:space="preserve"> contra robo</w:t>
      </w:r>
      <w:r w:rsidR="00344E0D">
        <w:rPr>
          <w:rFonts w:ascii="Arial" w:hAnsi="Arial" w:cs="Arial"/>
        </w:rPr>
        <w:t>,</w:t>
      </w:r>
      <w:r w:rsidR="00F17240">
        <w:rPr>
          <w:rFonts w:ascii="Arial" w:hAnsi="Arial" w:cs="Arial"/>
        </w:rPr>
        <w:t xml:space="preserve"> accidente</w:t>
      </w:r>
      <w:r w:rsidRPr="000805AF">
        <w:rPr>
          <w:rFonts w:ascii="Arial" w:hAnsi="Arial" w:cs="Arial"/>
        </w:rPr>
        <w:t xml:space="preserve">, </w:t>
      </w:r>
      <w:r w:rsidR="00344E0D">
        <w:rPr>
          <w:rFonts w:ascii="Arial" w:hAnsi="Arial" w:cs="Arial"/>
        </w:rPr>
        <w:t xml:space="preserve">daños, </w:t>
      </w:r>
      <w:r w:rsidRPr="000805AF">
        <w:rPr>
          <w:rFonts w:ascii="Arial" w:hAnsi="Arial" w:cs="Arial"/>
        </w:rPr>
        <w:t xml:space="preserve">etc.). </w:t>
      </w:r>
    </w:p>
    <w:p w14:paraId="388BECB9" w14:textId="77777777" w:rsidR="000805AF" w:rsidRPr="000805AF" w:rsidRDefault="000805AF" w:rsidP="000805AF">
      <w:pPr>
        <w:pStyle w:val="Prrafodelista"/>
        <w:numPr>
          <w:ilvl w:val="0"/>
          <w:numId w:val="27"/>
        </w:numPr>
        <w:spacing w:after="0" w:line="360" w:lineRule="auto"/>
        <w:jc w:val="both"/>
        <w:rPr>
          <w:rFonts w:ascii="Arial" w:hAnsi="Arial" w:cs="Arial"/>
        </w:rPr>
      </w:pPr>
      <w:r w:rsidRPr="000805AF">
        <w:rPr>
          <w:rFonts w:ascii="Arial" w:hAnsi="Arial" w:cs="Arial"/>
        </w:rPr>
        <w:t xml:space="preserve">Controlar y actualizar los registros correspondientes de los movimientos de alta, baja y cambio de resguardos de los vehículos asignados a los funcionarios. </w:t>
      </w:r>
    </w:p>
    <w:p w14:paraId="6B0557BC" w14:textId="44248735" w:rsidR="000805AF" w:rsidRPr="000805AF" w:rsidRDefault="000805AF" w:rsidP="000805AF">
      <w:pPr>
        <w:pStyle w:val="Prrafodelista"/>
        <w:numPr>
          <w:ilvl w:val="0"/>
          <w:numId w:val="27"/>
        </w:numPr>
        <w:spacing w:after="0" w:line="360" w:lineRule="auto"/>
        <w:jc w:val="both"/>
        <w:rPr>
          <w:rFonts w:ascii="Arial" w:hAnsi="Arial" w:cs="Arial"/>
        </w:rPr>
      </w:pPr>
      <w:r w:rsidRPr="000805AF">
        <w:rPr>
          <w:rFonts w:ascii="Arial" w:hAnsi="Arial" w:cs="Arial"/>
        </w:rPr>
        <w:t>Proponer a</w:t>
      </w:r>
      <w:r w:rsidR="00345B95">
        <w:rPr>
          <w:rFonts w:ascii="Arial" w:hAnsi="Arial" w:cs="Arial"/>
        </w:rPr>
        <w:t xml:space="preserve"> la Comisión de Administración, Prerrogativas y Partidos Políticos del Consejo General de</w:t>
      </w:r>
      <w:r w:rsidR="007D258C">
        <w:rPr>
          <w:rFonts w:ascii="Arial" w:hAnsi="Arial" w:cs="Arial"/>
        </w:rPr>
        <w:t xml:space="preserve"> este órgano electoral</w:t>
      </w:r>
      <w:r w:rsidRPr="000805AF">
        <w:rPr>
          <w:rFonts w:ascii="Arial" w:hAnsi="Arial" w:cs="Arial"/>
        </w:rPr>
        <w:t>, la baja de aquellos vehículos, que por el uso se encuentran deteriorados o bien cuando su costo de reparación o mantenimiento resulta incosteable</w:t>
      </w:r>
      <w:r w:rsidR="007D258C">
        <w:rPr>
          <w:rFonts w:ascii="Arial" w:hAnsi="Arial" w:cs="Arial"/>
        </w:rPr>
        <w:t xml:space="preserve">; lo anterior conforme lo dispuesto en los </w:t>
      </w:r>
      <w:r w:rsidR="007D258C" w:rsidRPr="007655D0">
        <w:rPr>
          <w:rFonts w:ascii="Arial" w:hAnsi="Arial" w:cs="Arial"/>
        </w:rPr>
        <w:t>Lineamientos para el alta, uso, resguardo, baja y destino final de los bienes muebles del Instituto Electoral del Estado de Colima</w:t>
      </w:r>
      <w:r w:rsidR="007D258C">
        <w:rPr>
          <w:rFonts w:ascii="Arial" w:hAnsi="Arial" w:cs="Arial"/>
        </w:rPr>
        <w:t>.</w:t>
      </w:r>
    </w:p>
    <w:p w14:paraId="4703C208" w14:textId="77777777" w:rsidR="000805AF" w:rsidRPr="000805AF" w:rsidRDefault="000805AF" w:rsidP="000805AF">
      <w:pPr>
        <w:pStyle w:val="Prrafodelista"/>
        <w:numPr>
          <w:ilvl w:val="0"/>
          <w:numId w:val="27"/>
        </w:numPr>
        <w:spacing w:after="0" w:line="360" w:lineRule="auto"/>
        <w:jc w:val="both"/>
        <w:rPr>
          <w:rFonts w:ascii="Arial" w:hAnsi="Arial" w:cs="Arial"/>
        </w:rPr>
      </w:pPr>
      <w:r w:rsidRPr="000805AF">
        <w:rPr>
          <w:rFonts w:ascii="Arial" w:hAnsi="Arial" w:cs="Arial"/>
        </w:rPr>
        <w:t xml:space="preserve">Verificar que los resguardantes, cuenten con licencia de manejo acorde y vigente. </w:t>
      </w:r>
    </w:p>
    <w:p w14:paraId="763774C2" w14:textId="28F4C44C" w:rsidR="00CD7BC5" w:rsidRDefault="000805AF" w:rsidP="000805AF">
      <w:pPr>
        <w:pStyle w:val="Prrafodelista"/>
        <w:numPr>
          <w:ilvl w:val="0"/>
          <w:numId w:val="27"/>
        </w:numPr>
        <w:spacing w:after="0" w:line="360" w:lineRule="auto"/>
        <w:jc w:val="both"/>
        <w:rPr>
          <w:rFonts w:ascii="Arial" w:hAnsi="Arial" w:cs="Arial"/>
        </w:rPr>
      </w:pPr>
      <w:r w:rsidRPr="000805AF">
        <w:rPr>
          <w:rFonts w:ascii="Arial" w:hAnsi="Arial" w:cs="Arial"/>
        </w:rPr>
        <w:t xml:space="preserve">Proponer a </w:t>
      </w:r>
      <w:r w:rsidR="00875F58">
        <w:rPr>
          <w:rFonts w:ascii="Arial" w:hAnsi="Arial" w:cs="Arial"/>
        </w:rPr>
        <w:t>la Comisión de Administración, Prerrogativas y Partidos Políticos del Consejo General del Instituto Electoral del Estado de Colima</w:t>
      </w:r>
      <w:r w:rsidRPr="000805AF">
        <w:rPr>
          <w:rFonts w:ascii="Arial" w:hAnsi="Arial" w:cs="Arial"/>
        </w:rPr>
        <w:t xml:space="preserve">, las políticas de renovación de los vehículos que se requieran, para satisfacer las </w:t>
      </w:r>
      <w:r w:rsidRPr="000805AF">
        <w:rPr>
          <w:rFonts w:ascii="Arial" w:hAnsi="Arial" w:cs="Arial"/>
        </w:rPr>
        <w:lastRenderedPageBreak/>
        <w:t xml:space="preserve">necesidades del parque vehicular, así como la </w:t>
      </w:r>
      <w:r w:rsidR="009E65AA">
        <w:rPr>
          <w:rFonts w:ascii="Arial" w:hAnsi="Arial" w:cs="Arial"/>
        </w:rPr>
        <w:t xml:space="preserve">enajenación </w:t>
      </w:r>
      <w:r w:rsidRPr="000805AF">
        <w:rPr>
          <w:rFonts w:ascii="Arial" w:hAnsi="Arial" w:cs="Arial"/>
        </w:rPr>
        <w:t>de los vehículos de incosteable reparación</w:t>
      </w:r>
      <w:r w:rsidR="009E65AA">
        <w:rPr>
          <w:rFonts w:ascii="Arial" w:hAnsi="Arial" w:cs="Arial"/>
        </w:rPr>
        <w:t>.</w:t>
      </w:r>
      <w:r w:rsidR="00CD7BC5">
        <w:rPr>
          <w:rFonts w:ascii="Arial" w:hAnsi="Arial" w:cs="Arial"/>
        </w:rPr>
        <w:br w:type="page"/>
      </w:r>
    </w:p>
    <w:p w14:paraId="400314DB" w14:textId="6EE7A517" w:rsidR="000805AF" w:rsidRDefault="00D12EBA" w:rsidP="00D12EBA">
      <w:pPr>
        <w:spacing w:after="0" w:line="360" w:lineRule="auto"/>
        <w:ind w:left="360"/>
        <w:jc w:val="center"/>
        <w:rPr>
          <w:rFonts w:ascii="Arial" w:hAnsi="Arial" w:cs="Arial"/>
          <w:b/>
          <w:bCs/>
          <w:sz w:val="24"/>
          <w:szCs w:val="24"/>
          <w:u w:val="single"/>
        </w:rPr>
      </w:pPr>
      <w:r w:rsidRPr="00CD7BC5">
        <w:rPr>
          <w:rFonts w:ascii="Arial" w:hAnsi="Arial" w:cs="Arial"/>
          <w:b/>
          <w:bCs/>
          <w:sz w:val="24"/>
          <w:szCs w:val="24"/>
          <w:u w:val="single"/>
        </w:rPr>
        <w:lastRenderedPageBreak/>
        <w:t xml:space="preserve">3. DE LAS Y LOS </w:t>
      </w:r>
      <w:r>
        <w:rPr>
          <w:rFonts w:ascii="Arial" w:hAnsi="Arial" w:cs="Arial"/>
          <w:b/>
          <w:bCs/>
          <w:sz w:val="24"/>
          <w:szCs w:val="24"/>
          <w:u w:val="single"/>
        </w:rPr>
        <w:t xml:space="preserve">USUARIOS </w:t>
      </w:r>
      <w:r w:rsidRPr="00CD7BC5">
        <w:rPr>
          <w:rFonts w:ascii="Arial" w:hAnsi="Arial" w:cs="Arial"/>
          <w:b/>
          <w:bCs/>
          <w:sz w:val="24"/>
          <w:szCs w:val="24"/>
          <w:u w:val="single"/>
        </w:rPr>
        <w:t>Y RESGUARDANTES</w:t>
      </w:r>
    </w:p>
    <w:p w14:paraId="63CAD9F0" w14:textId="77777777" w:rsidR="00D12EBA" w:rsidRPr="00CD7BC5" w:rsidRDefault="00D12EBA" w:rsidP="00D12EBA">
      <w:pPr>
        <w:spacing w:after="0" w:line="360" w:lineRule="auto"/>
        <w:ind w:left="360"/>
        <w:jc w:val="center"/>
        <w:rPr>
          <w:rFonts w:ascii="Arial" w:hAnsi="Arial" w:cs="Arial"/>
          <w:b/>
          <w:bCs/>
          <w:sz w:val="24"/>
          <w:szCs w:val="24"/>
          <w:u w:val="single"/>
        </w:rPr>
      </w:pPr>
    </w:p>
    <w:p w14:paraId="5143DEC3" w14:textId="42AE5D55" w:rsidR="000805AF" w:rsidRDefault="000805AF" w:rsidP="000805AF">
      <w:pPr>
        <w:spacing w:after="0" w:line="360" w:lineRule="auto"/>
        <w:ind w:left="360"/>
        <w:jc w:val="both"/>
        <w:rPr>
          <w:rFonts w:ascii="Arial" w:hAnsi="Arial" w:cs="Arial"/>
        </w:rPr>
      </w:pPr>
      <w:r w:rsidRPr="000805AF">
        <w:rPr>
          <w:rFonts w:ascii="Arial" w:hAnsi="Arial" w:cs="Arial"/>
        </w:rPr>
        <w:t xml:space="preserve">Son obligaciones de </w:t>
      </w:r>
      <w:r w:rsidR="00A651B3">
        <w:rPr>
          <w:rFonts w:ascii="Arial" w:hAnsi="Arial" w:cs="Arial"/>
        </w:rPr>
        <w:t xml:space="preserve">las y </w:t>
      </w:r>
      <w:r w:rsidRPr="000805AF">
        <w:rPr>
          <w:rFonts w:ascii="Arial" w:hAnsi="Arial" w:cs="Arial"/>
        </w:rPr>
        <w:t>los funcionarios, respecto de los vehículos que tienen asignados, las siguientes:</w:t>
      </w:r>
    </w:p>
    <w:p w14:paraId="5FE4B2EF" w14:textId="77777777" w:rsidR="00C51603" w:rsidRPr="000805AF" w:rsidRDefault="00C51603" w:rsidP="000805AF">
      <w:pPr>
        <w:spacing w:after="0" w:line="360" w:lineRule="auto"/>
        <w:ind w:left="360"/>
        <w:jc w:val="both"/>
        <w:rPr>
          <w:rFonts w:ascii="Arial" w:hAnsi="Arial" w:cs="Arial"/>
        </w:rPr>
      </w:pPr>
    </w:p>
    <w:p w14:paraId="33C5CA70" w14:textId="6DCC3E79" w:rsidR="000805AF" w:rsidRPr="000805AF" w:rsidRDefault="000805AF" w:rsidP="000805AF">
      <w:pPr>
        <w:pStyle w:val="Prrafodelista"/>
        <w:numPr>
          <w:ilvl w:val="0"/>
          <w:numId w:val="28"/>
        </w:numPr>
        <w:spacing w:after="0" w:line="360" w:lineRule="auto"/>
        <w:jc w:val="both"/>
        <w:rPr>
          <w:rFonts w:ascii="Arial" w:hAnsi="Arial" w:cs="Arial"/>
        </w:rPr>
      </w:pPr>
      <w:r w:rsidRPr="000805AF">
        <w:rPr>
          <w:rFonts w:ascii="Arial" w:hAnsi="Arial" w:cs="Arial"/>
        </w:rPr>
        <w:t xml:space="preserve">No permitir el uso del vehículo por terceras personas, sólo podrán ser conducidos por </w:t>
      </w:r>
      <w:r w:rsidR="00DB7150">
        <w:rPr>
          <w:rFonts w:ascii="Arial" w:hAnsi="Arial" w:cs="Arial"/>
        </w:rPr>
        <w:t xml:space="preserve">las o </w:t>
      </w:r>
      <w:r w:rsidRPr="000805AF">
        <w:rPr>
          <w:rFonts w:ascii="Arial" w:hAnsi="Arial" w:cs="Arial"/>
        </w:rPr>
        <w:t xml:space="preserve">los funcionarios que hayan firmado el resguardo correspondiente, quienes serán directamente responsables del uso que haga del mismo y cuidará de conservarlo en buen estado. </w:t>
      </w:r>
      <w:r w:rsidR="006B2041" w:rsidRPr="006806F5">
        <w:rPr>
          <w:rFonts w:ascii="Arial" w:hAnsi="Arial" w:cs="Arial"/>
        </w:rPr>
        <w:t>En caso de que el vehículo haya sido asignado p</w:t>
      </w:r>
      <w:r w:rsidR="00B84C59" w:rsidRPr="006806F5">
        <w:rPr>
          <w:rFonts w:ascii="Arial" w:hAnsi="Arial" w:cs="Arial"/>
        </w:rPr>
        <w:t xml:space="preserve">ermanentemente </w:t>
      </w:r>
      <w:r w:rsidR="006B2041" w:rsidRPr="006806F5">
        <w:rPr>
          <w:rFonts w:ascii="Arial" w:hAnsi="Arial" w:cs="Arial"/>
        </w:rPr>
        <w:t>a un área específica</w:t>
      </w:r>
      <w:r w:rsidR="00B84C59" w:rsidRPr="006806F5">
        <w:rPr>
          <w:rFonts w:ascii="Arial" w:hAnsi="Arial" w:cs="Arial"/>
        </w:rPr>
        <w:t>,</w:t>
      </w:r>
      <w:r w:rsidR="006B2041" w:rsidRPr="006806F5">
        <w:rPr>
          <w:rFonts w:ascii="Arial" w:hAnsi="Arial" w:cs="Arial"/>
        </w:rPr>
        <w:t xml:space="preserve"> el resguardo y control del vehículo deberá hacerse al interior de</w:t>
      </w:r>
      <w:r w:rsidR="00B84C59" w:rsidRPr="006806F5">
        <w:rPr>
          <w:rFonts w:ascii="Arial" w:hAnsi="Arial" w:cs="Arial"/>
        </w:rPr>
        <w:t xml:space="preserve"> dicha </w:t>
      </w:r>
      <w:r w:rsidR="006B2041" w:rsidRPr="006806F5">
        <w:rPr>
          <w:rFonts w:ascii="Arial" w:hAnsi="Arial" w:cs="Arial"/>
        </w:rPr>
        <w:t>área mediante la utilización del Formato 03</w:t>
      </w:r>
      <w:r w:rsidR="0041737C">
        <w:rPr>
          <w:rFonts w:ascii="Arial" w:hAnsi="Arial" w:cs="Arial"/>
        </w:rPr>
        <w:t>.</w:t>
      </w:r>
    </w:p>
    <w:p w14:paraId="45F3FE3C" w14:textId="53954C0A" w:rsidR="000805AF" w:rsidRDefault="000805AF" w:rsidP="000805AF">
      <w:pPr>
        <w:pStyle w:val="Prrafodelista"/>
        <w:numPr>
          <w:ilvl w:val="0"/>
          <w:numId w:val="28"/>
        </w:numPr>
        <w:spacing w:after="0" w:line="360" w:lineRule="auto"/>
        <w:jc w:val="both"/>
        <w:rPr>
          <w:rFonts w:ascii="Arial" w:hAnsi="Arial" w:cs="Arial"/>
        </w:rPr>
      </w:pPr>
      <w:r w:rsidRPr="000805AF">
        <w:rPr>
          <w:rFonts w:ascii="Arial" w:hAnsi="Arial" w:cs="Arial"/>
        </w:rPr>
        <w:t xml:space="preserve">Queda prohibido transportar a personas que no estén cumpliendo asuntos de carácter oficial, así como destinarlo a servicios particulares. </w:t>
      </w:r>
    </w:p>
    <w:p w14:paraId="3C6D0B94" w14:textId="7ED3F59D" w:rsidR="000805AF" w:rsidRPr="007B7E36" w:rsidRDefault="000805AF" w:rsidP="000805AF">
      <w:pPr>
        <w:pStyle w:val="Prrafodelista"/>
        <w:numPr>
          <w:ilvl w:val="0"/>
          <w:numId w:val="28"/>
        </w:numPr>
        <w:spacing w:after="0" w:line="360" w:lineRule="auto"/>
        <w:jc w:val="both"/>
        <w:rPr>
          <w:rFonts w:ascii="Arial" w:hAnsi="Arial" w:cs="Arial"/>
        </w:rPr>
      </w:pPr>
      <w:r w:rsidRPr="000805AF">
        <w:rPr>
          <w:rFonts w:ascii="Arial" w:hAnsi="Arial" w:cs="Arial"/>
        </w:rPr>
        <w:t xml:space="preserve">Es </w:t>
      </w:r>
      <w:r w:rsidRPr="006806F5">
        <w:rPr>
          <w:rFonts w:ascii="Arial" w:hAnsi="Arial" w:cs="Arial"/>
        </w:rPr>
        <w:t xml:space="preserve">responsable </w:t>
      </w:r>
      <w:r w:rsidR="00D233E7" w:rsidRPr="006806F5">
        <w:rPr>
          <w:rFonts w:ascii="Arial" w:hAnsi="Arial" w:cs="Arial"/>
        </w:rPr>
        <w:t>la o</w:t>
      </w:r>
      <w:r w:rsidR="00D233E7">
        <w:rPr>
          <w:rFonts w:ascii="Arial" w:hAnsi="Arial" w:cs="Arial"/>
        </w:rPr>
        <w:t xml:space="preserve"> </w:t>
      </w:r>
      <w:r w:rsidRPr="000805AF">
        <w:rPr>
          <w:rFonts w:ascii="Arial" w:hAnsi="Arial" w:cs="Arial"/>
        </w:rPr>
        <w:t xml:space="preserve">el funcionario resguardante de cada vehículo, del uso adecuado de los mismos, en cumplimiento a sus funciones oficiales o de aquellas actividades relacionadas con las atribuciones operativas a su cargo, por lo que deberá evitar causar daños o deterioros a los mismos y una vez concluidos los horarios reglamentarios de trabajo, o </w:t>
      </w:r>
      <w:r w:rsidRPr="007B7E36">
        <w:rPr>
          <w:rFonts w:ascii="Arial" w:hAnsi="Arial" w:cs="Arial"/>
        </w:rPr>
        <w:t xml:space="preserve">cumplidas las comisiones especiales que se designen a los funcionarios, deberá concentrar dichas unidades en </w:t>
      </w:r>
      <w:r w:rsidR="007B7E36">
        <w:rPr>
          <w:rFonts w:ascii="Arial" w:hAnsi="Arial" w:cs="Arial"/>
        </w:rPr>
        <w:t>el estacionamiento de las oficinas del Consejo General</w:t>
      </w:r>
      <w:r w:rsidRPr="007B7E36">
        <w:rPr>
          <w:rFonts w:ascii="Arial" w:hAnsi="Arial" w:cs="Arial"/>
        </w:rPr>
        <w:t xml:space="preserve">. </w:t>
      </w:r>
    </w:p>
    <w:p w14:paraId="3E62070E" w14:textId="4A908495" w:rsidR="000805AF" w:rsidRPr="008466B2" w:rsidRDefault="007E418E" w:rsidP="000805AF">
      <w:pPr>
        <w:pStyle w:val="Prrafodelista"/>
        <w:numPr>
          <w:ilvl w:val="0"/>
          <w:numId w:val="28"/>
        </w:numPr>
        <w:spacing w:after="0" w:line="360" w:lineRule="auto"/>
        <w:jc w:val="both"/>
        <w:rPr>
          <w:rFonts w:ascii="Arial" w:hAnsi="Arial" w:cs="Arial"/>
        </w:rPr>
      </w:pPr>
      <w:r w:rsidRPr="008466B2">
        <w:rPr>
          <w:rFonts w:ascii="Arial" w:hAnsi="Arial" w:cs="Arial"/>
        </w:rPr>
        <w:t>Derivado del uso del vehículo</w:t>
      </w:r>
      <w:r w:rsidR="008466B2">
        <w:rPr>
          <w:rFonts w:ascii="Arial" w:hAnsi="Arial" w:cs="Arial"/>
        </w:rPr>
        <w:t xml:space="preserve"> y conforme a lo dispuesto en su Manual del usuario</w:t>
      </w:r>
      <w:r w:rsidR="008466B2" w:rsidRPr="008466B2">
        <w:rPr>
          <w:rFonts w:ascii="Arial" w:hAnsi="Arial" w:cs="Arial"/>
        </w:rPr>
        <w:t>,</w:t>
      </w:r>
      <w:r w:rsidRPr="008466B2">
        <w:rPr>
          <w:rFonts w:ascii="Arial" w:hAnsi="Arial" w:cs="Arial"/>
        </w:rPr>
        <w:t xml:space="preserve"> s</w:t>
      </w:r>
      <w:r w:rsidR="000805AF" w:rsidRPr="008466B2">
        <w:rPr>
          <w:rFonts w:ascii="Arial" w:hAnsi="Arial" w:cs="Arial"/>
        </w:rPr>
        <w:t>erá responsabilidad de</w:t>
      </w:r>
      <w:r w:rsidRPr="008466B2">
        <w:rPr>
          <w:rFonts w:ascii="Arial" w:hAnsi="Arial" w:cs="Arial"/>
        </w:rPr>
        <w:t xml:space="preserve"> la o el </w:t>
      </w:r>
      <w:r w:rsidR="000805AF" w:rsidRPr="008466B2">
        <w:rPr>
          <w:rFonts w:ascii="Arial" w:hAnsi="Arial" w:cs="Arial"/>
        </w:rPr>
        <w:t xml:space="preserve">funcionario resguardante </w:t>
      </w:r>
      <w:r w:rsidR="0064676C" w:rsidRPr="008466B2">
        <w:rPr>
          <w:rFonts w:ascii="Arial" w:hAnsi="Arial" w:cs="Arial"/>
        </w:rPr>
        <w:t xml:space="preserve">el informar en su oportunidad a la Dirección de Administración sobre </w:t>
      </w:r>
      <w:r w:rsidR="008466B2" w:rsidRPr="008466B2">
        <w:rPr>
          <w:rFonts w:ascii="Arial" w:hAnsi="Arial" w:cs="Arial"/>
        </w:rPr>
        <w:t xml:space="preserve">la necesidad de que lleve a cabo el </w:t>
      </w:r>
      <w:r w:rsidR="000805AF" w:rsidRPr="008466B2">
        <w:rPr>
          <w:rFonts w:ascii="Arial" w:hAnsi="Arial" w:cs="Arial"/>
        </w:rPr>
        <w:t>mantenimiento de</w:t>
      </w:r>
      <w:r w:rsidR="008466B2" w:rsidRPr="008466B2">
        <w:rPr>
          <w:rFonts w:ascii="Arial" w:hAnsi="Arial" w:cs="Arial"/>
        </w:rPr>
        <w:t xml:space="preserve"> dicho </w:t>
      </w:r>
      <w:r w:rsidR="000805AF" w:rsidRPr="008466B2">
        <w:rPr>
          <w:rFonts w:ascii="Arial" w:hAnsi="Arial" w:cs="Arial"/>
        </w:rPr>
        <w:t>vehículo</w:t>
      </w:r>
      <w:r w:rsidR="008466B2">
        <w:rPr>
          <w:rFonts w:ascii="Arial" w:hAnsi="Arial" w:cs="Arial"/>
        </w:rPr>
        <w:t xml:space="preserve">; motivo por el cual deberá verificarse permanentemente </w:t>
      </w:r>
      <w:r w:rsidR="000805AF" w:rsidRPr="008466B2">
        <w:rPr>
          <w:rFonts w:ascii="Arial" w:hAnsi="Arial" w:cs="Arial"/>
        </w:rPr>
        <w:t>que la unidad se encuentre en óptimas condiciones de limpieza y presentación, revisando los niveles de agua, lubricantes, presión, temperatura</w:t>
      </w:r>
      <w:r w:rsidR="007D2A03" w:rsidRPr="008466B2">
        <w:rPr>
          <w:rFonts w:ascii="Arial" w:hAnsi="Arial" w:cs="Arial"/>
        </w:rPr>
        <w:t>.</w:t>
      </w:r>
    </w:p>
    <w:p w14:paraId="51B57934" w14:textId="56DA6EA6" w:rsidR="000805AF" w:rsidRPr="000805AF" w:rsidRDefault="000805AF" w:rsidP="000805AF">
      <w:pPr>
        <w:pStyle w:val="Prrafodelista"/>
        <w:numPr>
          <w:ilvl w:val="0"/>
          <w:numId w:val="28"/>
        </w:numPr>
        <w:spacing w:after="0" w:line="360" w:lineRule="auto"/>
        <w:jc w:val="both"/>
        <w:rPr>
          <w:rFonts w:ascii="Arial" w:hAnsi="Arial" w:cs="Arial"/>
        </w:rPr>
      </w:pPr>
      <w:r w:rsidRPr="000805AF">
        <w:rPr>
          <w:rFonts w:ascii="Arial" w:hAnsi="Arial" w:cs="Arial"/>
        </w:rPr>
        <w:t xml:space="preserve">Abstenerse de </w:t>
      </w:r>
      <w:r w:rsidR="007D2A03">
        <w:rPr>
          <w:rFonts w:ascii="Arial" w:hAnsi="Arial" w:cs="Arial"/>
        </w:rPr>
        <w:t xml:space="preserve">modificar </w:t>
      </w:r>
      <w:r w:rsidRPr="000805AF">
        <w:rPr>
          <w:rFonts w:ascii="Arial" w:hAnsi="Arial" w:cs="Arial"/>
        </w:rPr>
        <w:t>o cambiar cualquier parte de la unidad bajo su resguardo, así como de circular con el vehículo fuera de</w:t>
      </w:r>
      <w:r w:rsidR="007D2A03">
        <w:rPr>
          <w:rFonts w:ascii="Arial" w:hAnsi="Arial" w:cs="Arial"/>
        </w:rPr>
        <w:t xml:space="preserve">l área geográfica de su </w:t>
      </w:r>
      <w:r w:rsidR="00E33109">
        <w:rPr>
          <w:rFonts w:ascii="Arial" w:hAnsi="Arial" w:cs="Arial"/>
        </w:rPr>
        <w:t>jurisdicción,</w:t>
      </w:r>
      <w:r w:rsidRPr="000805AF">
        <w:rPr>
          <w:rFonts w:ascii="Arial" w:hAnsi="Arial" w:cs="Arial"/>
        </w:rPr>
        <w:t xml:space="preserve"> salvo autorización expresa, o cuando la naturaleza del servicio así lo amerite. </w:t>
      </w:r>
    </w:p>
    <w:p w14:paraId="39F7A6EB" w14:textId="23DB81C0" w:rsidR="000805AF" w:rsidRPr="000805AF" w:rsidRDefault="000805AF" w:rsidP="000805AF">
      <w:pPr>
        <w:pStyle w:val="Prrafodelista"/>
        <w:numPr>
          <w:ilvl w:val="0"/>
          <w:numId w:val="28"/>
        </w:numPr>
        <w:spacing w:after="0" w:line="360" w:lineRule="auto"/>
        <w:jc w:val="both"/>
        <w:rPr>
          <w:rFonts w:ascii="Arial" w:hAnsi="Arial" w:cs="Arial"/>
        </w:rPr>
      </w:pPr>
      <w:r w:rsidRPr="000805AF">
        <w:rPr>
          <w:rFonts w:ascii="Arial" w:hAnsi="Arial" w:cs="Arial"/>
        </w:rPr>
        <w:lastRenderedPageBreak/>
        <w:t xml:space="preserve">Responder de los daños que cause a la unidad que conduzca y de los daños a terceros en su persona o sus bienes, en caso de que </w:t>
      </w:r>
      <w:r w:rsidR="0041737C">
        <w:rPr>
          <w:rFonts w:ascii="Arial" w:hAnsi="Arial" w:cs="Arial"/>
        </w:rPr>
        <w:t xml:space="preserve">la o </w:t>
      </w:r>
      <w:r w:rsidRPr="000805AF">
        <w:rPr>
          <w:rFonts w:ascii="Arial" w:hAnsi="Arial" w:cs="Arial"/>
        </w:rPr>
        <w:t xml:space="preserve">el funcionario resguardante sea el responsable. </w:t>
      </w:r>
    </w:p>
    <w:p w14:paraId="6CCB55D7" w14:textId="1AB12ABB" w:rsidR="000805AF" w:rsidRPr="000805AF" w:rsidRDefault="000805AF" w:rsidP="000805AF">
      <w:pPr>
        <w:pStyle w:val="Prrafodelista"/>
        <w:numPr>
          <w:ilvl w:val="0"/>
          <w:numId w:val="28"/>
        </w:numPr>
        <w:spacing w:after="0" w:line="360" w:lineRule="auto"/>
        <w:jc w:val="both"/>
        <w:rPr>
          <w:rFonts w:ascii="Arial" w:hAnsi="Arial" w:cs="Arial"/>
        </w:rPr>
      </w:pPr>
      <w:r w:rsidRPr="000805AF">
        <w:rPr>
          <w:rFonts w:ascii="Arial" w:hAnsi="Arial" w:cs="Arial"/>
        </w:rPr>
        <w:t xml:space="preserve">Contar con la licencia </w:t>
      </w:r>
      <w:r w:rsidR="007B7E36">
        <w:rPr>
          <w:rFonts w:ascii="Arial" w:hAnsi="Arial" w:cs="Arial"/>
        </w:rPr>
        <w:t xml:space="preserve">de manejo </w:t>
      </w:r>
      <w:r w:rsidRPr="000805AF">
        <w:rPr>
          <w:rFonts w:ascii="Arial" w:hAnsi="Arial" w:cs="Arial"/>
        </w:rPr>
        <w:t>vigente para conducir vehículo</w:t>
      </w:r>
      <w:r w:rsidR="004C0C79">
        <w:rPr>
          <w:rFonts w:ascii="Arial" w:hAnsi="Arial" w:cs="Arial"/>
        </w:rPr>
        <w:t>s</w:t>
      </w:r>
      <w:r w:rsidRPr="000805AF">
        <w:rPr>
          <w:rFonts w:ascii="Arial" w:hAnsi="Arial" w:cs="Arial"/>
        </w:rPr>
        <w:t xml:space="preserve">, expedida por la autoridad competente. </w:t>
      </w:r>
    </w:p>
    <w:p w14:paraId="4FA91C74" w14:textId="77777777" w:rsidR="000805AF" w:rsidRPr="000805AF" w:rsidRDefault="000805AF" w:rsidP="000805AF">
      <w:pPr>
        <w:pStyle w:val="Prrafodelista"/>
        <w:numPr>
          <w:ilvl w:val="0"/>
          <w:numId w:val="28"/>
        </w:numPr>
        <w:spacing w:after="0" w:line="360" w:lineRule="auto"/>
        <w:jc w:val="both"/>
        <w:rPr>
          <w:rFonts w:ascii="Arial" w:hAnsi="Arial" w:cs="Arial"/>
        </w:rPr>
      </w:pPr>
      <w:r w:rsidRPr="000805AF">
        <w:rPr>
          <w:rFonts w:ascii="Arial" w:hAnsi="Arial" w:cs="Arial"/>
        </w:rPr>
        <w:t xml:space="preserve">Cumplir con todas las disposiciones de las leyes y reglamentos de tránsito Municipales, Estatales y Federales en vigor y para los casos en que incurran en la comisión de infracciones viales, serán responsables de cubrir los pagos que se originen y demás consecuencias legales. </w:t>
      </w:r>
    </w:p>
    <w:p w14:paraId="25B57804" w14:textId="31B47F53" w:rsidR="000805AF" w:rsidRPr="000805AF" w:rsidRDefault="000805AF" w:rsidP="000805AF">
      <w:pPr>
        <w:pStyle w:val="Prrafodelista"/>
        <w:numPr>
          <w:ilvl w:val="0"/>
          <w:numId w:val="28"/>
        </w:numPr>
        <w:spacing w:after="0" w:line="360" w:lineRule="auto"/>
        <w:jc w:val="both"/>
        <w:rPr>
          <w:rFonts w:ascii="Arial" w:hAnsi="Arial" w:cs="Arial"/>
        </w:rPr>
      </w:pPr>
      <w:r w:rsidRPr="000805AF">
        <w:rPr>
          <w:rFonts w:ascii="Arial" w:hAnsi="Arial" w:cs="Arial"/>
        </w:rPr>
        <w:t xml:space="preserve">Reportar oportunamente a la Dirección de Administración las fallas mecánicas </w:t>
      </w:r>
      <w:r w:rsidR="00FE680D">
        <w:rPr>
          <w:rFonts w:ascii="Arial" w:hAnsi="Arial" w:cs="Arial"/>
        </w:rPr>
        <w:t xml:space="preserve">obvias </w:t>
      </w:r>
      <w:r w:rsidRPr="000805AF">
        <w:rPr>
          <w:rFonts w:ascii="Arial" w:hAnsi="Arial" w:cs="Arial"/>
        </w:rPr>
        <w:t>que presente la unidad a su cargo, caso contrario serán responsables del pago por causas del mayor deterioro que sufra el vehículo</w:t>
      </w:r>
      <w:r w:rsidR="00A874AC">
        <w:rPr>
          <w:rFonts w:ascii="Arial" w:hAnsi="Arial" w:cs="Arial"/>
        </w:rPr>
        <w:t>.</w:t>
      </w:r>
      <w:r w:rsidRPr="000805AF">
        <w:rPr>
          <w:rFonts w:ascii="Arial" w:hAnsi="Arial" w:cs="Arial"/>
        </w:rPr>
        <w:t xml:space="preserve"> </w:t>
      </w:r>
    </w:p>
    <w:p w14:paraId="3DC9FE2E" w14:textId="1CE660AE" w:rsidR="000805AF" w:rsidRPr="000805AF" w:rsidRDefault="000805AF" w:rsidP="000805AF">
      <w:pPr>
        <w:pStyle w:val="Prrafodelista"/>
        <w:numPr>
          <w:ilvl w:val="0"/>
          <w:numId w:val="28"/>
        </w:numPr>
        <w:spacing w:after="0" w:line="360" w:lineRule="auto"/>
        <w:jc w:val="both"/>
        <w:rPr>
          <w:rFonts w:ascii="Arial" w:hAnsi="Arial" w:cs="Arial"/>
        </w:rPr>
      </w:pPr>
      <w:r w:rsidRPr="000805AF">
        <w:rPr>
          <w:rFonts w:ascii="Arial" w:hAnsi="Arial" w:cs="Arial"/>
        </w:rPr>
        <w:t xml:space="preserve">Conservar en su poder el </w:t>
      </w:r>
      <w:r w:rsidR="000D1679">
        <w:rPr>
          <w:rFonts w:ascii="Arial" w:hAnsi="Arial" w:cs="Arial"/>
        </w:rPr>
        <w:t xml:space="preserve">documento </w:t>
      </w:r>
      <w:r w:rsidRPr="000805AF">
        <w:rPr>
          <w:rFonts w:ascii="Arial" w:hAnsi="Arial" w:cs="Arial"/>
        </w:rPr>
        <w:t xml:space="preserve">de asignación del vehículo a su cargo. </w:t>
      </w:r>
    </w:p>
    <w:p w14:paraId="0929048E" w14:textId="79EF6A0E" w:rsidR="000805AF" w:rsidRPr="000805AF" w:rsidRDefault="000805AF" w:rsidP="000805AF">
      <w:pPr>
        <w:pStyle w:val="Prrafodelista"/>
        <w:numPr>
          <w:ilvl w:val="0"/>
          <w:numId w:val="28"/>
        </w:numPr>
        <w:spacing w:after="0" w:line="360" w:lineRule="auto"/>
        <w:jc w:val="both"/>
        <w:rPr>
          <w:rFonts w:ascii="Arial" w:hAnsi="Arial" w:cs="Arial"/>
        </w:rPr>
      </w:pPr>
      <w:r w:rsidRPr="000805AF">
        <w:rPr>
          <w:rFonts w:ascii="Arial" w:hAnsi="Arial" w:cs="Arial"/>
        </w:rPr>
        <w:t>El resguardante del vehículo deberá presentar la unidad para su revisión y mantenimiento de conformidad con el calendario de man</w:t>
      </w:r>
      <w:r w:rsidR="00FE680D">
        <w:rPr>
          <w:rFonts w:ascii="Arial" w:hAnsi="Arial" w:cs="Arial"/>
        </w:rPr>
        <w:t>tenimiento y conservación que</w:t>
      </w:r>
      <w:r w:rsidRPr="000805AF">
        <w:rPr>
          <w:rFonts w:ascii="Arial" w:hAnsi="Arial" w:cs="Arial"/>
        </w:rPr>
        <w:t xml:space="preserve"> le </w:t>
      </w:r>
      <w:r w:rsidRPr="007B7E36">
        <w:rPr>
          <w:rFonts w:ascii="Arial" w:hAnsi="Arial" w:cs="Arial"/>
        </w:rPr>
        <w:t>asigne</w:t>
      </w:r>
      <w:r w:rsidR="00FE680D" w:rsidRPr="007B7E36">
        <w:rPr>
          <w:rFonts w:ascii="Arial" w:hAnsi="Arial" w:cs="Arial"/>
        </w:rPr>
        <w:t xml:space="preserve"> la o el Encargado de Servicios Generales</w:t>
      </w:r>
      <w:r w:rsidRPr="007B7E36">
        <w:rPr>
          <w:rFonts w:ascii="Arial" w:hAnsi="Arial" w:cs="Arial"/>
        </w:rPr>
        <w:t>, las</w:t>
      </w:r>
      <w:r w:rsidRPr="000805AF">
        <w:rPr>
          <w:rFonts w:ascii="Arial" w:hAnsi="Arial" w:cs="Arial"/>
        </w:rPr>
        <w:t xml:space="preserve"> fallas o descomposturas que sufra el vehículo por no cumplir con el calendario de mantenimiento, serán reparadas con costo al responsable de la misma. </w:t>
      </w:r>
    </w:p>
    <w:p w14:paraId="05A066E6" w14:textId="77777777" w:rsidR="000805AF" w:rsidRPr="000805AF" w:rsidRDefault="000805AF" w:rsidP="000805AF">
      <w:pPr>
        <w:pStyle w:val="Prrafodelista"/>
        <w:numPr>
          <w:ilvl w:val="0"/>
          <w:numId w:val="28"/>
        </w:numPr>
        <w:spacing w:after="0" w:line="360" w:lineRule="auto"/>
        <w:jc w:val="both"/>
        <w:rPr>
          <w:rFonts w:ascii="Arial" w:hAnsi="Arial" w:cs="Arial"/>
        </w:rPr>
      </w:pPr>
      <w:r w:rsidRPr="000805AF">
        <w:rPr>
          <w:rFonts w:ascii="Arial" w:hAnsi="Arial" w:cs="Arial"/>
        </w:rPr>
        <w:t xml:space="preserve">El resguardante deberá entregar el vehículo de inmediato a la Dirección de Administración, cuando así lo requiera las actividades propias del Instituto o por periodos vacacionales. </w:t>
      </w:r>
    </w:p>
    <w:p w14:paraId="75983894" w14:textId="313E0BC8" w:rsidR="000805AF" w:rsidRDefault="000805AF" w:rsidP="000805AF">
      <w:pPr>
        <w:spacing w:after="0" w:line="360" w:lineRule="auto"/>
        <w:ind w:left="360"/>
        <w:jc w:val="both"/>
        <w:rPr>
          <w:rFonts w:ascii="Arial" w:hAnsi="Arial" w:cs="Arial"/>
        </w:rPr>
      </w:pPr>
    </w:p>
    <w:p w14:paraId="3456D432" w14:textId="77777777" w:rsidR="00C51603" w:rsidRPr="000805AF" w:rsidRDefault="00C51603" w:rsidP="000805AF">
      <w:pPr>
        <w:spacing w:after="0" w:line="360" w:lineRule="auto"/>
        <w:ind w:left="360"/>
        <w:jc w:val="both"/>
        <w:rPr>
          <w:rFonts w:ascii="Arial" w:hAnsi="Arial" w:cs="Arial"/>
        </w:rPr>
      </w:pPr>
    </w:p>
    <w:p w14:paraId="0CB9E378" w14:textId="77777777" w:rsidR="007B7E36" w:rsidRDefault="007B7E36">
      <w:pPr>
        <w:rPr>
          <w:rFonts w:ascii="Arial" w:hAnsi="Arial" w:cs="Arial"/>
          <w:b/>
          <w:bCs/>
          <w:sz w:val="24"/>
          <w:szCs w:val="24"/>
          <w:u w:val="single"/>
        </w:rPr>
      </w:pPr>
      <w:r>
        <w:rPr>
          <w:rFonts w:ascii="Arial" w:hAnsi="Arial" w:cs="Arial"/>
          <w:b/>
          <w:bCs/>
          <w:sz w:val="24"/>
          <w:szCs w:val="24"/>
          <w:u w:val="single"/>
        </w:rPr>
        <w:br w:type="page"/>
      </w:r>
    </w:p>
    <w:p w14:paraId="6BBF7A5A" w14:textId="5CB4FCDF" w:rsidR="000805AF" w:rsidRDefault="007B7E36" w:rsidP="007B7E36">
      <w:pPr>
        <w:spacing w:after="0" w:line="360" w:lineRule="auto"/>
        <w:ind w:left="360"/>
        <w:jc w:val="center"/>
        <w:rPr>
          <w:rFonts w:ascii="Arial" w:hAnsi="Arial" w:cs="Arial"/>
          <w:b/>
          <w:bCs/>
          <w:sz w:val="24"/>
          <w:szCs w:val="24"/>
          <w:u w:val="single"/>
        </w:rPr>
      </w:pPr>
      <w:r w:rsidRPr="00CD7BC5">
        <w:rPr>
          <w:rFonts w:ascii="Arial" w:hAnsi="Arial" w:cs="Arial"/>
          <w:b/>
          <w:bCs/>
          <w:sz w:val="24"/>
          <w:szCs w:val="24"/>
          <w:u w:val="single"/>
        </w:rPr>
        <w:lastRenderedPageBreak/>
        <w:t>4. DE LOS ACCIDENTES, ROBO O SINIESTROS</w:t>
      </w:r>
    </w:p>
    <w:p w14:paraId="2655EE86" w14:textId="77777777" w:rsidR="007B7E36" w:rsidRPr="00CD7BC5" w:rsidRDefault="007B7E36" w:rsidP="007B7E36">
      <w:pPr>
        <w:spacing w:after="0" w:line="360" w:lineRule="auto"/>
        <w:ind w:left="360"/>
        <w:jc w:val="center"/>
        <w:rPr>
          <w:rFonts w:ascii="Arial" w:hAnsi="Arial" w:cs="Arial"/>
          <w:b/>
          <w:bCs/>
          <w:sz w:val="24"/>
          <w:szCs w:val="24"/>
          <w:u w:val="single"/>
        </w:rPr>
      </w:pPr>
    </w:p>
    <w:p w14:paraId="2BC5C0D0" w14:textId="683B3E82" w:rsidR="000805AF" w:rsidRDefault="000805AF" w:rsidP="000805AF">
      <w:pPr>
        <w:spacing w:after="0" w:line="360" w:lineRule="auto"/>
        <w:ind w:left="360"/>
        <w:jc w:val="both"/>
        <w:rPr>
          <w:rFonts w:ascii="Arial" w:hAnsi="Arial" w:cs="Arial"/>
        </w:rPr>
      </w:pPr>
      <w:r w:rsidRPr="000805AF">
        <w:rPr>
          <w:rFonts w:ascii="Arial" w:hAnsi="Arial" w:cs="Arial"/>
        </w:rPr>
        <w:t xml:space="preserve">En los casos de accidente, robo o siniestro del vehículo, el </w:t>
      </w:r>
      <w:r w:rsidRPr="007B7E36">
        <w:rPr>
          <w:rFonts w:ascii="Arial" w:hAnsi="Arial" w:cs="Arial"/>
        </w:rPr>
        <w:t xml:space="preserve">resguardante </w:t>
      </w:r>
      <w:r w:rsidR="009E65AA" w:rsidRPr="007B7E36">
        <w:rPr>
          <w:rFonts w:ascii="Arial" w:hAnsi="Arial" w:cs="Arial"/>
        </w:rPr>
        <w:t>o</w:t>
      </w:r>
      <w:r w:rsidRPr="007B7E36">
        <w:rPr>
          <w:rFonts w:ascii="Arial" w:hAnsi="Arial" w:cs="Arial"/>
        </w:rPr>
        <w:t xml:space="preserve"> un funcionario del Instituto deberá realizar lo siguiente:</w:t>
      </w:r>
      <w:r w:rsidRPr="000805AF">
        <w:rPr>
          <w:rFonts w:ascii="Arial" w:hAnsi="Arial" w:cs="Arial"/>
        </w:rPr>
        <w:t xml:space="preserve"> </w:t>
      </w:r>
    </w:p>
    <w:p w14:paraId="2278AC74" w14:textId="77777777" w:rsidR="00273412" w:rsidRPr="000805AF" w:rsidRDefault="00273412" w:rsidP="000805AF">
      <w:pPr>
        <w:spacing w:after="0" w:line="360" w:lineRule="auto"/>
        <w:ind w:left="360"/>
        <w:jc w:val="both"/>
        <w:rPr>
          <w:rFonts w:ascii="Arial" w:hAnsi="Arial" w:cs="Arial"/>
        </w:rPr>
      </w:pPr>
    </w:p>
    <w:p w14:paraId="5C82B79D" w14:textId="77C1B796" w:rsidR="000805AF" w:rsidRPr="000805AF" w:rsidRDefault="000805AF" w:rsidP="000805AF">
      <w:pPr>
        <w:pStyle w:val="Prrafodelista"/>
        <w:numPr>
          <w:ilvl w:val="0"/>
          <w:numId w:val="29"/>
        </w:numPr>
        <w:spacing w:after="0" w:line="360" w:lineRule="auto"/>
        <w:jc w:val="both"/>
        <w:rPr>
          <w:rFonts w:ascii="Arial" w:hAnsi="Arial" w:cs="Arial"/>
        </w:rPr>
      </w:pPr>
      <w:r w:rsidRPr="000805AF">
        <w:rPr>
          <w:rFonts w:ascii="Arial" w:hAnsi="Arial" w:cs="Arial"/>
        </w:rPr>
        <w:t xml:space="preserve">Hacer del conocimiento inmediato de la autoridad o autoridades competentes, para su intervención, e informar a la compañía de seguros responsable de este servicio, para su conocimiento y atención; además de notificar inmediatamente los hechos a la Dirección de Administración, para que proceda </w:t>
      </w:r>
      <w:r w:rsidR="00FE680D">
        <w:rPr>
          <w:rFonts w:ascii="Arial" w:hAnsi="Arial" w:cs="Arial"/>
        </w:rPr>
        <w:t>con el apoyo de la Dirección Jurídica</w:t>
      </w:r>
      <w:r w:rsidR="007B7E36">
        <w:rPr>
          <w:rFonts w:ascii="Arial" w:hAnsi="Arial" w:cs="Arial"/>
        </w:rPr>
        <w:t>,</w:t>
      </w:r>
      <w:r w:rsidR="00FE680D">
        <w:rPr>
          <w:rFonts w:ascii="Arial" w:hAnsi="Arial" w:cs="Arial"/>
        </w:rPr>
        <w:t xml:space="preserve"> </w:t>
      </w:r>
      <w:r w:rsidRPr="000805AF">
        <w:rPr>
          <w:rFonts w:ascii="Arial" w:hAnsi="Arial" w:cs="Arial"/>
        </w:rPr>
        <w:t xml:space="preserve">a levantar el acta respectiva, en la que conste </w:t>
      </w:r>
      <w:r w:rsidR="00FE680D">
        <w:rPr>
          <w:rFonts w:ascii="Arial" w:hAnsi="Arial" w:cs="Arial"/>
        </w:rPr>
        <w:t>la testimonial de</w:t>
      </w:r>
      <w:r w:rsidR="00A874AC">
        <w:rPr>
          <w:rFonts w:ascii="Arial" w:hAnsi="Arial" w:cs="Arial"/>
        </w:rPr>
        <w:t xml:space="preserve"> la o el </w:t>
      </w:r>
      <w:r w:rsidR="00FE680D">
        <w:rPr>
          <w:rFonts w:ascii="Arial" w:hAnsi="Arial" w:cs="Arial"/>
        </w:rPr>
        <w:t>involucrado</w:t>
      </w:r>
      <w:r w:rsidRPr="000805AF">
        <w:rPr>
          <w:rFonts w:ascii="Arial" w:hAnsi="Arial" w:cs="Arial"/>
        </w:rPr>
        <w:t xml:space="preserve">. </w:t>
      </w:r>
    </w:p>
    <w:p w14:paraId="1DCAE9E3" w14:textId="73DCFD94" w:rsidR="000805AF" w:rsidRPr="000805AF" w:rsidRDefault="000805AF" w:rsidP="000805AF">
      <w:pPr>
        <w:pStyle w:val="Prrafodelista"/>
        <w:numPr>
          <w:ilvl w:val="0"/>
          <w:numId w:val="29"/>
        </w:numPr>
        <w:spacing w:after="0" w:line="360" w:lineRule="auto"/>
        <w:jc w:val="both"/>
        <w:rPr>
          <w:rFonts w:ascii="Arial" w:hAnsi="Arial" w:cs="Arial"/>
        </w:rPr>
      </w:pPr>
      <w:r w:rsidRPr="000805AF">
        <w:rPr>
          <w:rFonts w:ascii="Arial" w:hAnsi="Arial" w:cs="Arial"/>
        </w:rPr>
        <w:t xml:space="preserve">Cuando sea imposible reportar el accidente en forma inmediata, </w:t>
      </w:r>
      <w:r w:rsidR="00186D4C">
        <w:rPr>
          <w:rFonts w:ascii="Arial" w:hAnsi="Arial" w:cs="Arial"/>
        </w:rPr>
        <w:t xml:space="preserve">la o </w:t>
      </w:r>
      <w:r w:rsidRPr="000805AF">
        <w:rPr>
          <w:rFonts w:ascii="Arial" w:hAnsi="Arial" w:cs="Arial"/>
        </w:rPr>
        <w:t xml:space="preserve">el resguardante dispondrá como máximo de veinticuatro horas, para rendir por escrito el parte del accidente, a la Dirección de Administración. </w:t>
      </w:r>
    </w:p>
    <w:p w14:paraId="0C7B79DE" w14:textId="1B2BA406" w:rsidR="000805AF" w:rsidRPr="000805AF" w:rsidRDefault="000805AF" w:rsidP="000805AF">
      <w:pPr>
        <w:pStyle w:val="Prrafodelista"/>
        <w:numPr>
          <w:ilvl w:val="0"/>
          <w:numId w:val="29"/>
        </w:numPr>
        <w:spacing w:after="0" w:line="360" w:lineRule="auto"/>
        <w:jc w:val="both"/>
        <w:rPr>
          <w:rFonts w:ascii="Arial" w:hAnsi="Arial" w:cs="Arial"/>
        </w:rPr>
      </w:pPr>
      <w:r w:rsidRPr="000805AF">
        <w:rPr>
          <w:rFonts w:ascii="Arial" w:hAnsi="Arial" w:cs="Arial"/>
        </w:rPr>
        <w:t xml:space="preserve">Queda estrictamente prohibido, al </w:t>
      </w:r>
      <w:r w:rsidR="00444770">
        <w:rPr>
          <w:rFonts w:ascii="Arial" w:hAnsi="Arial" w:cs="Arial"/>
        </w:rPr>
        <w:t>funcionario</w:t>
      </w:r>
      <w:r w:rsidR="00186D4C">
        <w:rPr>
          <w:rFonts w:ascii="Arial" w:hAnsi="Arial" w:cs="Arial"/>
        </w:rPr>
        <w:t xml:space="preserve"> o</w:t>
      </w:r>
      <w:r w:rsidR="00444770">
        <w:rPr>
          <w:rFonts w:ascii="Arial" w:hAnsi="Arial" w:cs="Arial"/>
        </w:rPr>
        <w:t xml:space="preserve"> funcionaria</w:t>
      </w:r>
      <w:r w:rsidRPr="000805AF">
        <w:rPr>
          <w:rFonts w:ascii="Arial" w:hAnsi="Arial" w:cs="Arial"/>
        </w:rPr>
        <w:t xml:space="preserve"> resguardante, celebrar convenios con los conductores o propietarios de vehículos o propiedades que se dañen por motivo de accidente vial, en el que implique el reconocimiento de su responsabilidad y que éste se traduzca en erogación para este Instituto. Por lo tanto, todo convenio que se suscriba a este respecto, solo podrá aprobarse por la Dirección </w:t>
      </w:r>
      <w:r w:rsidR="00FE680D">
        <w:rPr>
          <w:rFonts w:ascii="Arial" w:hAnsi="Arial" w:cs="Arial"/>
        </w:rPr>
        <w:t>Jurídica</w:t>
      </w:r>
      <w:r w:rsidR="00D955FA">
        <w:rPr>
          <w:rFonts w:ascii="Arial" w:hAnsi="Arial" w:cs="Arial"/>
        </w:rPr>
        <w:t>, con el visto bueno de la Presidencia de este Instituto.</w:t>
      </w:r>
    </w:p>
    <w:p w14:paraId="77FEE94D" w14:textId="15CE2BCB" w:rsidR="000805AF" w:rsidRPr="000805AF" w:rsidRDefault="000805AF" w:rsidP="000805AF">
      <w:pPr>
        <w:pStyle w:val="Prrafodelista"/>
        <w:numPr>
          <w:ilvl w:val="0"/>
          <w:numId w:val="29"/>
        </w:numPr>
        <w:spacing w:after="0" w:line="360" w:lineRule="auto"/>
        <w:jc w:val="both"/>
        <w:rPr>
          <w:rFonts w:ascii="Arial" w:hAnsi="Arial" w:cs="Arial"/>
        </w:rPr>
      </w:pPr>
      <w:r w:rsidRPr="000805AF">
        <w:rPr>
          <w:rFonts w:ascii="Arial" w:hAnsi="Arial" w:cs="Arial"/>
        </w:rPr>
        <w:t xml:space="preserve">En todos los casos en que algún vehículo, se vea involucrado en accidente, incidente o robo y no cuente con causa justificada para su uso o se encuentre fuera de los horarios de trabajo, espacios físicos o cualquier otro que se señala en el presente ordenamiento, será total responsabilidad del </w:t>
      </w:r>
      <w:r w:rsidR="007B7E36">
        <w:rPr>
          <w:rFonts w:ascii="Arial" w:hAnsi="Arial" w:cs="Arial"/>
        </w:rPr>
        <w:t>usuario</w:t>
      </w:r>
      <w:r w:rsidRPr="000805AF">
        <w:rPr>
          <w:rFonts w:ascii="Arial" w:hAnsi="Arial" w:cs="Arial"/>
        </w:rPr>
        <w:t xml:space="preserve"> todos los gastos que se originen por pago de daños, reparaciones, deducibles o reposición de la unidad</w:t>
      </w:r>
      <w:r w:rsidR="00186D4C">
        <w:rPr>
          <w:rFonts w:ascii="Arial" w:hAnsi="Arial" w:cs="Arial"/>
        </w:rPr>
        <w:t>.</w:t>
      </w:r>
    </w:p>
    <w:p w14:paraId="09491CE5" w14:textId="28CDF739" w:rsidR="000805AF" w:rsidRPr="000805AF" w:rsidRDefault="000805AF" w:rsidP="000805AF">
      <w:pPr>
        <w:pStyle w:val="Prrafodelista"/>
        <w:numPr>
          <w:ilvl w:val="0"/>
          <w:numId w:val="29"/>
        </w:numPr>
        <w:spacing w:after="0" w:line="360" w:lineRule="auto"/>
        <w:jc w:val="both"/>
        <w:rPr>
          <w:rFonts w:ascii="Arial" w:hAnsi="Arial" w:cs="Arial"/>
        </w:rPr>
      </w:pPr>
      <w:r w:rsidRPr="000805AF">
        <w:rPr>
          <w:rFonts w:ascii="Arial" w:hAnsi="Arial" w:cs="Arial"/>
        </w:rPr>
        <w:t xml:space="preserve">Para los efectos de pago en cuanto a la reparación de daños y perjuicios, los </w:t>
      </w:r>
      <w:r w:rsidR="007B7E36">
        <w:rPr>
          <w:rFonts w:ascii="Arial" w:hAnsi="Arial" w:cs="Arial"/>
        </w:rPr>
        <w:t>usuarios</w:t>
      </w:r>
      <w:r w:rsidRPr="000805AF">
        <w:rPr>
          <w:rFonts w:ascii="Arial" w:hAnsi="Arial" w:cs="Arial"/>
        </w:rPr>
        <w:t xml:space="preserve"> o resguardantes podrán celebrar con la Dirección de Administración, convenios económicos para deducir en forma programada el importe del pago antes mencionado, conforme a las circunstancias de cada caso. </w:t>
      </w:r>
    </w:p>
    <w:p w14:paraId="54E642A6" w14:textId="44F14044" w:rsidR="000805AF" w:rsidRPr="000805AF" w:rsidRDefault="000805AF" w:rsidP="000805AF">
      <w:pPr>
        <w:pStyle w:val="Prrafodelista"/>
        <w:numPr>
          <w:ilvl w:val="0"/>
          <w:numId w:val="29"/>
        </w:numPr>
        <w:spacing w:after="0" w:line="360" w:lineRule="auto"/>
        <w:jc w:val="both"/>
        <w:rPr>
          <w:rFonts w:ascii="Arial" w:hAnsi="Arial" w:cs="Arial"/>
        </w:rPr>
      </w:pPr>
      <w:r w:rsidRPr="000805AF">
        <w:rPr>
          <w:rFonts w:ascii="Arial" w:hAnsi="Arial" w:cs="Arial"/>
        </w:rPr>
        <w:lastRenderedPageBreak/>
        <w:t xml:space="preserve">Si el siniestro o coalición ocurriese en circunstancias no imputables para el usuario o resguardante, los gastos de ejecución y resarcimiento de daños serán cubiertos </w:t>
      </w:r>
      <w:r w:rsidR="00330CEB">
        <w:rPr>
          <w:rFonts w:ascii="Arial" w:hAnsi="Arial" w:cs="Arial"/>
        </w:rPr>
        <w:t xml:space="preserve">en su totalidad </w:t>
      </w:r>
      <w:r w:rsidRPr="000805AF">
        <w:rPr>
          <w:rFonts w:ascii="Arial" w:hAnsi="Arial" w:cs="Arial"/>
        </w:rPr>
        <w:t xml:space="preserve">por el Instituto. </w:t>
      </w:r>
    </w:p>
    <w:p w14:paraId="2097C2C2" w14:textId="77777777" w:rsidR="000805AF" w:rsidRPr="000805AF" w:rsidRDefault="000805AF" w:rsidP="000805AF">
      <w:pPr>
        <w:spacing w:after="0" w:line="360" w:lineRule="auto"/>
        <w:jc w:val="both"/>
        <w:rPr>
          <w:rFonts w:ascii="Arial" w:hAnsi="Arial" w:cs="Arial"/>
        </w:rPr>
      </w:pPr>
    </w:p>
    <w:p w14:paraId="791747E4" w14:textId="77777777" w:rsidR="000805AF" w:rsidRPr="000805AF" w:rsidRDefault="000805AF" w:rsidP="000805AF">
      <w:pPr>
        <w:spacing w:after="0" w:line="360" w:lineRule="auto"/>
        <w:jc w:val="both"/>
        <w:rPr>
          <w:rFonts w:ascii="Arial" w:hAnsi="Arial" w:cs="Arial"/>
        </w:rPr>
      </w:pPr>
    </w:p>
    <w:p w14:paraId="7D1F5A13" w14:textId="77777777" w:rsidR="007B7E36" w:rsidRDefault="007B7E36">
      <w:pPr>
        <w:rPr>
          <w:rFonts w:ascii="Arial" w:hAnsi="Arial" w:cs="Arial"/>
          <w:b/>
          <w:bCs/>
          <w:sz w:val="24"/>
          <w:szCs w:val="24"/>
          <w:u w:val="single"/>
        </w:rPr>
      </w:pPr>
      <w:r>
        <w:rPr>
          <w:rFonts w:ascii="Arial" w:hAnsi="Arial" w:cs="Arial"/>
          <w:b/>
          <w:bCs/>
          <w:sz w:val="24"/>
          <w:szCs w:val="24"/>
          <w:u w:val="single"/>
        </w:rPr>
        <w:br w:type="page"/>
      </w:r>
    </w:p>
    <w:p w14:paraId="0D2DF79B" w14:textId="54FE322A" w:rsidR="000805AF" w:rsidRPr="00CD7BC5" w:rsidRDefault="007B7E36" w:rsidP="007B7E36">
      <w:pPr>
        <w:spacing w:after="0" w:line="360" w:lineRule="auto"/>
        <w:ind w:left="360"/>
        <w:jc w:val="center"/>
        <w:rPr>
          <w:rFonts w:ascii="Arial" w:hAnsi="Arial" w:cs="Arial"/>
          <w:b/>
          <w:bCs/>
          <w:sz w:val="24"/>
          <w:szCs w:val="24"/>
          <w:u w:val="single"/>
        </w:rPr>
      </w:pPr>
      <w:r w:rsidRPr="00CD7BC5">
        <w:rPr>
          <w:rFonts w:ascii="Arial" w:hAnsi="Arial" w:cs="Arial"/>
          <w:b/>
          <w:bCs/>
          <w:sz w:val="24"/>
          <w:szCs w:val="24"/>
          <w:u w:val="single"/>
        </w:rPr>
        <w:lastRenderedPageBreak/>
        <w:t>5. DEL SUMINISTRO DE COMBUSTIBLE Y LUBRICANTES</w:t>
      </w:r>
    </w:p>
    <w:p w14:paraId="7BE5B08E" w14:textId="77777777" w:rsidR="007B7E36" w:rsidRDefault="007B7E36" w:rsidP="000805AF">
      <w:pPr>
        <w:spacing w:after="0" w:line="360" w:lineRule="auto"/>
        <w:ind w:left="360"/>
        <w:jc w:val="both"/>
        <w:rPr>
          <w:rFonts w:ascii="Arial" w:hAnsi="Arial" w:cs="Arial"/>
        </w:rPr>
      </w:pPr>
    </w:p>
    <w:p w14:paraId="3780BFDD" w14:textId="5227A702" w:rsidR="000805AF" w:rsidRPr="00C93FCE" w:rsidRDefault="000805AF" w:rsidP="000805AF">
      <w:pPr>
        <w:spacing w:after="0" w:line="360" w:lineRule="auto"/>
        <w:ind w:left="360"/>
        <w:jc w:val="both"/>
        <w:rPr>
          <w:rFonts w:ascii="Arial" w:hAnsi="Arial" w:cs="Arial"/>
          <w:strike/>
        </w:rPr>
      </w:pPr>
      <w:r w:rsidRPr="000805AF">
        <w:rPr>
          <w:rFonts w:ascii="Arial" w:hAnsi="Arial" w:cs="Arial"/>
        </w:rPr>
        <w:t>El vehículo asignado a</w:t>
      </w:r>
      <w:r w:rsidR="009E65AA">
        <w:rPr>
          <w:rFonts w:ascii="Arial" w:hAnsi="Arial" w:cs="Arial"/>
        </w:rPr>
        <w:t xml:space="preserve"> las personas servidoras públicas </w:t>
      </w:r>
      <w:r w:rsidRPr="000805AF">
        <w:rPr>
          <w:rFonts w:ascii="Arial" w:hAnsi="Arial" w:cs="Arial"/>
        </w:rPr>
        <w:t>contará con</w:t>
      </w:r>
      <w:r w:rsidR="00C93FCE">
        <w:rPr>
          <w:rFonts w:ascii="Arial" w:hAnsi="Arial" w:cs="Arial"/>
        </w:rPr>
        <w:t xml:space="preserve"> suficiente combustible, quienes</w:t>
      </w:r>
      <w:r w:rsidRPr="000805AF">
        <w:rPr>
          <w:rFonts w:ascii="Arial" w:hAnsi="Arial" w:cs="Arial"/>
        </w:rPr>
        <w:t xml:space="preserve"> deberá</w:t>
      </w:r>
      <w:r w:rsidR="00C93FCE">
        <w:rPr>
          <w:rFonts w:ascii="Arial" w:hAnsi="Arial" w:cs="Arial"/>
        </w:rPr>
        <w:t>n</w:t>
      </w:r>
      <w:r w:rsidRPr="000805AF">
        <w:rPr>
          <w:rFonts w:ascii="Arial" w:hAnsi="Arial" w:cs="Arial"/>
        </w:rPr>
        <w:t xml:space="preserve"> justificar plenamente el uso del mismo; en caso de que por las comisiones encomendadas se requiriera más combustible, la Dirección de Administración otorgará vales de gasolina mismos que serán firmados por </w:t>
      </w:r>
      <w:r w:rsidR="00186D4C">
        <w:rPr>
          <w:rFonts w:ascii="Arial" w:hAnsi="Arial" w:cs="Arial"/>
        </w:rPr>
        <w:t xml:space="preserve">la o </w:t>
      </w:r>
      <w:r w:rsidRPr="000805AF">
        <w:rPr>
          <w:rFonts w:ascii="Arial" w:hAnsi="Arial" w:cs="Arial"/>
        </w:rPr>
        <w:t xml:space="preserve">el </w:t>
      </w:r>
      <w:r w:rsidR="007B7E36">
        <w:rPr>
          <w:rFonts w:ascii="Arial" w:hAnsi="Arial" w:cs="Arial"/>
        </w:rPr>
        <w:t xml:space="preserve">resguardante </w:t>
      </w:r>
      <w:r w:rsidRPr="000805AF">
        <w:rPr>
          <w:rFonts w:ascii="Arial" w:hAnsi="Arial" w:cs="Arial"/>
        </w:rPr>
        <w:t xml:space="preserve">que tenga asignado el vehículo. El reembolso de pagos de notas o facturas por consumo de gasolina, queda restringido a la atención de asuntos o comisiones expresamente encomendadas, y a la autorización previa de la Presidencia del Consejo General del Instituto. Los funcionarios que tengan vehículos asignados para comisiones foráneas, se les proporcionará recursos financieros para el suministro de combustible, en los términos que establezca la Dirección de Administración. </w:t>
      </w:r>
      <w:r w:rsidR="009E65AA">
        <w:rPr>
          <w:rFonts w:ascii="Arial" w:hAnsi="Arial" w:cs="Arial"/>
        </w:rPr>
        <w:t xml:space="preserve">La o el </w:t>
      </w:r>
      <w:r w:rsidRPr="000805AF">
        <w:rPr>
          <w:rFonts w:ascii="Arial" w:hAnsi="Arial" w:cs="Arial"/>
        </w:rPr>
        <w:t>resguardante deberán llevar un control por medio de la bitácora de recorrido de vehículos oficiales (</w:t>
      </w:r>
      <w:r w:rsidR="009E65AA" w:rsidRPr="00036AA5">
        <w:rPr>
          <w:rFonts w:ascii="Arial" w:hAnsi="Arial" w:cs="Arial"/>
        </w:rPr>
        <w:t>F</w:t>
      </w:r>
      <w:r w:rsidRPr="00036AA5">
        <w:rPr>
          <w:rFonts w:ascii="Arial" w:hAnsi="Arial" w:cs="Arial"/>
        </w:rPr>
        <w:t>ormato 0</w:t>
      </w:r>
      <w:r w:rsidR="006B2041" w:rsidRPr="00036AA5">
        <w:rPr>
          <w:rFonts w:ascii="Arial" w:hAnsi="Arial" w:cs="Arial"/>
        </w:rPr>
        <w:t>4</w:t>
      </w:r>
      <w:r w:rsidRPr="00036AA5">
        <w:rPr>
          <w:rFonts w:ascii="Arial" w:hAnsi="Arial" w:cs="Arial"/>
        </w:rPr>
        <w:t>). Será</w:t>
      </w:r>
      <w:r w:rsidRPr="000805AF">
        <w:rPr>
          <w:rFonts w:ascii="Arial" w:hAnsi="Arial" w:cs="Arial"/>
        </w:rPr>
        <w:t xml:space="preserve"> responsabilidad de la Dirección de Administración, a través de</w:t>
      </w:r>
      <w:r w:rsidR="009E65AA">
        <w:rPr>
          <w:rFonts w:ascii="Arial" w:hAnsi="Arial" w:cs="Arial"/>
        </w:rPr>
        <w:t xml:space="preserve"> la o el </w:t>
      </w:r>
      <w:r w:rsidRPr="000805AF">
        <w:rPr>
          <w:rFonts w:ascii="Arial" w:hAnsi="Arial" w:cs="Arial"/>
        </w:rPr>
        <w:t xml:space="preserve">Encargado de Servicios Generales, supervisar que los vehículos cuenten con lubricantes requeridos para mantener los niveles recomendados por el fabricante en </w:t>
      </w:r>
      <w:r w:rsidR="00127FEB">
        <w:rPr>
          <w:rFonts w:ascii="Arial" w:hAnsi="Arial" w:cs="Arial"/>
        </w:rPr>
        <w:t>el M</w:t>
      </w:r>
      <w:r w:rsidRPr="007B7E36">
        <w:rPr>
          <w:rFonts w:ascii="Arial" w:hAnsi="Arial" w:cs="Arial"/>
        </w:rPr>
        <w:t>anual de us</w:t>
      </w:r>
      <w:r w:rsidR="007B7E36" w:rsidRPr="007B7E36">
        <w:rPr>
          <w:rFonts w:ascii="Arial" w:hAnsi="Arial" w:cs="Arial"/>
        </w:rPr>
        <w:t>uario</w:t>
      </w:r>
      <w:r w:rsidRPr="000805AF">
        <w:rPr>
          <w:rFonts w:ascii="Arial" w:hAnsi="Arial" w:cs="Arial"/>
        </w:rPr>
        <w:t>, previa solicitud de</w:t>
      </w:r>
      <w:r w:rsidR="00186D4C">
        <w:rPr>
          <w:rFonts w:ascii="Arial" w:hAnsi="Arial" w:cs="Arial"/>
        </w:rPr>
        <w:t xml:space="preserve"> la o e</w:t>
      </w:r>
      <w:r w:rsidRPr="000805AF">
        <w:rPr>
          <w:rFonts w:ascii="Arial" w:hAnsi="Arial" w:cs="Arial"/>
        </w:rPr>
        <w:t xml:space="preserve">l conductor o del departamento a que corresponda, o hacer el cambio, cuando sea necesario de acuerdo con el uso o kilometraje recorrido por la unidad. La cantidad de combustible para cada vehículo, se establecerá de conformidad al cilindraje de la unidad, carga y tipo de trabajo, determinado de manera conjunta entre </w:t>
      </w:r>
      <w:r w:rsidR="009E65AA">
        <w:rPr>
          <w:rFonts w:ascii="Arial" w:hAnsi="Arial" w:cs="Arial"/>
        </w:rPr>
        <w:t xml:space="preserve">la o </w:t>
      </w:r>
      <w:r w:rsidRPr="000805AF">
        <w:rPr>
          <w:rFonts w:ascii="Arial" w:hAnsi="Arial" w:cs="Arial"/>
        </w:rPr>
        <w:t>el titular del área y</w:t>
      </w:r>
      <w:r w:rsidR="009E65AA">
        <w:rPr>
          <w:rFonts w:ascii="Arial" w:hAnsi="Arial" w:cs="Arial"/>
        </w:rPr>
        <w:t xml:space="preserve"> la o el </w:t>
      </w:r>
      <w:r w:rsidRPr="000805AF">
        <w:rPr>
          <w:rFonts w:ascii="Arial" w:hAnsi="Arial" w:cs="Arial"/>
        </w:rPr>
        <w:t>Encargado de Servicios Generales. Queda estrictamente prohibido, cargar combustible en galones, o cualquier otro recipiente que no sea el tanque del vehículo, de igual manera extraer combustible de la unidad. En los casos de violación a lo anterior, la persona responsable será sujeta del procedimiento administrativo correspondiente</w:t>
      </w:r>
      <w:r w:rsidR="00186D4C">
        <w:rPr>
          <w:rFonts w:ascii="Arial" w:hAnsi="Arial" w:cs="Arial"/>
        </w:rPr>
        <w:t>.</w:t>
      </w:r>
      <w:r w:rsidRPr="00C93FCE">
        <w:rPr>
          <w:rFonts w:ascii="Arial" w:hAnsi="Arial" w:cs="Arial"/>
          <w:strike/>
        </w:rPr>
        <w:t xml:space="preserve"> </w:t>
      </w:r>
    </w:p>
    <w:p w14:paraId="614D50DB" w14:textId="0A7C95AB" w:rsidR="000805AF" w:rsidRDefault="000805AF" w:rsidP="000805AF">
      <w:pPr>
        <w:spacing w:after="0" w:line="360" w:lineRule="auto"/>
        <w:ind w:left="360"/>
        <w:jc w:val="both"/>
        <w:rPr>
          <w:rFonts w:ascii="Arial" w:hAnsi="Arial" w:cs="Arial"/>
        </w:rPr>
      </w:pPr>
    </w:p>
    <w:p w14:paraId="68866516" w14:textId="77777777" w:rsidR="00273412" w:rsidRPr="000805AF" w:rsidRDefault="00273412" w:rsidP="000805AF">
      <w:pPr>
        <w:spacing w:after="0" w:line="360" w:lineRule="auto"/>
        <w:ind w:left="360"/>
        <w:jc w:val="both"/>
        <w:rPr>
          <w:rFonts w:ascii="Arial" w:hAnsi="Arial" w:cs="Arial"/>
        </w:rPr>
      </w:pPr>
    </w:p>
    <w:p w14:paraId="20BD9C6D" w14:textId="77777777" w:rsidR="007B7E36" w:rsidRDefault="007B7E36">
      <w:pPr>
        <w:rPr>
          <w:rFonts w:ascii="Arial" w:hAnsi="Arial" w:cs="Arial"/>
          <w:b/>
          <w:bCs/>
          <w:sz w:val="24"/>
          <w:szCs w:val="24"/>
          <w:u w:val="single"/>
        </w:rPr>
      </w:pPr>
      <w:r>
        <w:rPr>
          <w:rFonts w:ascii="Arial" w:hAnsi="Arial" w:cs="Arial"/>
          <w:b/>
          <w:bCs/>
          <w:sz w:val="24"/>
          <w:szCs w:val="24"/>
          <w:u w:val="single"/>
        </w:rPr>
        <w:br w:type="page"/>
      </w:r>
    </w:p>
    <w:p w14:paraId="6E23DE03" w14:textId="59D501E0" w:rsidR="000805AF" w:rsidRPr="00CD7BC5" w:rsidRDefault="007B7E36" w:rsidP="007B7E36">
      <w:pPr>
        <w:spacing w:after="0" w:line="360" w:lineRule="auto"/>
        <w:ind w:left="360"/>
        <w:jc w:val="center"/>
        <w:rPr>
          <w:rFonts w:ascii="Arial" w:hAnsi="Arial" w:cs="Arial"/>
          <w:b/>
          <w:bCs/>
          <w:sz w:val="24"/>
          <w:szCs w:val="24"/>
          <w:u w:val="single"/>
        </w:rPr>
      </w:pPr>
      <w:r w:rsidRPr="00CD7BC5">
        <w:rPr>
          <w:rFonts w:ascii="Arial" w:hAnsi="Arial" w:cs="Arial"/>
          <w:b/>
          <w:bCs/>
          <w:sz w:val="24"/>
          <w:szCs w:val="24"/>
          <w:u w:val="single"/>
        </w:rPr>
        <w:lastRenderedPageBreak/>
        <w:t>6. DEL ASEGURAMIENTO DE LOS VEHÍCULOS</w:t>
      </w:r>
    </w:p>
    <w:p w14:paraId="676A1C2D" w14:textId="77777777" w:rsidR="007B7E36" w:rsidRDefault="007B7E36" w:rsidP="000805AF">
      <w:pPr>
        <w:spacing w:after="0" w:line="360" w:lineRule="auto"/>
        <w:ind w:left="360"/>
        <w:jc w:val="both"/>
        <w:rPr>
          <w:rFonts w:ascii="Arial" w:hAnsi="Arial" w:cs="Arial"/>
        </w:rPr>
      </w:pPr>
    </w:p>
    <w:p w14:paraId="71090DFA" w14:textId="70833C40" w:rsidR="000805AF" w:rsidRDefault="000805AF" w:rsidP="000805AF">
      <w:pPr>
        <w:spacing w:after="0" w:line="360" w:lineRule="auto"/>
        <w:ind w:left="360"/>
        <w:jc w:val="both"/>
        <w:rPr>
          <w:rFonts w:ascii="Arial" w:hAnsi="Arial" w:cs="Arial"/>
        </w:rPr>
      </w:pPr>
      <w:r w:rsidRPr="000805AF">
        <w:rPr>
          <w:rFonts w:ascii="Arial" w:hAnsi="Arial" w:cs="Arial"/>
        </w:rPr>
        <w:t xml:space="preserve">Corresponderá a la Dirección de Administración, realizar los trámites necesarios, para la contratación de las pólizas de seguros de los vehículos, mantenerlas en vigencia permanente y en su caso, gestionar el pago de daños o pérdidas que deba cubrir la compañía aseguradora. En cada unidad vehicular, deberá existir tarjeta de circulación, resguardo y copia de la póliza de seguros, con los teléfonos de la compañía aseguradora y de sus ajustadores, para que en caso de accidente, se proceda a notificar a la compañía aseguradora del hecho ocurrido se efectúen los trámites correspondientes. </w:t>
      </w:r>
      <w:r w:rsidR="00186D4C">
        <w:rPr>
          <w:rFonts w:ascii="Arial" w:hAnsi="Arial" w:cs="Arial"/>
        </w:rPr>
        <w:t>La o e</w:t>
      </w:r>
      <w:r w:rsidRPr="000805AF">
        <w:rPr>
          <w:rFonts w:ascii="Arial" w:hAnsi="Arial" w:cs="Arial"/>
        </w:rPr>
        <w:t xml:space="preserve">l </w:t>
      </w:r>
      <w:r w:rsidR="007B7E36">
        <w:rPr>
          <w:rFonts w:ascii="Arial" w:hAnsi="Arial" w:cs="Arial"/>
        </w:rPr>
        <w:t>usuario</w:t>
      </w:r>
      <w:r w:rsidRPr="000805AF">
        <w:rPr>
          <w:rFonts w:ascii="Arial" w:hAnsi="Arial" w:cs="Arial"/>
        </w:rPr>
        <w:t xml:space="preserve"> o resguardante, deberá seguir el trámite correspondiente que se establece en est</w:t>
      </w:r>
      <w:r w:rsidR="00430550">
        <w:rPr>
          <w:rFonts w:ascii="Arial" w:hAnsi="Arial" w:cs="Arial"/>
        </w:rPr>
        <w:t xml:space="preserve">os </w:t>
      </w:r>
      <w:r w:rsidRPr="000805AF">
        <w:rPr>
          <w:rFonts w:ascii="Arial" w:hAnsi="Arial" w:cs="Arial"/>
        </w:rPr>
        <w:t>Lineamiento</w:t>
      </w:r>
      <w:r w:rsidR="00430550">
        <w:rPr>
          <w:rFonts w:ascii="Arial" w:hAnsi="Arial" w:cs="Arial"/>
        </w:rPr>
        <w:t>s</w:t>
      </w:r>
      <w:r w:rsidRPr="000805AF">
        <w:rPr>
          <w:rFonts w:ascii="Arial" w:hAnsi="Arial" w:cs="Arial"/>
        </w:rPr>
        <w:t xml:space="preserve"> e invariablemente en los casos de accidente</w:t>
      </w:r>
      <w:r w:rsidR="00C93FCE">
        <w:rPr>
          <w:rFonts w:ascii="Arial" w:hAnsi="Arial" w:cs="Arial"/>
        </w:rPr>
        <w:t xml:space="preserve"> en que se proceda de forma contraria a lo establecido</w:t>
      </w:r>
      <w:r w:rsidRPr="000805AF">
        <w:rPr>
          <w:rFonts w:ascii="Arial" w:hAnsi="Arial" w:cs="Arial"/>
        </w:rPr>
        <w:t>, asumirá la responsabilidad correspondiente, por el pago de deducibles a la compañía de seguros. Los montos deducibles aplicados en el pago que efectúa la compañía aseguradora, será</w:t>
      </w:r>
      <w:r w:rsidR="00C93FCE">
        <w:rPr>
          <w:rFonts w:ascii="Arial" w:hAnsi="Arial" w:cs="Arial"/>
        </w:rPr>
        <w:t>n</w:t>
      </w:r>
      <w:r w:rsidRPr="000805AF">
        <w:rPr>
          <w:rFonts w:ascii="Arial" w:hAnsi="Arial" w:cs="Arial"/>
        </w:rPr>
        <w:t xml:space="preserve"> cubierto</w:t>
      </w:r>
      <w:r w:rsidR="00C93FCE">
        <w:rPr>
          <w:rFonts w:ascii="Arial" w:hAnsi="Arial" w:cs="Arial"/>
        </w:rPr>
        <w:t>s</w:t>
      </w:r>
      <w:r w:rsidRPr="000805AF">
        <w:rPr>
          <w:rFonts w:ascii="Arial" w:hAnsi="Arial" w:cs="Arial"/>
        </w:rPr>
        <w:t xml:space="preserve"> por el usuario o resguardante en los siguientes casos:</w:t>
      </w:r>
    </w:p>
    <w:p w14:paraId="7BB26EA2" w14:textId="77777777" w:rsidR="00273412" w:rsidRPr="000805AF" w:rsidRDefault="00273412" w:rsidP="000805AF">
      <w:pPr>
        <w:spacing w:after="0" w:line="360" w:lineRule="auto"/>
        <w:ind w:left="360"/>
        <w:jc w:val="both"/>
        <w:rPr>
          <w:rFonts w:ascii="Arial" w:hAnsi="Arial" w:cs="Arial"/>
        </w:rPr>
      </w:pPr>
    </w:p>
    <w:p w14:paraId="036A1773" w14:textId="0E6CCC24" w:rsidR="000805AF" w:rsidRPr="000805AF" w:rsidRDefault="000805AF" w:rsidP="000805AF">
      <w:pPr>
        <w:pStyle w:val="Prrafodelista"/>
        <w:numPr>
          <w:ilvl w:val="0"/>
          <w:numId w:val="30"/>
        </w:numPr>
        <w:spacing w:after="0" w:line="360" w:lineRule="auto"/>
        <w:jc w:val="both"/>
        <w:rPr>
          <w:rFonts w:ascii="Arial" w:hAnsi="Arial" w:cs="Arial"/>
        </w:rPr>
      </w:pPr>
      <w:r w:rsidRPr="000805AF">
        <w:rPr>
          <w:rFonts w:ascii="Arial" w:hAnsi="Arial" w:cs="Arial"/>
        </w:rPr>
        <w:t xml:space="preserve">Cuando el robo </w:t>
      </w:r>
      <w:r w:rsidR="00C93FCE">
        <w:rPr>
          <w:rFonts w:ascii="Arial" w:hAnsi="Arial" w:cs="Arial"/>
        </w:rPr>
        <w:t xml:space="preserve">o accidente </w:t>
      </w:r>
      <w:r w:rsidRPr="000805AF">
        <w:rPr>
          <w:rFonts w:ascii="Arial" w:hAnsi="Arial" w:cs="Arial"/>
        </w:rPr>
        <w:t xml:space="preserve">ocurra al estar realizando actividades no oficiales. </w:t>
      </w:r>
    </w:p>
    <w:p w14:paraId="18125259" w14:textId="091F000D" w:rsidR="000805AF" w:rsidRPr="000805AF" w:rsidRDefault="000805AF" w:rsidP="000805AF">
      <w:pPr>
        <w:pStyle w:val="Prrafodelista"/>
        <w:numPr>
          <w:ilvl w:val="0"/>
          <w:numId w:val="30"/>
        </w:numPr>
        <w:spacing w:after="0" w:line="360" w:lineRule="auto"/>
        <w:jc w:val="both"/>
        <w:rPr>
          <w:rFonts w:ascii="Arial" w:hAnsi="Arial" w:cs="Arial"/>
        </w:rPr>
      </w:pPr>
      <w:r w:rsidRPr="000805AF">
        <w:rPr>
          <w:rFonts w:ascii="Arial" w:hAnsi="Arial" w:cs="Arial"/>
        </w:rPr>
        <w:t xml:space="preserve">Cuando el robo </w:t>
      </w:r>
      <w:r w:rsidR="00C93FCE">
        <w:rPr>
          <w:rFonts w:ascii="Arial" w:hAnsi="Arial" w:cs="Arial"/>
        </w:rPr>
        <w:t>o accidente ocurriese</w:t>
      </w:r>
      <w:r w:rsidRPr="000805AF">
        <w:rPr>
          <w:rFonts w:ascii="Arial" w:hAnsi="Arial" w:cs="Arial"/>
        </w:rPr>
        <w:t xml:space="preserve"> fuera de los horarios normales de trabajo, siempre y cuando no se encuentren realizando actividades de carácter oficial. </w:t>
      </w:r>
    </w:p>
    <w:p w14:paraId="11EDE352" w14:textId="6A909265" w:rsidR="000805AF" w:rsidRPr="000805AF" w:rsidRDefault="000805AF" w:rsidP="000805AF">
      <w:pPr>
        <w:pStyle w:val="Prrafodelista"/>
        <w:numPr>
          <w:ilvl w:val="0"/>
          <w:numId w:val="30"/>
        </w:numPr>
        <w:spacing w:after="0" w:line="360" w:lineRule="auto"/>
        <w:jc w:val="both"/>
        <w:rPr>
          <w:rFonts w:ascii="Arial" w:hAnsi="Arial" w:cs="Arial"/>
        </w:rPr>
      </w:pPr>
      <w:r w:rsidRPr="000805AF">
        <w:rPr>
          <w:rFonts w:ascii="Arial" w:hAnsi="Arial" w:cs="Arial"/>
        </w:rPr>
        <w:t>Cuando el vehículo sea robado</w:t>
      </w:r>
      <w:r w:rsidR="00C93FCE">
        <w:rPr>
          <w:rFonts w:ascii="Arial" w:hAnsi="Arial" w:cs="Arial"/>
        </w:rPr>
        <w:t xml:space="preserve"> o siniestrado</w:t>
      </w:r>
      <w:r w:rsidRPr="000805AF">
        <w:rPr>
          <w:rFonts w:ascii="Arial" w:hAnsi="Arial" w:cs="Arial"/>
        </w:rPr>
        <w:t>, en poder de person</w:t>
      </w:r>
      <w:r w:rsidR="00084793">
        <w:rPr>
          <w:rFonts w:ascii="Arial" w:hAnsi="Arial" w:cs="Arial"/>
        </w:rPr>
        <w:t>as distintas al resguardante o usuario</w:t>
      </w:r>
      <w:r w:rsidRPr="000805AF">
        <w:rPr>
          <w:rFonts w:ascii="Arial" w:hAnsi="Arial" w:cs="Arial"/>
        </w:rPr>
        <w:t xml:space="preserve"> del Instituto. </w:t>
      </w:r>
    </w:p>
    <w:p w14:paraId="6E368319" w14:textId="29841724" w:rsidR="000805AF" w:rsidRPr="000805AF" w:rsidRDefault="000805AF" w:rsidP="000805AF">
      <w:pPr>
        <w:pStyle w:val="Prrafodelista"/>
        <w:numPr>
          <w:ilvl w:val="0"/>
          <w:numId w:val="30"/>
        </w:numPr>
        <w:spacing w:after="0" w:line="360" w:lineRule="auto"/>
        <w:jc w:val="both"/>
        <w:rPr>
          <w:rFonts w:ascii="Arial" w:hAnsi="Arial" w:cs="Arial"/>
        </w:rPr>
      </w:pPr>
      <w:r w:rsidRPr="000805AF">
        <w:rPr>
          <w:rFonts w:ascii="Arial" w:hAnsi="Arial" w:cs="Arial"/>
        </w:rPr>
        <w:t xml:space="preserve">Cuando el robo </w:t>
      </w:r>
      <w:r w:rsidR="00C93FCE">
        <w:rPr>
          <w:rFonts w:ascii="Arial" w:hAnsi="Arial" w:cs="Arial"/>
        </w:rPr>
        <w:t xml:space="preserve">o accidente </w:t>
      </w:r>
      <w:r w:rsidRPr="000805AF">
        <w:rPr>
          <w:rFonts w:ascii="Arial" w:hAnsi="Arial" w:cs="Arial"/>
        </w:rPr>
        <w:t xml:space="preserve">ocurra, en un lugar distinto a la ruta o destino de la comisión. </w:t>
      </w:r>
    </w:p>
    <w:p w14:paraId="3C504CC5" w14:textId="074B309F" w:rsidR="000805AF" w:rsidRDefault="000805AF" w:rsidP="000805AF">
      <w:pPr>
        <w:spacing w:after="0" w:line="360" w:lineRule="auto"/>
        <w:jc w:val="both"/>
        <w:rPr>
          <w:rFonts w:ascii="Arial" w:hAnsi="Arial" w:cs="Arial"/>
        </w:rPr>
      </w:pPr>
    </w:p>
    <w:p w14:paraId="6A94E94C" w14:textId="77777777" w:rsidR="00273412" w:rsidRPr="000805AF" w:rsidRDefault="00273412" w:rsidP="000805AF">
      <w:pPr>
        <w:spacing w:after="0" w:line="360" w:lineRule="auto"/>
        <w:jc w:val="both"/>
        <w:rPr>
          <w:rFonts w:ascii="Arial" w:hAnsi="Arial" w:cs="Arial"/>
        </w:rPr>
      </w:pPr>
    </w:p>
    <w:p w14:paraId="1B1C371F" w14:textId="77777777" w:rsidR="007B7E36" w:rsidRDefault="007B7E36">
      <w:pPr>
        <w:rPr>
          <w:rFonts w:ascii="Arial" w:hAnsi="Arial" w:cs="Arial"/>
          <w:b/>
          <w:bCs/>
          <w:sz w:val="24"/>
          <w:szCs w:val="24"/>
          <w:u w:val="single"/>
        </w:rPr>
      </w:pPr>
      <w:r>
        <w:rPr>
          <w:rFonts w:ascii="Arial" w:hAnsi="Arial" w:cs="Arial"/>
          <w:b/>
          <w:bCs/>
          <w:sz w:val="24"/>
          <w:szCs w:val="24"/>
          <w:u w:val="single"/>
        </w:rPr>
        <w:br w:type="page"/>
      </w:r>
    </w:p>
    <w:p w14:paraId="6F9DF09D" w14:textId="2C3ACC02" w:rsidR="000805AF" w:rsidRPr="00CD7BC5" w:rsidRDefault="007B7E36" w:rsidP="007B7E36">
      <w:pPr>
        <w:spacing w:after="0" w:line="360" w:lineRule="auto"/>
        <w:jc w:val="center"/>
        <w:rPr>
          <w:rFonts w:ascii="Arial" w:hAnsi="Arial" w:cs="Arial"/>
          <w:b/>
          <w:bCs/>
          <w:sz w:val="24"/>
          <w:szCs w:val="24"/>
          <w:u w:val="single"/>
        </w:rPr>
      </w:pPr>
      <w:r w:rsidRPr="00CD7BC5">
        <w:rPr>
          <w:rFonts w:ascii="Arial" w:hAnsi="Arial" w:cs="Arial"/>
          <w:b/>
          <w:bCs/>
          <w:sz w:val="24"/>
          <w:szCs w:val="24"/>
          <w:u w:val="single"/>
        </w:rPr>
        <w:lastRenderedPageBreak/>
        <w:t>7. DE LAS SANCIONES</w:t>
      </w:r>
    </w:p>
    <w:p w14:paraId="36C9E393" w14:textId="77777777" w:rsidR="007B7E36" w:rsidRDefault="007B7E36" w:rsidP="000805AF">
      <w:pPr>
        <w:spacing w:after="0" w:line="360" w:lineRule="auto"/>
        <w:jc w:val="both"/>
        <w:rPr>
          <w:rFonts w:ascii="Arial" w:hAnsi="Arial" w:cs="Arial"/>
        </w:rPr>
      </w:pPr>
    </w:p>
    <w:p w14:paraId="1924A914" w14:textId="36B805FC" w:rsidR="000805AF" w:rsidRPr="000805AF" w:rsidRDefault="00084793" w:rsidP="000805AF">
      <w:pPr>
        <w:spacing w:after="0" w:line="360" w:lineRule="auto"/>
        <w:jc w:val="both"/>
        <w:rPr>
          <w:rFonts w:ascii="Arial" w:hAnsi="Arial" w:cs="Arial"/>
        </w:rPr>
      </w:pPr>
      <w:r>
        <w:rPr>
          <w:rFonts w:ascii="Arial" w:hAnsi="Arial" w:cs="Arial"/>
        </w:rPr>
        <w:t>La i</w:t>
      </w:r>
      <w:r w:rsidR="000805AF" w:rsidRPr="000805AF">
        <w:rPr>
          <w:rFonts w:ascii="Arial" w:hAnsi="Arial" w:cs="Arial"/>
        </w:rPr>
        <w:t>nobservancia de las disposiciones de est</w:t>
      </w:r>
      <w:r w:rsidR="00430550">
        <w:rPr>
          <w:rFonts w:ascii="Arial" w:hAnsi="Arial" w:cs="Arial"/>
        </w:rPr>
        <w:t xml:space="preserve">os </w:t>
      </w:r>
      <w:r w:rsidR="000805AF" w:rsidRPr="000805AF">
        <w:rPr>
          <w:rFonts w:ascii="Arial" w:hAnsi="Arial" w:cs="Arial"/>
        </w:rPr>
        <w:t>Lineamiento</w:t>
      </w:r>
      <w:r w:rsidR="00430550">
        <w:rPr>
          <w:rFonts w:ascii="Arial" w:hAnsi="Arial" w:cs="Arial"/>
        </w:rPr>
        <w:t>s</w:t>
      </w:r>
      <w:r w:rsidR="000805AF" w:rsidRPr="000805AF">
        <w:rPr>
          <w:rFonts w:ascii="Arial" w:hAnsi="Arial" w:cs="Arial"/>
        </w:rPr>
        <w:t>, da lugar a la aplicación de las sanciones administrativas correspondientes que se encuentran previstas en la</w:t>
      </w:r>
      <w:r w:rsidR="00EB1DF7">
        <w:rPr>
          <w:rFonts w:ascii="Arial" w:hAnsi="Arial" w:cs="Arial"/>
        </w:rPr>
        <w:t xml:space="preserve"> </w:t>
      </w:r>
      <w:r w:rsidR="00EB1DF7" w:rsidRPr="00036AA5">
        <w:rPr>
          <w:rFonts w:ascii="Arial" w:hAnsi="Arial" w:cs="Arial"/>
        </w:rPr>
        <w:t>Ley General de Responsabilidades Administrativas</w:t>
      </w:r>
      <w:r w:rsidR="000805AF" w:rsidRPr="00036AA5">
        <w:rPr>
          <w:rFonts w:ascii="Arial" w:hAnsi="Arial" w:cs="Arial"/>
        </w:rPr>
        <w:t>.</w:t>
      </w:r>
      <w:r w:rsidR="000805AF" w:rsidRPr="000805AF">
        <w:rPr>
          <w:rFonts w:ascii="Arial" w:hAnsi="Arial" w:cs="Arial"/>
        </w:rPr>
        <w:t xml:space="preserve"> Corresponderá a la Dirección </w:t>
      </w:r>
      <w:r>
        <w:rPr>
          <w:rFonts w:ascii="Arial" w:hAnsi="Arial" w:cs="Arial"/>
        </w:rPr>
        <w:t>Jurídica</w:t>
      </w:r>
      <w:r w:rsidR="000805AF" w:rsidRPr="000805AF">
        <w:rPr>
          <w:rFonts w:ascii="Arial" w:hAnsi="Arial" w:cs="Arial"/>
        </w:rPr>
        <w:t xml:space="preserve"> iniciar el expediente de responsabilidades, en contra </w:t>
      </w:r>
      <w:r w:rsidR="00186D4C">
        <w:rPr>
          <w:rFonts w:ascii="Arial" w:hAnsi="Arial" w:cs="Arial"/>
        </w:rPr>
        <w:t xml:space="preserve">de la o </w:t>
      </w:r>
      <w:r w:rsidR="000805AF" w:rsidRPr="000805AF">
        <w:rPr>
          <w:rFonts w:ascii="Arial" w:hAnsi="Arial" w:cs="Arial"/>
        </w:rPr>
        <w:t>el funcionario que se señale como infractor de las disposiciones de est</w:t>
      </w:r>
      <w:r w:rsidR="00430550">
        <w:rPr>
          <w:rFonts w:ascii="Arial" w:hAnsi="Arial" w:cs="Arial"/>
        </w:rPr>
        <w:t>os</w:t>
      </w:r>
      <w:r w:rsidR="000805AF" w:rsidRPr="000805AF">
        <w:rPr>
          <w:rFonts w:ascii="Arial" w:hAnsi="Arial" w:cs="Arial"/>
        </w:rPr>
        <w:t xml:space="preserve"> Lineamiento</w:t>
      </w:r>
      <w:r w:rsidR="00430550">
        <w:rPr>
          <w:rFonts w:ascii="Arial" w:hAnsi="Arial" w:cs="Arial"/>
        </w:rPr>
        <w:t>s</w:t>
      </w:r>
      <w:r w:rsidR="000805AF" w:rsidRPr="000805AF">
        <w:rPr>
          <w:rFonts w:ascii="Arial" w:hAnsi="Arial" w:cs="Arial"/>
        </w:rPr>
        <w:t xml:space="preserve"> y efectuar los trámites correspondientes. </w:t>
      </w:r>
    </w:p>
    <w:p w14:paraId="07ACC51C" w14:textId="78AB2D71" w:rsidR="00273412" w:rsidRDefault="00273412" w:rsidP="000805AF">
      <w:pPr>
        <w:spacing w:after="0" w:line="360" w:lineRule="auto"/>
        <w:jc w:val="both"/>
        <w:rPr>
          <w:rFonts w:ascii="Arial" w:hAnsi="Arial" w:cs="Arial"/>
        </w:rPr>
      </w:pPr>
    </w:p>
    <w:p w14:paraId="59FB34D8" w14:textId="77777777" w:rsidR="00036AA5" w:rsidRPr="000805AF" w:rsidRDefault="00036AA5" w:rsidP="000805AF">
      <w:pPr>
        <w:spacing w:after="0" w:line="360" w:lineRule="auto"/>
        <w:jc w:val="both"/>
        <w:rPr>
          <w:rFonts w:ascii="Arial" w:hAnsi="Arial" w:cs="Arial"/>
        </w:rPr>
      </w:pPr>
    </w:p>
    <w:p w14:paraId="13C9029C" w14:textId="77777777" w:rsidR="007B7E36" w:rsidRDefault="007B7E36">
      <w:pPr>
        <w:rPr>
          <w:rFonts w:ascii="Arial" w:hAnsi="Arial" w:cs="Arial"/>
          <w:b/>
          <w:bCs/>
          <w:sz w:val="24"/>
          <w:szCs w:val="24"/>
          <w:u w:val="single"/>
        </w:rPr>
      </w:pPr>
      <w:r>
        <w:rPr>
          <w:rFonts w:ascii="Arial" w:hAnsi="Arial" w:cs="Arial"/>
          <w:b/>
          <w:bCs/>
          <w:sz w:val="24"/>
          <w:szCs w:val="24"/>
          <w:u w:val="single"/>
        </w:rPr>
        <w:br w:type="page"/>
      </w:r>
    </w:p>
    <w:p w14:paraId="2C7D072D" w14:textId="5257CA0B" w:rsidR="000805AF" w:rsidRDefault="007B7E36" w:rsidP="007B7E36">
      <w:pPr>
        <w:spacing w:after="0" w:line="360" w:lineRule="auto"/>
        <w:jc w:val="center"/>
        <w:rPr>
          <w:rFonts w:ascii="Arial" w:hAnsi="Arial" w:cs="Arial"/>
          <w:b/>
          <w:bCs/>
          <w:sz w:val="24"/>
          <w:szCs w:val="24"/>
          <w:u w:val="single"/>
        </w:rPr>
      </w:pPr>
      <w:r w:rsidRPr="00CD7BC5">
        <w:rPr>
          <w:rFonts w:ascii="Arial" w:hAnsi="Arial" w:cs="Arial"/>
          <w:b/>
          <w:bCs/>
          <w:sz w:val="24"/>
          <w:szCs w:val="24"/>
          <w:u w:val="single"/>
        </w:rPr>
        <w:lastRenderedPageBreak/>
        <w:t>8. DE LA OBSERVANCIA GENERAL</w:t>
      </w:r>
    </w:p>
    <w:p w14:paraId="0CEEEFDA" w14:textId="77777777" w:rsidR="007B7E36" w:rsidRPr="00CD7BC5" w:rsidRDefault="007B7E36" w:rsidP="007B7E36">
      <w:pPr>
        <w:spacing w:after="0" w:line="360" w:lineRule="auto"/>
        <w:jc w:val="center"/>
        <w:rPr>
          <w:rFonts w:ascii="Arial" w:hAnsi="Arial" w:cs="Arial"/>
          <w:b/>
          <w:bCs/>
          <w:sz w:val="24"/>
          <w:szCs w:val="24"/>
          <w:u w:val="single"/>
        </w:rPr>
      </w:pPr>
    </w:p>
    <w:p w14:paraId="771AD4AB" w14:textId="0EFDD171" w:rsidR="00C451DF" w:rsidRDefault="000805AF" w:rsidP="00273412">
      <w:pPr>
        <w:spacing w:after="0" w:line="360" w:lineRule="auto"/>
        <w:jc w:val="both"/>
        <w:rPr>
          <w:rFonts w:ascii="Arial" w:hAnsi="Arial" w:cs="Arial"/>
        </w:rPr>
      </w:pPr>
      <w:r w:rsidRPr="000805AF">
        <w:rPr>
          <w:rFonts w:ascii="Arial" w:hAnsi="Arial" w:cs="Arial"/>
        </w:rPr>
        <w:t>Los c</w:t>
      </w:r>
      <w:r w:rsidR="007568B9">
        <w:rPr>
          <w:rFonts w:ascii="Arial" w:hAnsi="Arial" w:cs="Arial"/>
        </w:rPr>
        <w:t xml:space="preserve">asos </w:t>
      </w:r>
      <w:r w:rsidRPr="000805AF">
        <w:rPr>
          <w:rFonts w:ascii="Arial" w:hAnsi="Arial" w:cs="Arial"/>
        </w:rPr>
        <w:t>no previstos</w:t>
      </w:r>
      <w:r w:rsidR="002A2663" w:rsidRPr="002A2663">
        <w:rPr>
          <w:rFonts w:ascii="Arial" w:hAnsi="Arial" w:cs="Arial"/>
        </w:rPr>
        <w:t xml:space="preserve"> </w:t>
      </w:r>
      <w:r w:rsidR="002A2663" w:rsidRPr="000805AF">
        <w:rPr>
          <w:rFonts w:ascii="Arial" w:hAnsi="Arial" w:cs="Arial"/>
        </w:rPr>
        <w:t>en este documento</w:t>
      </w:r>
      <w:r w:rsidRPr="000805AF">
        <w:rPr>
          <w:rFonts w:ascii="Arial" w:hAnsi="Arial" w:cs="Arial"/>
        </w:rPr>
        <w:t>, que se deriven del uso de vehículos serán resueltos por la Comisión de Administración, Prerrogativas y Partidos Políticos del Consejo General del Instituto Electoral del Estado de Colima.</w:t>
      </w:r>
    </w:p>
    <w:p w14:paraId="3A5897C5" w14:textId="73C3317C" w:rsidR="00A34EED" w:rsidRDefault="00A34EED" w:rsidP="00273412">
      <w:pPr>
        <w:spacing w:after="0" w:line="360" w:lineRule="auto"/>
        <w:jc w:val="both"/>
        <w:rPr>
          <w:rFonts w:ascii="Arial" w:hAnsi="Arial" w:cs="Arial"/>
        </w:rPr>
      </w:pPr>
    </w:p>
    <w:p w14:paraId="224E68D8" w14:textId="3518F79E" w:rsidR="00A34EED" w:rsidRDefault="00A34EED">
      <w:pPr>
        <w:rPr>
          <w:rFonts w:ascii="Arial" w:hAnsi="Arial" w:cs="Arial"/>
        </w:rPr>
      </w:pPr>
      <w:r>
        <w:rPr>
          <w:rFonts w:ascii="Arial" w:hAnsi="Arial" w:cs="Arial"/>
        </w:rPr>
        <w:br w:type="page"/>
      </w:r>
    </w:p>
    <w:p w14:paraId="6A6F30E4" w14:textId="742762ED" w:rsidR="00102D6A" w:rsidRPr="00102D6A" w:rsidRDefault="00B377C5" w:rsidP="00102D6A">
      <w:pPr>
        <w:spacing w:after="0" w:line="360" w:lineRule="auto"/>
        <w:jc w:val="center"/>
        <w:rPr>
          <w:rFonts w:ascii="Arial" w:hAnsi="Arial" w:cs="Arial"/>
          <w:b/>
          <w:bCs/>
          <w:sz w:val="24"/>
          <w:szCs w:val="24"/>
          <w:u w:val="single"/>
        </w:rPr>
      </w:pPr>
      <w:r>
        <w:rPr>
          <w:rFonts w:ascii="Arial" w:hAnsi="Arial" w:cs="Arial"/>
          <w:b/>
          <w:bCs/>
          <w:sz w:val="24"/>
          <w:szCs w:val="24"/>
          <w:u w:val="single"/>
        </w:rPr>
        <w:lastRenderedPageBreak/>
        <w:t xml:space="preserve">9. </w:t>
      </w:r>
      <w:r w:rsidR="00102D6A" w:rsidRPr="00102D6A">
        <w:rPr>
          <w:rFonts w:ascii="Arial" w:hAnsi="Arial" w:cs="Arial"/>
          <w:b/>
          <w:bCs/>
          <w:sz w:val="24"/>
          <w:szCs w:val="24"/>
          <w:u w:val="single"/>
        </w:rPr>
        <w:t>GLOSARIO</w:t>
      </w:r>
    </w:p>
    <w:p w14:paraId="7AC92D01" w14:textId="77777777" w:rsidR="00102D6A" w:rsidRPr="00186D4C" w:rsidRDefault="00102D6A" w:rsidP="00273412">
      <w:pPr>
        <w:spacing w:after="0" w:line="360" w:lineRule="auto"/>
        <w:jc w:val="both"/>
      </w:pPr>
    </w:p>
    <w:p w14:paraId="4FA26B68" w14:textId="77777777" w:rsidR="00037743" w:rsidRPr="00186D4C" w:rsidRDefault="00037743" w:rsidP="00037743">
      <w:pPr>
        <w:spacing w:after="0" w:line="360" w:lineRule="auto"/>
        <w:jc w:val="both"/>
        <w:rPr>
          <w:rFonts w:ascii="Arial" w:hAnsi="Arial" w:cs="Arial"/>
        </w:rPr>
      </w:pPr>
      <w:r w:rsidRPr="00186D4C">
        <w:rPr>
          <w:rFonts w:ascii="Arial" w:hAnsi="Arial" w:cs="Arial"/>
          <w:b/>
          <w:bCs/>
        </w:rPr>
        <w:t>Bitácora de mantenimiento</w:t>
      </w:r>
      <w:r w:rsidRPr="00186D4C">
        <w:rPr>
          <w:rFonts w:ascii="Arial" w:hAnsi="Arial" w:cs="Arial"/>
        </w:rPr>
        <w:t>: Memoria documental en la que se asientan a detalle las acciones desplegadas en cada uno de los vehículos.</w:t>
      </w:r>
    </w:p>
    <w:p w14:paraId="24FF43E8" w14:textId="77777777" w:rsidR="00037743" w:rsidRPr="00186D4C" w:rsidRDefault="00037743" w:rsidP="00037743">
      <w:pPr>
        <w:spacing w:after="0" w:line="360" w:lineRule="auto"/>
        <w:jc w:val="both"/>
        <w:rPr>
          <w:rFonts w:ascii="Arial" w:hAnsi="Arial" w:cs="Arial"/>
        </w:rPr>
      </w:pPr>
      <w:r w:rsidRPr="00186D4C">
        <w:rPr>
          <w:rFonts w:ascii="Arial" w:hAnsi="Arial" w:cs="Arial"/>
          <w:b/>
          <w:bCs/>
        </w:rPr>
        <w:t>Deducible</w:t>
      </w:r>
      <w:r w:rsidRPr="00186D4C">
        <w:rPr>
          <w:rFonts w:ascii="Arial" w:hAnsi="Arial" w:cs="Arial"/>
        </w:rPr>
        <w:t>: Cuantía que paga el asegurado en cada siniestro.</w:t>
      </w:r>
    </w:p>
    <w:p w14:paraId="26056F7B" w14:textId="79E01875" w:rsidR="00102D6A" w:rsidRPr="00186D4C" w:rsidRDefault="00102D6A" w:rsidP="00273412">
      <w:pPr>
        <w:spacing w:after="0" w:line="360" w:lineRule="auto"/>
        <w:jc w:val="both"/>
        <w:rPr>
          <w:rFonts w:ascii="Arial" w:hAnsi="Arial" w:cs="Arial"/>
        </w:rPr>
      </w:pPr>
      <w:r w:rsidRPr="00186D4C">
        <w:rPr>
          <w:rFonts w:ascii="Arial" w:hAnsi="Arial" w:cs="Arial"/>
          <w:b/>
          <w:bCs/>
        </w:rPr>
        <w:t>IEE</w:t>
      </w:r>
      <w:r w:rsidRPr="00186D4C">
        <w:rPr>
          <w:rFonts w:ascii="Arial" w:hAnsi="Arial" w:cs="Arial"/>
        </w:rPr>
        <w:t>: Instituto Electoral del Estado de Colima.</w:t>
      </w:r>
    </w:p>
    <w:p w14:paraId="251735C5" w14:textId="760EDF78" w:rsidR="00037743" w:rsidRPr="00186D4C" w:rsidRDefault="00037743" w:rsidP="00273412">
      <w:pPr>
        <w:spacing w:after="0" w:line="360" w:lineRule="auto"/>
        <w:jc w:val="both"/>
        <w:rPr>
          <w:rFonts w:ascii="Arial" w:hAnsi="Arial" w:cs="Arial"/>
        </w:rPr>
      </w:pPr>
      <w:r w:rsidRPr="00186D4C">
        <w:rPr>
          <w:rFonts w:ascii="Arial" w:hAnsi="Arial" w:cs="Arial"/>
          <w:b/>
          <w:bCs/>
        </w:rPr>
        <w:t>Licencia de man</w:t>
      </w:r>
      <w:r w:rsidR="00665712" w:rsidRPr="00186D4C">
        <w:rPr>
          <w:rFonts w:ascii="Arial" w:hAnsi="Arial" w:cs="Arial"/>
          <w:b/>
          <w:bCs/>
        </w:rPr>
        <w:t>ejo</w:t>
      </w:r>
      <w:r w:rsidR="00665712" w:rsidRPr="00186D4C">
        <w:rPr>
          <w:rFonts w:ascii="Arial" w:hAnsi="Arial" w:cs="Arial"/>
        </w:rPr>
        <w:t xml:space="preserve">: </w:t>
      </w:r>
      <w:r w:rsidR="00665712" w:rsidRPr="00186D4C">
        <w:rPr>
          <w:rFonts w:ascii="Arial" w:hAnsi="Arial" w:cs="Arial"/>
          <w:color w:val="222222"/>
          <w:shd w:val="clear" w:color="auto" w:fill="FFFFFF"/>
        </w:rPr>
        <w:t xml:space="preserve">Documento que contiene la autorización administrativa para la conducción de vehículos en la vía pública, pudiendo ser de </w:t>
      </w:r>
      <w:r w:rsidR="00181E15" w:rsidRPr="00186D4C">
        <w:rPr>
          <w:rFonts w:ascii="Arial" w:hAnsi="Arial" w:cs="Arial"/>
          <w:color w:val="222222"/>
          <w:shd w:val="clear" w:color="auto" w:fill="FFFFFF"/>
        </w:rPr>
        <w:t>A</w:t>
      </w:r>
      <w:r w:rsidR="00665712" w:rsidRPr="00186D4C">
        <w:rPr>
          <w:rFonts w:ascii="Arial" w:hAnsi="Arial" w:cs="Arial"/>
          <w:color w:val="222222"/>
          <w:shd w:val="clear" w:color="auto" w:fill="FFFFFF"/>
        </w:rPr>
        <w:t xml:space="preserve">utomovilista, </w:t>
      </w:r>
      <w:r w:rsidR="00181E15" w:rsidRPr="00186D4C">
        <w:rPr>
          <w:rFonts w:ascii="Arial" w:hAnsi="Arial" w:cs="Arial"/>
          <w:color w:val="222222"/>
          <w:shd w:val="clear" w:color="auto" w:fill="FFFFFF"/>
        </w:rPr>
        <w:t>C</w:t>
      </w:r>
      <w:r w:rsidR="00665712" w:rsidRPr="00186D4C">
        <w:rPr>
          <w:rFonts w:ascii="Arial" w:hAnsi="Arial" w:cs="Arial"/>
          <w:color w:val="222222"/>
          <w:shd w:val="clear" w:color="auto" w:fill="FFFFFF"/>
        </w:rPr>
        <w:t xml:space="preserve">hofer clase 1 y/o </w:t>
      </w:r>
      <w:r w:rsidR="00181E15" w:rsidRPr="00186D4C">
        <w:rPr>
          <w:rFonts w:ascii="Arial" w:hAnsi="Arial" w:cs="Arial"/>
          <w:color w:val="222222"/>
          <w:shd w:val="clear" w:color="auto" w:fill="FFFFFF"/>
        </w:rPr>
        <w:t>C</w:t>
      </w:r>
      <w:r w:rsidR="00665712" w:rsidRPr="00186D4C">
        <w:rPr>
          <w:rFonts w:ascii="Arial" w:hAnsi="Arial" w:cs="Arial"/>
          <w:color w:val="222222"/>
          <w:shd w:val="clear" w:color="auto" w:fill="FFFFFF"/>
        </w:rPr>
        <w:t>hofer clase 2.</w:t>
      </w:r>
    </w:p>
    <w:p w14:paraId="0B44EFD6" w14:textId="77777777" w:rsidR="00037743" w:rsidRPr="00186D4C" w:rsidRDefault="00037743" w:rsidP="00037743">
      <w:pPr>
        <w:spacing w:after="0" w:line="360" w:lineRule="auto"/>
        <w:jc w:val="both"/>
        <w:rPr>
          <w:rFonts w:ascii="Arial" w:hAnsi="Arial" w:cs="Arial"/>
        </w:rPr>
      </w:pPr>
      <w:r w:rsidRPr="00186D4C">
        <w:rPr>
          <w:rFonts w:ascii="Arial" w:hAnsi="Arial" w:cs="Arial"/>
          <w:b/>
          <w:bCs/>
        </w:rPr>
        <w:t>Mantenimiento correctivo</w:t>
      </w:r>
      <w:r w:rsidRPr="00186D4C">
        <w:rPr>
          <w:rFonts w:ascii="Arial" w:hAnsi="Arial" w:cs="Arial"/>
        </w:rPr>
        <w:t xml:space="preserve">: Reparación de los vehículos de manera inmediata a consecuencia de fallas súbitas, con el fin de que el vehículo se encuentre en condiciones óptimas de funcionamiento. </w:t>
      </w:r>
    </w:p>
    <w:p w14:paraId="6EB19BF6" w14:textId="1D30A610" w:rsidR="00037743" w:rsidRPr="00186D4C" w:rsidRDefault="00037743" w:rsidP="00037743">
      <w:pPr>
        <w:spacing w:after="0" w:line="360" w:lineRule="auto"/>
        <w:jc w:val="both"/>
        <w:rPr>
          <w:rFonts w:ascii="Arial" w:hAnsi="Arial" w:cs="Arial"/>
        </w:rPr>
      </w:pPr>
      <w:r w:rsidRPr="00186D4C">
        <w:rPr>
          <w:rFonts w:ascii="Arial" w:hAnsi="Arial" w:cs="Arial"/>
          <w:b/>
          <w:bCs/>
        </w:rPr>
        <w:t>Mantenimiento Preventivo</w:t>
      </w:r>
      <w:r w:rsidRPr="00186D4C">
        <w:rPr>
          <w:rFonts w:ascii="Arial" w:hAnsi="Arial" w:cs="Arial"/>
        </w:rPr>
        <w:t xml:space="preserve">: Revisión y reparación del vehículo de forma programada con el objeto de asegurar su conservación y previniendo posibles fallas. </w:t>
      </w:r>
    </w:p>
    <w:p w14:paraId="7DF675C1" w14:textId="77777777" w:rsidR="00661F7F" w:rsidRPr="00186D4C" w:rsidRDefault="00665712" w:rsidP="00661F7F">
      <w:pPr>
        <w:spacing w:after="0" w:line="360" w:lineRule="auto"/>
        <w:jc w:val="both"/>
        <w:rPr>
          <w:rFonts w:ascii="Arial" w:hAnsi="Arial" w:cs="Arial"/>
        </w:rPr>
      </w:pPr>
      <w:r w:rsidRPr="00186D4C">
        <w:rPr>
          <w:rFonts w:ascii="Arial" w:hAnsi="Arial" w:cs="Arial"/>
          <w:b/>
          <w:bCs/>
        </w:rPr>
        <w:t>Manual del usuario</w:t>
      </w:r>
      <w:r w:rsidRPr="00186D4C">
        <w:rPr>
          <w:rFonts w:ascii="Arial" w:hAnsi="Arial" w:cs="Arial"/>
        </w:rPr>
        <w:t xml:space="preserve">: </w:t>
      </w:r>
      <w:r w:rsidR="00661F7F" w:rsidRPr="00186D4C">
        <w:rPr>
          <w:rFonts w:ascii="Arial" w:hAnsi="Arial" w:cs="Arial"/>
          <w:shd w:val="clear" w:color="auto" w:fill="FFFFFF"/>
        </w:rPr>
        <w:t>Documento detallado de comunicación técnica que se otorga por parte de la agencia automotriz destinado a brindar asistencia a la persona que utilizará la unidad.</w:t>
      </w:r>
    </w:p>
    <w:p w14:paraId="2EB9278D" w14:textId="3CC171CD" w:rsidR="00037743" w:rsidRPr="00186D4C" w:rsidRDefault="00037743" w:rsidP="00037743">
      <w:pPr>
        <w:spacing w:after="0" w:line="360" w:lineRule="auto"/>
        <w:jc w:val="both"/>
        <w:rPr>
          <w:rFonts w:ascii="Arial" w:hAnsi="Arial" w:cs="Arial"/>
        </w:rPr>
      </w:pPr>
      <w:r w:rsidRPr="00186D4C">
        <w:rPr>
          <w:rFonts w:ascii="Arial" w:hAnsi="Arial" w:cs="Arial"/>
          <w:b/>
          <w:bCs/>
        </w:rPr>
        <w:t>Póliza de Seguro</w:t>
      </w:r>
      <w:r w:rsidRPr="00186D4C">
        <w:rPr>
          <w:rFonts w:ascii="Arial" w:hAnsi="Arial" w:cs="Arial"/>
        </w:rPr>
        <w:t>: Documento expedido por la aseguradora que otorga un respaldo económico al que accede el asegurado en caso de un siniestro</w:t>
      </w:r>
      <w:r w:rsidR="00F17240" w:rsidRPr="00186D4C">
        <w:rPr>
          <w:rFonts w:ascii="Arial" w:hAnsi="Arial" w:cs="Arial"/>
        </w:rPr>
        <w:t xml:space="preserve"> </w:t>
      </w:r>
      <w:r w:rsidR="00344E0D">
        <w:rPr>
          <w:rFonts w:ascii="Arial" w:hAnsi="Arial" w:cs="Arial"/>
        </w:rPr>
        <w:t xml:space="preserve">como </w:t>
      </w:r>
      <w:r w:rsidR="00F17240" w:rsidRPr="00186D4C">
        <w:rPr>
          <w:rFonts w:ascii="Arial" w:hAnsi="Arial" w:cs="Arial"/>
        </w:rPr>
        <w:t>robo, accidente</w:t>
      </w:r>
      <w:r w:rsidR="00344E0D">
        <w:rPr>
          <w:rFonts w:ascii="Arial" w:hAnsi="Arial" w:cs="Arial"/>
        </w:rPr>
        <w:t xml:space="preserve">, daños. </w:t>
      </w:r>
    </w:p>
    <w:p w14:paraId="7BBF6DB1" w14:textId="77777777" w:rsidR="00037743" w:rsidRPr="00186D4C" w:rsidRDefault="00037743" w:rsidP="00037743">
      <w:pPr>
        <w:spacing w:after="0" w:line="360" w:lineRule="auto"/>
        <w:jc w:val="both"/>
        <w:rPr>
          <w:rFonts w:ascii="Arial" w:hAnsi="Arial" w:cs="Arial"/>
          <w:b/>
          <w:bCs/>
        </w:rPr>
      </w:pPr>
      <w:r w:rsidRPr="00186D4C">
        <w:rPr>
          <w:rFonts w:ascii="Arial" w:hAnsi="Arial" w:cs="Arial"/>
          <w:b/>
          <w:bCs/>
        </w:rPr>
        <w:t>Resguardante</w:t>
      </w:r>
      <w:r w:rsidRPr="00186D4C">
        <w:rPr>
          <w:rFonts w:ascii="Arial" w:hAnsi="Arial" w:cs="Arial"/>
        </w:rPr>
        <w:t>: Consejera o Consejero Electoral, titular de área o Consejera o Consejero Presidente de Consejo Municipal Electoral que firme de resguardo el vehículo asignado.</w:t>
      </w:r>
    </w:p>
    <w:p w14:paraId="3E44339F" w14:textId="64F2E97B" w:rsidR="00102D6A" w:rsidRPr="00186D4C" w:rsidRDefault="00102D6A" w:rsidP="00273412">
      <w:pPr>
        <w:spacing w:after="0" w:line="360" w:lineRule="auto"/>
        <w:jc w:val="both"/>
        <w:rPr>
          <w:rFonts w:ascii="Arial" w:hAnsi="Arial" w:cs="Arial"/>
        </w:rPr>
      </w:pPr>
      <w:r w:rsidRPr="00186D4C">
        <w:rPr>
          <w:rFonts w:ascii="Arial" w:hAnsi="Arial" w:cs="Arial"/>
          <w:b/>
          <w:bCs/>
        </w:rPr>
        <w:t>Resguardo</w:t>
      </w:r>
      <w:r w:rsidRPr="00186D4C">
        <w:rPr>
          <w:rFonts w:ascii="Arial" w:hAnsi="Arial" w:cs="Arial"/>
        </w:rPr>
        <w:t>: Documento mediante el cual se asigna a la o al Consejero Electoral, titular de un área del Consejo General o a la o al Consejero Presidente de los Consejos Municipales Electorales.</w:t>
      </w:r>
    </w:p>
    <w:p w14:paraId="0B96F590" w14:textId="2C87D8B0" w:rsidR="00102D6A" w:rsidRPr="00186D4C" w:rsidRDefault="00102D6A" w:rsidP="00273412">
      <w:pPr>
        <w:spacing w:after="0" w:line="360" w:lineRule="auto"/>
        <w:jc w:val="both"/>
        <w:rPr>
          <w:rFonts w:ascii="Arial" w:hAnsi="Arial" w:cs="Arial"/>
        </w:rPr>
      </w:pPr>
      <w:r w:rsidRPr="00186D4C">
        <w:rPr>
          <w:rFonts w:ascii="Arial" w:hAnsi="Arial" w:cs="Arial"/>
          <w:b/>
          <w:bCs/>
        </w:rPr>
        <w:t>Usuario</w:t>
      </w:r>
      <w:r w:rsidRPr="00186D4C">
        <w:rPr>
          <w:rFonts w:ascii="Arial" w:hAnsi="Arial" w:cs="Arial"/>
        </w:rPr>
        <w:t>: Personal del IEE, responsable del uso asignado o utilitario.</w:t>
      </w:r>
    </w:p>
    <w:p w14:paraId="009B5123" w14:textId="0CD17235" w:rsidR="00102D6A" w:rsidRPr="00186D4C" w:rsidRDefault="00102D6A" w:rsidP="00102D6A">
      <w:pPr>
        <w:spacing w:after="0" w:line="360" w:lineRule="auto"/>
        <w:jc w:val="both"/>
        <w:rPr>
          <w:rFonts w:ascii="Arial" w:hAnsi="Arial" w:cs="Arial"/>
        </w:rPr>
      </w:pPr>
      <w:r w:rsidRPr="00186D4C">
        <w:rPr>
          <w:rFonts w:ascii="Arial" w:hAnsi="Arial" w:cs="Arial"/>
          <w:b/>
          <w:bCs/>
        </w:rPr>
        <w:t>Vehículos asignados</w:t>
      </w:r>
      <w:r w:rsidRPr="00186D4C">
        <w:rPr>
          <w:rFonts w:ascii="Arial" w:hAnsi="Arial" w:cs="Arial"/>
        </w:rPr>
        <w:t>: Vehículos propiedad del IEE utilizados por los servidores públicos en el desempeño de sus funciones.</w:t>
      </w:r>
    </w:p>
    <w:p w14:paraId="5A170570" w14:textId="78CD1467" w:rsidR="00661F7F" w:rsidRDefault="00661F7F" w:rsidP="00102D6A">
      <w:pPr>
        <w:spacing w:after="0" w:line="360" w:lineRule="auto"/>
        <w:jc w:val="both"/>
        <w:rPr>
          <w:rFonts w:ascii="Arial" w:hAnsi="Arial" w:cs="Arial"/>
        </w:rPr>
      </w:pPr>
    </w:p>
    <w:p w14:paraId="6E94B32B" w14:textId="59AA6D49" w:rsidR="00661F7F" w:rsidRDefault="00661F7F" w:rsidP="00102D6A">
      <w:pPr>
        <w:spacing w:after="0" w:line="360" w:lineRule="auto"/>
        <w:jc w:val="both"/>
        <w:rPr>
          <w:rFonts w:ascii="Arial" w:hAnsi="Arial" w:cs="Arial"/>
        </w:rPr>
      </w:pPr>
    </w:p>
    <w:sectPr w:rsidR="00661F7F" w:rsidSect="00186D4C">
      <w:headerReference w:type="default" r:id="rId11"/>
      <w:footerReference w:type="default" r:id="rId12"/>
      <w:pgSz w:w="12240" w:h="15840"/>
      <w:pgMar w:top="1417" w:right="1701" w:bottom="1417" w:left="1701"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05FB30" w14:textId="77777777" w:rsidR="00E81FE7" w:rsidRDefault="00E81FE7" w:rsidP="00930C5C">
      <w:pPr>
        <w:spacing w:after="0" w:line="240" w:lineRule="auto"/>
      </w:pPr>
      <w:r>
        <w:separator/>
      </w:r>
    </w:p>
  </w:endnote>
  <w:endnote w:type="continuationSeparator" w:id="0">
    <w:p w14:paraId="498F359E" w14:textId="77777777" w:rsidR="00E81FE7" w:rsidRDefault="00E81FE7" w:rsidP="00930C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9FB6C8" w14:textId="3EAE9619" w:rsidR="003C380B" w:rsidRDefault="003C380B">
    <w:pPr>
      <w:pStyle w:val="Piedepgina"/>
      <w:jc w:val="center"/>
    </w:pPr>
  </w:p>
  <w:p w14:paraId="4DC38E52" w14:textId="717A3364" w:rsidR="003C380B" w:rsidRDefault="003C380B">
    <w:pPr>
      <w:pStyle w:val="Textoindependiente"/>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89512554"/>
      <w:docPartObj>
        <w:docPartGallery w:val="Page Numbers (Bottom of Page)"/>
        <w:docPartUnique/>
      </w:docPartObj>
    </w:sdtPr>
    <w:sdtEndPr/>
    <w:sdtContent>
      <w:p w14:paraId="6D819C2D" w14:textId="6D354331" w:rsidR="003C380B" w:rsidRDefault="003C380B">
        <w:pPr>
          <w:pStyle w:val="Piedepgina"/>
          <w:jc w:val="center"/>
        </w:pPr>
        <w:r>
          <w:fldChar w:fldCharType="begin"/>
        </w:r>
        <w:r>
          <w:instrText>PAGE   \* MERGEFORMAT</w:instrText>
        </w:r>
        <w:r>
          <w:fldChar w:fldCharType="separate"/>
        </w:r>
        <w:r w:rsidR="009E0337" w:rsidRPr="009E0337">
          <w:rPr>
            <w:noProof/>
            <w:lang w:val="es-ES"/>
          </w:rPr>
          <w:t>1</w:t>
        </w:r>
        <w:r>
          <w:fldChar w:fldCharType="end"/>
        </w:r>
      </w:p>
    </w:sdtContent>
  </w:sdt>
  <w:p w14:paraId="54F189B1" w14:textId="77777777" w:rsidR="003C380B" w:rsidRDefault="003C380B">
    <w:pPr>
      <w:pStyle w:val="Textoindependiente"/>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AFA6FD" w14:textId="77777777" w:rsidR="00E81FE7" w:rsidRDefault="00E81FE7" w:rsidP="00930C5C">
      <w:pPr>
        <w:spacing w:after="0" w:line="240" w:lineRule="auto"/>
      </w:pPr>
      <w:r>
        <w:separator/>
      </w:r>
    </w:p>
  </w:footnote>
  <w:footnote w:type="continuationSeparator" w:id="0">
    <w:p w14:paraId="11BC3EAE" w14:textId="77777777" w:rsidR="00E81FE7" w:rsidRDefault="00E81FE7" w:rsidP="00930C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3"/>
      <w:gridCol w:w="7805"/>
    </w:tblGrid>
    <w:tr w:rsidR="003C380B" w:rsidRPr="00460FC4" w14:paraId="4E05C709" w14:textId="77777777" w:rsidTr="00CC0B10">
      <w:tc>
        <w:tcPr>
          <w:tcW w:w="1101" w:type="dxa"/>
          <w:vAlign w:val="center"/>
        </w:tcPr>
        <w:p w14:paraId="14040DA8" w14:textId="00F2E17F" w:rsidR="003C380B" w:rsidRDefault="003C380B" w:rsidP="005B2B2D">
          <w:pPr>
            <w:pStyle w:val="Encabezado"/>
          </w:pPr>
        </w:p>
      </w:tc>
      <w:tc>
        <w:tcPr>
          <w:tcW w:w="8443" w:type="dxa"/>
          <w:vAlign w:val="center"/>
        </w:tcPr>
        <w:p w14:paraId="7F03C0BB" w14:textId="2DF3E708" w:rsidR="003C380B" w:rsidRPr="00460FC4" w:rsidRDefault="003C380B" w:rsidP="005B2B2D">
          <w:pPr>
            <w:pStyle w:val="Encabezado"/>
            <w:jc w:val="right"/>
            <w:rPr>
              <w:rFonts w:ascii="Calibri" w:hAnsi="Calibri" w:cs="Calibri"/>
              <w:sz w:val="18"/>
              <w:szCs w:val="18"/>
            </w:rPr>
          </w:pPr>
        </w:p>
      </w:tc>
    </w:tr>
  </w:tbl>
  <w:p w14:paraId="1A684572" w14:textId="77777777" w:rsidR="003C380B" w:rsidRPr="005B2B2D" w:rsidRDefault="003C380B" w:rsidP="005B2B2D">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2"/>
      <w:gridCol w:w="7746"/>
    </w:tblGrid>
    <w:tr w:rsidR="003C380B" w:rsidRPr="00460FC4" w14:paraId="05379615" w14:textId="77777777" w:rsidTr="00CC0B10">
      <w:tc>
        <w:tcPr>
          <w:tcW w:w="1101" w:type="dxa"/>
          <w:vAlign w:val="center"/>
        </w:tcPr>
        <w:p w14:paraId="26CBDC89" w14:textId="77777777" w:rsidR="003C380B" w:rsidRDefault="003C380B" w:rsidP="005B2B2D">
          <w:pPr>
            <w:pStyle w:val="Encabezado"/>
          </w:pPr>
          <w:r>
            <w:rPr>
              <w:noProof/>
              <w:lang w:eastAsia="es-MX"/>
            </w:rPr>
            <w:drawing>
              <wp:inline distT="0" distB="0" distL="0" distR="0" wp14:anchorId="46C60552" wp14:editId="35C6FD65">
                <wp:extent cx="504825" cy="455054"/>
                <wp:effectExtent l="0" t="0" r="0" b="2540"/>
                <wp:docPr id="3" name="Imagen 3" descr="C:\IEE-JAC\INE\INE Historico\Figuras\IFE\Logo IEE 2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EE-JAC\INE\INE Historico\Figuras\IFE\Logo IEE 201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07529" cy="457491"/>
                        </a:xfrm>
                        <a:prstGeom prst="rect">
                          <a:avLst/>
                        </a:prstGeom>
                        <a:noFill/>
                        <a:ln>
                          <a:noFill/>
                        </a:ln>
                      </pic:spPr>
                    </pic:pic>
                  </a:graphicData>
                </a:graphic>
              </wp:inline>
            </w:drawing>
          </w:r>
        </w:p>
      </w:tc>
      <w:tc>
        <w:tcPr>
          <w:tcW w:w="8443" w:type="dxa"/>
          <w:vAlign w:val="center"/>
        </w:tcPr>
        <w:p w14:paraId="1C0DA53B" w14:textId="77777777" w:rsidR="00C451DF" w:rsidRDefault="00C451DF" w:rsidP="00C451DF">
          <w:pPr>
            <w:rPr>
              <w:rFonts w:ascii="Arial" w:hAnsi="Arial" w:cs="Arial"/>
              <w:b/>
              <w:bCs/>
              <w:sz w:val="24"/>
              <w:szCs w:val="24"/>
            </w:rPr>
          </w:pPr>
        </w:p>
        <w:p w14:paraId="52889576" w14:textId="01DECDCA" w:rsidR="00C451DF" w:rsidRPr="00C451DF" w:rsidRDefault="00C451DF" w:rsidP="00C451DF">
          <w:pPr>
            <w:jc w:val="right"/>
            <w:rPr>
              <w:rFonts w:ascii="Arial" w:hAnsi="Arial" w:cs="Arial"/>
              <w:i/>
              <w:iCs/>
              <w:sz w:val="18"/>
              <w:szCs w:val="18"/>
            </w:rPr>
          </w:pPr>
          <w:r w:rsidRPr="00C451DF">
            <w:rPr>
              <w:rFonts w:ascii="Arial" w:hAnsi="Arial" w:cs="Arial"/>
              <w:i/>
              <w:iCs/>
              <w:sz w:val="18"/>
              <w:szCs w:val="18"/>
            </w:rPr>
            <w:t>Lineamientos para el trámite de asignación, uso y control de vehículos</w:t>
          </w:r>
          <w:r w:rsidR="002A2663">
            <w:rPr>
              <w:rFonts w:ascii="Arial" w:hAnsi="Arial" w:cs="Arial"/>
              <w:i/>
              <w:iCs/>
              <w:sz w:val="18"/>
              <w:szCs w:val="18"/>
            </w:rPr>
            <w:t xml:space="preserve"> oficiales</w:t>
          </w:r>
        </w:p>
        <w:p w14:paraId="75D84763" w14:textId="5267EC42" w:rsidR="003C380B" w:rsidRPr="00460FC4" w:rsidRDefault="003C380B" w:rsidP="005B2B2D">
          <w:pPr>
            <w:pStyle w:val="Encabezado"/>
            <w:jc w:val="right"/>
            <w:rPr>
              <w:rFonts w:ascii="Calibri" w:hAnsi="Calibri" w:cs="Calibri"/>
              <w:sz w:val="18"/>
              <w:szCs w:val="18"/>
            </w:rPr>
          </w:pPr>
        </w:p>
      </w:tc>
    </w:tr>
  </w:tbl>
  <w:p w14:paraId="40855382" w14:textId="77777777" w:rsidR="003C380B" w:rsidRDefault="003C380B" w:rsidP="005B2B2D">
    <w:pPr>
      <w:pStyle w:val="Encabezado"/>
    </w:pPr>
    <w:r>
      <w:t>________________________________________________________________________________</w:t>
    </w:r>
  </w:p>
  <w:p w14:paraId="55E17EB0" w14:textId="77777777" w:rsidR="003C380B" w:rsidRPr="005B2B2D" w:rsidRDefault="003C380B" w:rsidP="005B2B2D">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54135"/>
    <w:multiLevelType w:val="hybridMultilevel"/>
    <w:tmpl w:val="6AD25C40"/>
    <w:lvl w:ilvl="0" w:tplc="A80ED02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41E24C8"/>
    <w:multiLevelType w:val="multilevel"/>
    <w:tmpl w:val="9D483C8C"/>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62D0A61"/>
    <w:multiLevelType w:val="hybridMultilevel"/>
    <w:tmpl w:val="DF5677C4"/>
    <w:lvl w:ilvl="0" w:tplc="080A0001">
      <w:start w:val="1"/>
      <w:numFmt w:val="bullet"/>
      <w:lvlText w:val=""/>
      <w:lvlJc w:val="left"/>
      <w:pPr>
        <w:ind w:left="3600" w:hanging="360"/>
      </w:pPr>
      <w:rPr>
        <w:rFonts w:ascii="Symbol" w:hAnsi="Symbol" w:hint="default"/>
      </w:rPr>
    </w:lvl>
    <w:lvl w:ilvl="1" w:tplc="080A0003" w:tentative="1">
      <w:start w:val="1"/>
      <w:numFmt w:val="bullet"/>
      <w:lvlText w:val="o"/>
      <w:lvlJc w:val="left"/>
      <w:pPr>
        <w:ind w:left="4320" w:hanging="360"/>
      </w:pPr>
      <w:rPr>
        <w:rFonts w:ascii="Courier New" w:hAnsi="Courier New" w:cs="Courier New" w:hint="default"/>
      </w:rPr>
    </w:lvl>
    <w:lvl w:ilvl="2" w:tplc="080A0005" w:tentative="1">
      <w:start w:val="1"/>
      <w:numFmt w:val="bullet"/>
      <w:lvlText w:val=""/>
      <w:lvlJc w:val="left"/>
      <w:pPr>
        <w:ind w:left="5040" w:hanging="360"/>
      </w:pPr>
      <w:rPr>
        <w:rFonts w:ascii="Wingdings" w:hAnsi="Wingdings" w:hint="default"/>
      </w:rPr>
    </w:lvl>
    <w:lvl w:ilvl="3" w:tplc="080A0001" w:tentative="1">
      <w:start w:val="1"/>
      <w:numFmt w:val="bullet"/>
      <w:lvlText w:val=""/>
      <w:lvlJc w:val="left"/>
      <w:pPr>
        <w:ind w:left="5760" w:hanging="360"/>
      </w:pPr>
      <w:rPr>
        <w:rFonts w:ascii="Symbol" w:hAnsi="Symbol" w:hint="default"/>
      </w:rPr>
    </w:lvl>
    <w:lvl w:ilvl="4" w:tplc="080A0003" w:tentative="1">
      <w:start w:val="1"/>
      <w:numFmt w:val="bullet"/>
      <w:lvlText w:val="o"/>
      <w:lvlJc w:val="left"/>
      <w:pPr>
        <w:ind w:left="6480" w:hanging="360"/>
      </w:pPr>
      <w:rPr>
        <w:rFonts w:ascii="Courier New" w:hAnsi="Courier New" w:cs="Courier New" w:hint="default"/>
      </w:rPr>
    </w:lvl>
    <w:lvl w:ilvl="5" w:tplc="080A0005" w:tentative="1">
      <w:start w:val="1"/>
      <w:numFmt w:val="bullet"/>
      <w:lvlText w:val=""/>
      <w:lvlJc w:val="left"/>
      <w:pPr>
        <w:ind w:left="7200" w:hanging="360"/>
      </w:pPr>
      <w:rPr>
        <w:rFonts w:ascii="Wingdings" w:hAnsi="Wingdings" w:hint="default"/>
      </w:rPr>
    </w:lvl>
    <w:lvl w:ilvl="6" w:tplc="080A0001" w:tentative="1">
      <w:start w:val="1"/>
      <w:numFmt w:val="bullet"/>
      <w:lvlText w:val=""/>
      <w:lvlJc w:val="left"/>
      <w:pPr>
        <w:ind w:left="7920" w:hanging="360"/>
      </w:pPr>
      <w:rPr>
        <w:rFonts w:ascii="Symbol" w:hAnsi="Symbol" w:hint="default"/>
      </w:rPr>
    </w:lvl>
    <w:lvl w:ilvl="7" w:tplc="080A0003" w:tentative="1">
      <w:start w:val="1"/>
      <w:numFmt w:val="bullet"/>
      <w:lvlText w:val="o"/>
      <w:lvlJc w:val="left"/>
      <w:pPr>
        <w:ind w:left="8640" w:hanging="360"/>
      </w:pPr>
      <w:rPr>
        <w:rFonts w:ascii="Courier New" w:hAnsi="Courier New" w:cs="Courier New" w:hint="default"/>
      </w:rPr>
    </w:lvl>
    <w:lvl w:ilvl="8" w:tplc="080A0005" w:tentative="1">
      <w:start w:val="1"/>
      <w:numFmt w:val="bullet"/>
      <w:lvlText w:val=""/>
      <w:lvlJc w:val="left"/>
      <w:pPr>
        <w:ind w:left="9360" w:hanging="360"/>
      </w:pPr>
      <w:rPr>
        <w:rFonts w:ascii="Wingdings" w:hAnsi="Wingdings" w:hint="default"/>
      </w:rPr>
    </w:lvl>
  </w:abstractNum>
  <w:abstractNum w:abstractNumId="3" w15:restartNumberingAfterBreak="0">
    <w:nsid w:val="08C1742B"/>
    <w:multiLevelType w:val="multilevel"/>
    <w:tmpl w:val="3A3A430A"/>
    <w:lvl w:ilvl="0">
      <w:start w:val="4"/>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2160" w:hanging="1440"/>
      </w:pPr>
      <w:rPr>
        <w:rFonts w:hint="default"/>
      </w:rPr>
    </w:lvl>
    <w:lvl w:ilvl="5">
      <w:start w:val="1"/>
      <w:numFmt w:val="decimal"/>
      <w:isLgl/>
      <w:lvlText w:val="%1.%2.%3.%4.%5.%6"/>
      <w:lvlJc w:val="left"/>
      <w:pPr>
        <w:ind w:left="2520" w:hanging="180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880" w:hanging="2160"/>
      </w:pPr>
      <w:rPr>
        <w:rFonts w:hint="default"/>
      </w:rPr>
    </w:lvl>
    <w:lvl w:ilvl="8">
      <w:start w:val="1"/>
      <w:numFmt w:val="decimal"/>
      <w:isLgl/>
      <w:lvlText w:val="%1.%2.%3.%4.%5.%6.%7.%8.%9"/>
      <w:lvlJc w:val="left"/>
      <w:pPr>
        <w:ind w:left="3240" w:hanging="2520"/>
      </w:pPr>
      <w:rPr>
        <w:rFonts w:hint="default"/>
      </w:rPr>
    </w:lvl>
  </w:abstractNum>
  <w:abstractNum w:abstractNumId="4" w15:restartNumberingAfterBreak="0">
    <w:nsid w:val="0AC96D6D"/>
    <w:multiLevelType w:val="hybridMultilevel"/>
    <w:tmpl w:val="6AB8AE98"/>
    <w:lvl w:ilvl="0" w:tplc="080A0001">
      <w:start w:val="1"/>
      <w:numFmt w:val="bullet"/>
      <w:lvlText w:val=""/>
      <w:lvlJc w:val="left"/>
      <w:pPr>
        <w:ind w:left="3600" w:hanging="360"/>
      </w:pPr>
      <w:rPr>
        <w:rFonts w:ascii="Symbol" w:hAnsi="Symbol" w:hint="default"/>
      </w:rPr>
    </w:lvl>
    <w:lvl w:ilvl="1" w:tplc="080A0003" w:tentative="1">
      <w:start w:val="1"/>
      <w:numFmt w:val="bullet"/>
      <w:lvlText w:val="o"/>
      <w:lvlJc w:val="left"/>
      <w:pPr>
        <w:ind w:left="4320" w:hanging="360"/>
      </w:pPr>
      <w:rPr>
        <w:rFonts w:ascii="Courier New" w:hAnsi="Courier New" w:cs="Courier New" w:hint="default"/>
      </w:rPr>
    </w:lvl>
    <w:lvl w:ilvl="2" w:tplc="080A0005" w:tentative="1">
      <w:start w:val="1"/>
      <w:numFmt w:val="bullet"/>
      <w:lvlText w:val=""/>
      <w:lvlJc w:val="left"/>
      <w:pPr>
        <w:ind w:left="5040" w:hanging="360"/>
      </w:pPr>
      <w:rPr>
        <w:rFonts w:ascii="Wingdings" w:hAnsi="Wingdings" w:hint="default"/>
      </w:rPr>
    </w:lvl>
    <w:lvl w:ilvl="3" w:tplc="080A0001" w:tentative="1">
      <w:start w:val="1"/>
      <w:numFmt w:val="bullet"/>
      <w:lvlText w:val=""/>
      <w:lvlJc w:val="left"/>
      <w:pPr>
        <w:ind w:left="5760" w:hanging="360"/>
      </w:pPr>
      <w:rPr>
        <w:rFonts w:ascii="Symbol" w:hAnsi="Symbol" w:hint="default"/>
      </w:rPr>
    </w:lvl>
    <w:lvl w:ilvl="4" w:tplc="080A0003" w:tentative="1">
      <w:start w:val="1"/>
      <w:numFmt w:val="bullet"/>
      <w:lvlText w:val="o"/>
      <w:lvlJc w:val="left"/>
      <w:pPr>
        <w:ind w:left="6480" w:hanging="360"/>
      </w:pPr>
      <w:rPr>
        <w:rFonts w:ascii="Courier New" w:hAnsi="Courier New" w:cs="Courier New" w:hint="default"/>
      </w:rPr>
    </w:lvl>
    <w:lvl w:ilvl="5" w:tplc="080A0005" w:tentative="1">
      <w:start w:val="1"/>
      <w:numFmt w:val="bullet"/>
      <w:lvlText w:val=""/>
      <w:lvlJc w:val="left"/>
      <w:pPr>
        <w:ind w:left="7200" w:hanging="360"/>
      </w:pPr>
      <w:rPr>
        <w:rFonts w:ascii="Wingdings" w:hAnsi="Wingdings" w:hint="default"/>
      </w:rPr>
    </w:lvl>
    <w:lvl w:ilvl="6" w:tplc="080A0001" w:tentative="1">
      <w:start w:val="1"/>
      <w:numFmt w:val="bullet"/>
      <w:lvlText w:val=""/>
      <w:lvlJc w:val="left"/>
      <w:pPr>
        <w:ind w:left="7920" w:hanging="360"/>
      </w:pPr>
      <w:rPr>
        <w:rFonts w:ascii="Symbol" w:hAnsi="Symbol" w:hint="default"/>
      </w:rPr>
    </w:lvl>
    <w:lvl w:ilvl="7" w:tplc="080A0003" w:tentative="1">
      <w:start w:val="1"/>
      <w:numFmt w:val="bullet"/>
      <w:lvlText w:val="o"/>
      <w:lvlJc w:val="left"/>
      <w:pPr>
        <w:ind w:left="8640" w:hanging="360"/>
      </w:pPr>
      <w:rPr>
        <w:rFonts w:ascii="Courier New" w:hAnsi="Courier New" w:cs="Courier New" w:hint="default"/>
      </w:rPr>
    </w:lvl>
    <w:lvl w:ilvl="8" w:tplc="080A0005" w:tentative="1">
      <w:start w:val="1"/>
      <w:numFmt w:val="bullet"/>
      <w:lvlText w:val=""/>
      <w:lvlJc w:val="left"/>
      <w:pPr>
        <w:ind w:left="9360" w:hanging="360"/>
      </w:pPr>
      <w:rPr>
        <w:rFonts w:ascii="Wingdings" w:hAnsi="Wingdings" w:hint="default"/>
      </w:rPr>
    </w:lvl>
  </w:abstractNum>
  <w:abstractNum w:abstractNumId="5" w15:restartNumberingAfterBreak="0">
    <w:nsid w:val="0B7C3B21"/>
    <w:multiLevelType w:val="hybridMultilevel"/>
    <w:tmpl w:val="097C5E96"/>
    <w:lvl w:ilvl="0" w:tplc="87D451B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F847B99"/>
    <w:multiLevelType w:val="hybridMultilevel"/>
    <w:tmpl w:val="D2D49512"/>
    <w:lvl w:ilvl="0" w:tplc="B362247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01E017B"/>
    <w:multiLevelType w:val="multilevel"/>
    <w:tmpl w:val="4356BC9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13B3766A"/>
    <w:multiLevelType w:val="multilevel"/>
    <w:tmpl w:val="3F26F970"/>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193D67FD"/>
    <w:multiLevelType w:val="hybridMultilevel"/>
    <w:tmpl w:val="972A96A6"/>
    <w:lvl w:ilvl="0" w:tplc="E5B4ADD0">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0701B68"/>
    <w:multiLevelType w:val="hybridMultilevel"/>
    <w:tmpl w:val="11E602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1B42178"/>
    <w:multiLevelType w:val="multilevel"/>
    <w:tmpl w:val="4356BC9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2F81202A"/>
    <w:multiLevelType w:val="hybridMultilevel"/>
    <w:tmpl w:val="58029A94"/>
    <w:lvl w:ilvl="0" w:tplc="080A0001">
      <w:start w:val="1"/>
      <w:numFmt w:val="bullet"/>
      <w:lvlText w:val=""/>
      <w:lvlJc w:val="left"/>
      <w:pPr>
        <w:ind w:left="3600" w:hanging="360"/>
      </w:pPr>
      <w:rPr>
        <w:rFonts w:ascii="Symbol" w:hAnsi="Symbol" w:hint="default"/>
      </w:rPr>
    </w:lvl>
    <w:lvl w:ilvl="1" w:tplc="080A0003" w:tentative="1">
      <w:start w:val="1"/>
      <w:numFmt w:val="bullet"/>
      <w:lvlText w:val="o"/>
      <w:lvlJc w:val="left"/>
      <w:pPr>
        <w:ind w:left="4320" w:hanging="360"/>
      </w:pPr>
      <w:rPr>
        <w:rFonts w:ascii="Courier New" w:hAnsi="Courier New" w:cs="Courier New" w:hint="default"/>
      </w:rPr>
    </w:lvl>
    <w:lvl w:ilvl="2" w:tplc="080A0005" w:tentative="1">
      <w:start w:val="1"/>
      <w:numFmt w:val="bullet"/>
      <w:lvlText w:val=""/>
      <w:lvlJc w:val="left"/>
      <w:pPr>
        <w:ind w:left="5040" w:hanging="360"/>
      </w:pPr>
      <w:rPr>
        <w:rFonts w:ascii="Wingdings" w:hAnsi="Wingdings" w:hint="default"/>
      </w:rPr>
    </w:lvl>
    <w:lvl w:ilvl="3" w:tplc="080A0001" w:tentative="1">
      <w:start w:val="1"/>
      <w:numFmt w:val="bullet"/>
      <w:lvlText w:val=""/>
      <w:lvlJc w:val="left"/>
      <w:pPr>
        <w:ind w:left="5760" w:hanging="360"/>
      </w:pPr>
      <w:rPr>
        <w:rFonts w:ascii="Symbol" w:hAnsi="Symbol" w:hint="default"/>
      </w:rPr>
    </w:lvl>
    <w:lvl w:ilvl="4" w:tplc="080A0003" w:tentative="1">
      <w:start w:val="1"/>
      <w:numFmt w:val="bullet"/>
      <w:lvlText w:val="o"/>
      <w:lvlJc w:val="left"/>
      <w:pPr>
        <w:ind w:left="6480" w:hanging="360"/>
      </w:pPr>
      <w:rPr>
        <w:rFonts w:ascii="Courier New" w:hAnsi="Courier New" w:cs="Courier New" w:hint="default"/>
      </w:rPr>
    </w:lvl>
    <w:lvl w:ilvl="5" w:tplc="080A0005" w:tentative="1">
      <w:start w:val="1"/>
      <w:numFmt w:val="bullet"/>
      <w:lvlText w:val=""/>
      <w:lvlJc w:val="left"/>
      <w:pPr>
        <w:ind w:left="7200" w:hanging="360"/>
      </w:pPr>
      <w:rPr>
        <w:rFonts w:ascii="Wingdings" w:hAnsi="Wingdings" w:hint="default"/>
      </w:rPr>
    </w:lvl>
    <w:lvl w:ilvl="6" w:tplc="080A0001" w:tentative="1">
      <w:start w:val="1"/>
      <w:numFmt w:val="bullet"/>
      <w:lvlText w:val=""/>
      <w:lvlJc w:val="left"/>
      <w:pPr>
        <w:ind w:left="7920" w:hanging="360"/>
      </w:pPr>
      <w:rPr>
        <w:rFonts w:ascii="Symbol" w:hAnsi="Symbol" w:hint="default"/>
      </w:rPr>
    </w:lvl>
    <w:lvl w:ilvl="7" w:tplc="080A0003" w:tentative="1">
      <w:start w:val="1"/>
      <w:numFmt w:val="bullet"/>
      <w:lvlText w:val="o"/>
      <w:lvlJc w:val="left"/>
      <w:pPr>
        <w:ind w:left="8640" w:hanging="360"/>
      </w:pPr>
      <w:rPr>
        <w:rFonts w:ascii="Courier New" w:hAnsi="Courier New" w:cs="Courier New" w:hint="default"/>
      </w:rPr>
    </w:lvl>
    <w:lvl w:ilvl="8" w:tplc="080A0005" w:tentative="1">
      <w:start w:val="1"/>
      <w:numFmt w:val="bullet"/>
      <w:lvlText w:val=""/>
      <w:lvlJc w:val="left"/>
      <w:pPr>
        <w:ind w:left="9360" w:hanging="360"/>
      </w:pPr>
      <w:rPr>
        <w:rFonts w:ascii="Wingdings" w:hAnsi="Wingdings" w:hint="default"/>
      </w:rPr>
    </w:lvl>
  </w:abstractNum>
  <w:abstractNum w:abstractNumId="13" w15:restartNumberingAfterBreak="0">
    <w:nsid w:val="2FDC3955"/>
    <w:multiLevelType w:val="hybridMultilevel"/>
    <w:tmpl w:val="FA542B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1A25483"/>
    <w:multiLevelType w:val="hybridMultilevel"/>
    <w:tmpl w:val="E91445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1C93A05"/>
    <w:multiLevelType w:val="multilevel"/>
    <w:tmpl w:val="39782DD6"/>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39F2B2D"/>
    <w:multiLevelType w:val="hybridMultilevel"/>
    <w:tmpl w:val="E5C41D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AEB0F50"/>
    <w:multiLevelType w:val="hybridMultilevel"/>
    <w:tmpl w:val="D12E78BC"/>
    <w:lvl w:ilvl="0" w:tplc="4B78A0DA">
      <w:start w:val="1"/>
      <w:numFmt w:val="upperRoman"/>
      <w:lvlText w:val="%1."/>
      <w:lvlJc w:val="left"/>
      <w:pPr>
        <w:ind w:left="720" w:hanging="720"/>
      </w:pPr>
      <w:rPr>
        <w:rFonts w:cs="Times New Roman" w:hint="default"/>
        <w:b w:val="0"/>
        <w:color w:val="auto"/>
      </w:rPr>
    </w:lvl>
    <w:lvl w:ilvl="1" w:tplc="080A0019" w:tentative="1">
      <w:start w:val="1"/>
      <w:numFmt w:val="lowerLetter"/>
      <w:lvlText w:val="%2."/>
      <w:lvlJc w:val="left"/>
      <w:pPr>
        <w:ind w:left="1080" w:hanging="360"/>
      </w:pPr>
      <w:rPr>
        <w:rFonts w:cs="Times New Roman"/>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18" w15:restartNumberingAfterBreak="0">
    <w:nsid w:val="3B63052E"/>
    <w:multiLevelType w:val="hybridMultilevel"/>
    <w:tmpl w:val="AE326592"/>
    <w:lvl w:ilvl="0" w:tplc="6F8AA2B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50AE7A15"/>
    <w:multiLevelType w:val="multilevel"/>
    <w:tmpl w:val="CEBA5332"/>
    <w:lvl w:ilvl="0">
      <w:start w:val="3"/>
      <w:numFmt w:val="decimal"/>
      <w:lvlText w:val="%1"/>
      <w:lvlJc w:val="left"/>
      <w:pPr>
        <w:ind w:left="360" w:hanging="360"/>
      </w:pPr>
      <w:rPr>
        <w:rFonts w:hint="default"/>
      </w:rPr>
    </w:lvl>
    <w:lvl w:ilvl="1">
      <w:start w:val="3"/>
      <w:numFmt w:val="decimal"/>
      <w:lvlText w:val="%1.%2"/>
      <w:lvlJc w:val="left"/>
      <w:pPr>
        <w:ind w:left="720" w:hanging="360"/>
      </w:pPr>
      <w:rPr>
        <w:rFonts w:hint="default"/>
        <w:b/>
        <w:bCs/>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681A712C"/>
    <w:multiLevelType w:val="hybridMultilevel"/>
    <w:tmpl w:val="E7C40B4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69250DD8"/>
    <w:multiLevelType w:val="hybridMultilevel"/>
    <w:tmpl w:val="1AF235D0"/>
    <w:lvl w:ilvl="0" w:tplc="F698E5CA">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6A190F96"/>
    <w:multiLevelType w:val="hybridMultilevel"/>
    <w:tmpl w:val="224E604A"/>
    <w:lvl w:ilvl="0" w:tplc="080A0001">
      <w:start w:val="1"/>
      <w:numFmt w:val="bullet"/>
      <w:lvlText w:val=""/>
      <w:lvlJc w:val="left"/>
      <w:pPr>
        <w:ind w:left="6480" w:hanging="360"/>
      </w:pPr>
      <w:rPr>
        <w:rFonts w:ascii="Symbol" w:hAnsi="Symbol" w:hint="default"/>
      </w:rPr>
    </w:lvl>
    <w:lvl w:ilvl="1" w:tplc="080A0003" w:tentative="1">
      <w:start w:val="1"/>
      <w:numFmt w:val="bullet"/>
      <w:lvlText w:val="o"/>
      <w:lvlJc w:val="left"/>
      <w:pPr>
        <w:ind w:left="7200" w:hanging="360"/>
      </w:pPr>
      <w:rPr>
        <w:rFonts w:ascii="Courier New" w:hAnsi="Courier New" w:cs="Courier New" w:hint="default"/>
      </w:rPr>
    </w:lvl>
    <w:lvl w:ilvl="2" w:tplc="080A0005" w:tentative="1">
      <w:start w:val="1"/>
      <w:numFmt w:val="bullet"/>
      <w:lvlText w:val=""/>
      <w:lvlJc w:val="left"/>
      <w:pPr>
        <w:ind w:left="7920" w:hanging="360"/>
      </w:pPr>
      <w:rPr>
        <w:rFonts w:ascii="Wingdings" w:hAnsi="Wingdings" w:hint="default"/>
      </w:rPr>
    </w:lvl>
    <w:lvl w:ilvl="3" w:tplc="080A0001" w:tentative="1">
      <w:start w:val="1"/>
      <w:numFmt w:val="bullet"/>
      <w:lvlText w:val=""/>
      <w:lvlJc w:val="left"/>
      <w:pPr>
        <w:ind w:left="8640" w:hanging="360"/>
      </w:pPr>
      <w:rPr>
        <w:rFonts w:ascii="Symbol" w:hAnsi="Symbol" w:hint="default"/>
      </w:rPr>
    </w:lvl>
    <w:lvl w:ilvl="4" w:tplc="080A0003" w:tentative="1">
      <w:start w:val="1"/>
      <w:numFmt w:val="bullet"/>
      <w:lvlText w:val="o"/>
      <w:lvlJc w:val="left"/>
      <w:pPr>
        <w:ind w:left="9360" w:hanging="360"/>
      </w:pPr>
      <w:rPr>
        <w:rFonts w:ascii="Courier New" w:hAnsi="Courier New" w:cs="Courier New" w:hint="default"/>
      </w:rPr>
    </w:lvl>
    <w:lvl w:ilvl="5" w:tplc="080A0005" w:tentative="1">
      <w:start w:val="1"/>
      <w:numFmt w:val="bullet"/>
      <w:lvlText w:val=""/>
      <w:lvlJc w:val="left"/>
      <w:pPr>
        <w:ind w:left="10080" w:hanging="360"/>
      </w:pPr>
      <w:rPr>
        <w:rFonts w:ascii="Wingdings" w:hAnsi="Wingdings" w:hint="default"/>
      </w:rPr>
    </w:lvl>
    <w:lvl w:ilvl="6" w:tplc="080A0001" w:tentative="1">
      <w:start w:val="1"/>
      <w:numFmt w:val="bullet"/>
      <w:lvlText w:val=""/>
      <w:lvlJc w:val="left"/>
      <w:pPr>
        <w:ind w:left="10800" w:hanging="360"/>
      </w:pPr>
      <w:rPr>
        <w:rFonts w:ascii="Symbol" w:hAnsi="Symbol" w:hint="default"/>
      </w:rPr>
    </w:lvl>
    <w:lvl w:ilvl="7" w:tplc="080A0003" w:tentative="1">
      <w:start w:val="1"/>
      <w:numFmt w:val="bullet"/>
      <w:lvlText w:val="o"/>
      <w:lvlJc w:val="left"/>
      <w:pPr>
        <w:ind w:left="11520" w:hanging="360"/>
      </w:pPr>
      <w:rPr>
        <w:rFonts w:ascii="Courier New" w:hAnsi="Courier New" w:cs="Courier New" w:hint="default"/>
      </w:rPr>
    </w:lvl>
    <w:lvl w:ilvl="8" w:tplc="080A0005" w:tentative="1">
      <w:start w:val="1"/>
      <w:numFmt w:val="bullet"/>
      <w:lvlText w:val=""/>
      <w:lvlJc w:val="left"/>
      <w:pPr>
        <w:ind w:left="12240" w:hanging="360"/>
      </w:pPr>
      <w:rPr>
        <w:rFonts w:ascii="Wingdings" w:hAnsi="Wingdings" w:hint="default"/>
      </w:rPr>
    </w:lvl>
  </w:abstractNum>
  <w:abstractNum w:abstractNumId="23" w15:restartNumberingAfterBreak="0">
    <w:nsid w:val="75505EA0"/>
    <w:multiLevelType w:val="multilevel"/>
    <w:tmpl w:val="DEBC592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764D4A14"/>
    <w:multiLevelType w:val="hybridMultilevel"/>
    <w:tmpl w:val="B5F6357E"/>
    <w:lvl w:ilvl="0" w:tplc="76E4703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76DD5366"/>
    <w:multiLevelType w:val="multilevel"/>
    <w:tmpl w:val="CEBA5332"/>
    <w:lvl w:ilvl="0">
      <w:start w:val="3"/>
      <w:numFmt w:val="decimal"/>
      <w:lvlText w:val="%1"/>
      <w:lvlJc w:val="left"/>
      <w:pPr>
        <w:ind w:left="360" w:hanging="360"/>
      </w:pPr>
      <w:rPr>
        <w:rFonts w:hint="default"/>
      </w:rPr>
    </w:lvl>
    <w:lvl w:ilvl="1">
      <w:start w:val="3"/>
      <w:numFmt w:val="decimal"/>
      <w:lvlText w:val="%1.%2"/>
      <w:lvlJc w:val="left"/>
      <w:pPr>
        <w:ind w:left="720" w:hanging="360"/>
      </w:pPr>
      <w:rPr>
        <w:rFonts w:hint="default"/>
        <w:b/>
        <w:bCs/>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6" w15:restartNumberingAfterBreak="0">
    <w:nsid w:val="7A705F77"/>
    <w:multiLevelType w:val="hybridMultilevel"/>
    <w:tmpl w:val="15385CA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7BB21C32"/>
    <w:multiLevelType w:val="hybridMultilevel"/>
    <w:tmpl w:val="B548444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7CE0019F"/>
    <w:multiLevelType w:val="hybridMultilevel"/>
    <w:tmpl w:val="13E237BA"/>
    <w:lvl w:ilvl="0" w:tplc="B85C59F8">
      <w:start w:val="1"/>
      <w:numFmt w:val="upperRoman"/>
      <w:lvlText w:val="%1."/>
      <w:lvlJc w:val="left"/>
      <w:pPr>
        <w:ind w:left="22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7ECF2E85"/>
    <w:multiLevelType w:val="hybridMultilevel"/>
    <w:tmpl w:val="53624164"/>
    <w:lvl w:ilvl="0" w:tplc="1866862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7FD97EC7"/>
    <w:multiLevelType w:val="hybridMultilevel"/>
    <w:tmpl w:val="F3521D9A"/>
    <w:lvl w:ilvl="0" w:tplc="4DD6611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4"/>
  </w:num>
  <w:num w:numId="2">
    <w:abstractNumId w:val="5"/>
  </w:num>
  <w:num w:numId="3">
    <w:abstractNumId w:val="18"/>
  </w:num>
  <w:num w:numId="4">
    <w:abstractNumId w:val="8"/>
  </w:num>
  <w:num w:numId="5">
    <w:abstractNumId w:val="1"/>
  </w:num>
  <w:num w:numId="6">
    <w:abstractNumId w:val="27"/>
  </w:num>
  <w:num w:numId="7">
    <w:abstractNumId w:val="7"/>
  </w:num>
  <w:num w:numId="8">
    <w:abstractNumId w:val="15"/>
  </w:num>
  <w:num w:numId="9">
    <w:abstractNumId w:val="2"/>
  </w:num>
  <w:num w:numId="10">
    <w:abstractNumId w:val="12"/>
  </w:num>
  <w:num w:numId="11">
    <w:abstractNumId w:val="22"/>
  </w:num>
  <w:num w:numId="12">
    <w:abstractNumId w:val="4"/>
  </w:num>
  <w:num w:numId="13">
    <w:abstractNumId w:val="11"/>
  </w:num>
  <w:num w:numId="14">
    <w:abstractNumId w:val="20"/>
  </w:num>
  <w:num w:numId="15">
    <w:abstractNumId w:val="23"/>
  </w:num>
  <w:num w:numId="16">
    <w:abstractNumId w:val="19"/>
  </w:num>
  <w:num w:numId="17">
    <w:abstractNumId w:val="10"/>
  </w:num>
  <w:num w:numId="18">
    <w:abstractNumId w:val="13"/>
  </w:num>
  <w:num w:numId="19">
    <w:abstractNumId w:val="16"/>
  </w:num>
  <w:num w:numId="20">
    <w:abstractNumId w:val="3"/>
  </w:num>
  <w:num w:numId="21">
    <w:abstractNumId w:val="25"/>
  </w:num>
  <w:num w:numId="22">
    <w:abstractNumId w:val="24"/>
  </w:num>
  <w:num w:numId="23">
    <w:abstractNumId w:val="17"/>
  </w:num>
  <w:num w:numId="24">
    <w:abstractNumId w:val="9"/>
  </w:num>
  <w:num w:numId="25">
    <w:abstractNumId w:val="21"/>
  </w:num>
  <w:num w:numId="26">
    <w:abstractNumId w:val="30"/>
  </w:num>
  <w:num w:numId="27">
    <w:abstractNumId w:val="0"/>
  </w:num>
  <w:num w:numId="28">
    <w:abstractNumId w:val="6"/>
  </w:num>
  <w:num w:numId="29">
    <w:abstractNumId w:val="29"/>
  </w:num>
  <w:num w:numId="30">
    <w:abstractNumId w:val="26"/>
  </w:num>
  <w:num w:numId="3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5FF2"/>
    <w:rsid w:val="00000840"/>
    <w:rsid w:val="000010C7"/>
    <w:rsid w:val="000010D0"/>
    <w:rsid w:val="000022CF"/>
    <w:rsid w:val="00002990"/>
    <w:rsid w:val="0000576B"/>
    <w:rsid w:val="00013BB4"/>
    <w:rsid w:val="000172A6"/>
    <w:rsid w:val="00017A7A"/>
    <w:rsid w:val="0002060F"/>
    <w:rsid w:val="00020BBE"/>
    <w:rsid w:val="0002370F"/>
    <w:rsid w:val="00023AA6"/>
    <w:rsid w:val="00024BB9"/>
    <w:rsid w:val="00024C15"/>
    <w:rsid w:val="00025780"/>
    <w:rsid w:val="000305E6"/>
    <w:rsid w:val="00031532"/>
    <w:rsid w:val="00034057"/>
    <w:rsid w:val="00034E99"/>
    <w:rsid w:val="00036AA5"/>
    <w:rsid w:val="00037743"/>
    <w:rsid w:val="00050246"/>
    <w:rsid w:val="000504B3"/>
    <w:rsid w:val="000522A8"/>
    <w:rsid w:val="00056D8A"/>
    <w:rsid w:val="00063294"/>
    <w:rsid w:val="00066E1F"/>
    <w:rsid w:val="00072AEE"/>
    <w:rsid w:val="000740C3"/>
    <w:rsid w:val="00077228"/>
    <w:rsid w:val="000805AF"/>
    <w:rsid w:val="00080811"/>
    <w:rsid w:val="000813C8"/>
    <w:rsid w:val="00084793"/>
    <w:rsid w:val="0008756F"/>
    <w:rsid w:val="00087D35"/>
    <w:rsid w:val="000906A0"/>
    <w:rsid w:val="000931B1"/>
    <w:rsid w:val="00094049"/>
    <w:rsid w:val="00094126"/>
    <w:rsid w:val="000944F7"/>
    <w:rsid w:val="000A1136"/>
    <w:rsid w:val="000A1679"/>
    <w:rsid w:val="000A17B0"/>
    <w:rsid w:val="000A275F"/>
    <w:rsid w:val="000A3D26"/>
    <w:rsid w:val="000A4073"/>
    <w:rsid w:val="000A4843"/>
    <w:rsid w:val="000A6B9C"/>
    <w:rsid w:val="000A7BF6"/>
    <w:rsid w:val="000B34C6"/>
    <w:rsid w:val="000B6DE5"/>
    <w:rsid w:val="000B6EE9"/>
    <w:rsid w:val="000C1CEF"/>
    <w:rsid w:val="000C2DDB"/>
    <w:rsid w:val="000C341C"/>
    <w:rsid w:val="000C6170"/>
    <w:rsid w:val="000C6CA2"/>
    <w:rsid w:val="000D1613"/>
    <w:rsid w:val="000D1679"/>
    <w:rsid w:val="000D5E16"/>
    <w:rsid w:val="000E179F"/>
    <w:rsid w:val="000E2304"/>
    <w:rsid w:val="000E4B81"/>
    <w:rsid w:val="000F4E1E"/>
    <w:rsid w:val="000F6029"/>
    <w:rsid w:val="000F7051"/>
    <w:rsid w:val="001000BC"/>
    <w:rsid w:val="00102D6A"/>
    <w:rsid w:val="001045B6"/>
    <w:rsid w:val="00104CB8"/>
    <w:rsid w:val="00107853"/>
    <w:rsid w:val="0011159D"/>
    <w:rsid w:val="001118A9"/>
    <w:rsid w:val="00112F11"/>
    <w:rsid w:val="00121C38"/>
    <w:rsid w:val="0012265A"/>
    <w:rsid w:val="00125397"/>
    <w:rsid w:val="001266E6"/>
    <w:rsid w:val="00126B24"/>
    <w:rsid w:val="00127FEB"/>
    <w:rsid w:val="00133E63"/>
    <w:rsid w:val="0013615D"/>
    <w:rsid w:val="00137D08"/>
    <w:rsid w:val="001401AC"/>
    <w:rsid w:val="00140333"/>
    <w:rsid w:val="00142059"/>
    <w:rsid w:val="00143FF3"/>
    <w:rsid w:val="001440F9"/>
    <w:rsid w:val="00146DCC"/>
    <w:rsid w:val="00146F46"/>
    <w:rsid w:val="001470E3"/>
    <w:rsid w:val="00153657"/>
    <w:rsid w:val="00153C31"/>
    <w:rsid w:val="00154147"/>
    <w:rsid w:val="00154BCD"/>
    <w:rsid w:val="00156D4C"/>
    <w:rsid w:val="00157047"/>
    <w:rsid w:val="0016004E"/>
    <w:rsid w:val="0016777C"/>
    <w:rsid w:val="00170E28"/>
    <w:rsid w:val="00171E66"/>
    <w:rsid w:val="001733C2"/>
    <w:rsid w:val="00177148"/>
    <w:rsid w:val="00177BF7"/>
    <w:rsid w:val="00181E15"/>
    <w:rsid w:val="00184FF4"/>
    <w:rsid w:val="001860DF"/>
    <w:rsid w:val="00186D4C"/>
    <w:rsid w:val="00186EFE"/>
    <w:rsid w:val="00187E7A"/>
    <w:rsid w:val="00190225"/>
    <w:rsid w:val="00190340"/>
    <w:rsid w:val="00191238"/>
    <w:rsid w:val="00191DF3"/>
    <w:rsid w:val="00194B0C"/>
    <w:rsid w:val="0019529E"/>
    <w:rsid w:val="001964AD"/>
    <w:rsid w:val="001A116E"/>
    <w:rsid w:val="001A74E0"/>
    <w:rsid w:val="001B015C"/>
    <w:rsid w:val="001B3337"/>
    <w:rsid w:val="001B73EB"/>
    <w:rsid w:val="001C05A4"/>
    <w:rsid w:val="001C22AA"/>
    <w:rsid w:val="001C5044"/>
    <w:rsid w:val="001C6443"/>
    <w:rsid w:val="001C6745"/>
    <w:rsid w:val="001D139C"/>
    <w:rsid w:val="001D470D"/>
    <w:rsid w:val="001E0491"/>
    <w:rsid w:val="001E0E35"/>
    <w:rsid w:val="001E3A44"/>
    <w:rsid w:val="001E41BF"/>
    <w:rsid w:val="001E700C"/>
    <w:rsid w:val="001E772E"/>
    <w:rsid w:val="001F4EE7"/>
    <w:rsid w:val="001F6FE9"/>
    <w:rsid w:val="002012AF"/>
    <w:rsid w:val="002047EA"/>
    <w:rsid w:val="00205267"/>
    <w:rsid w:val="002108C2"/>
    <w:rsid w:val="00210CE9"/>
    <w:rsid w:val="0021334F"/>
    <w:rsid w:val="00214641"/>
    <w:rsid w:val="00214956"/>
    <w:rsid w:val="0022110E"/>
    <w:rsid w:val="0022126B"/>
    <w:rsid w:val="0022291A"/>
    <w:rsid w:val="00222D6B"/>
    <w:rsid w:val="002263B0"/>
    <w:rsid w:val="002312DF"/>
    <w:rsid w:val="00231364"/>
    <w:rsid w:val="002316DE"/>
    <w:rsid w:val="00231EC9"/>
    <w:rsid w:val="00232A20"/>
    <w:rsid w:val="00241B16"/>
    <w:rsid w:val="00242F77"/>
    <w:rsid w:val="0024315B"/>
    <w:rsid w:val="00243F3C"/>
    <w:rsid w:val="00247166"/>
    <w:rsid w:val="00253A2E"/>
    <w:rsid w:val="00256931"/>
    <w:rsid w:val="00260B0E"/>
    <w:rsid w:val="002611F0"/>
    <w:rsid w:val="00264543"/>
    <w:rsid w:val="002646E8"/>
    <w:rsid w:val="00264779"/>
    <w:rsid w:val="0027069A"/>
    <w:rsid w:val="00270F2F"/>
    <w:rsid w:val="00273412"/>
    <w:rsid w:val="00276619"/>
    <w:rsid w:val="00277157"/>
    <w:rsid w:val="002820FF"/>
    <w:rsid w:val="00282C9D"/>
    <w:rsid w:val="00284B31"/>
    <w:rsid w:val="00292015"/>
    <w:rsid w:val="00294260"/>
    <w:rsid w:val="002943D0"/>
    <w:rsid w:val="00295E79"/>
    <w:rsid w:val="00296EE6"/>
    <w:rsid w:val="002A2663"/>
    <w:rsid w:val="002A2A84"/>
    <w:rsid w:val="002A2C9C"/>
    <w:rsid w:val="002A3050"/>
    <w:rsid w:val="002A3D89"/>
    <w:rsid w:val="002A5909"/>
    <w:rsid w:val="002B00DA"/>
    <w:rsid w:val="002B365D"/>
    <w:rsid w:val="002B4BD7"/>
    <w:rsid w:val="002C0605"/>
    <w:rsid w:val="002C13F2"/>
    <w:rsid w:val="002C1E0D"/>
    <w:rsid w:val="002C31D9"/>
    <w:rsid w:val="002C3AD8"/>
    <w:rsid w:val="002C52FB"/>
    <w:rsid w:val="002C5BE6"/>
    <w:rsid w:val="002D3711"/>
    <w:rsid w:val="002D39E0"/>
    <w:rsid w:val="002D4850"/>
    <w:rsid w:val="002D5408"/>
    <w:rsid w:val="002D5FF2"/>
    <w:rsid w:val="002D6FB6"/>
    <w:rsid w:val="002E1219"/>
    <w:rsid w:val="002E2362"/>
    <w:rsid w:val="002E3D78"/>
    <w:rsid w:val="002E4D09"/>
    <w:rsid w:val="002E6DA6"/>
    <w:rsid w:val="002F15AD"/>
    <w:rsid w:val="002F2D86"/>
    <w:rsid w:val="002F36BB"/>
    <w:rsid w:val="002F6E6B"/>
    <w:rsid w:val="002F7C93"/>
    <w:rsid w:val="00300125"/>
    <w:rsid w:val="00305784"/>
    <w:rsid w:val="00313704"/>
    <w:rsid w:val="003161D4"/>
    <w:rsid w:val="003213DA"/>
    <w:rsid w:val="00323494"/>
    <w:rsid w:val="00323CBB"/>
    <w:rsid w:val="00330708"/>
    <w:rsid w:val="00330CEB"/>
    <w:rsid w:val="00332E55"/>
    <w:rsid w:val="00333090"/>
    <w:rsid w:val="003363A3"/>
    <w:rsid w:val="00336529"/>
    <w:rsid w:val="00336C87"/>
    <w:rsid w:val="00337D4B"/>
    <w:rsid w:val="00340FBF"/>
    <w:rsid w:val="00342251"/>
    <w:rsid w:val="00344C84"/>
    <w:rsid w:val="00344E0D"/>
    <w:rsid w:val="00345B95"/>
    <w:rsid w:val="003460BC"/>
    <w:rsid w:val="003508EF"/>
    <w:rsid w:val="00353184"/>
    <w:rsid w:val="00363538"/>
    <w:rsid w:val="0036539E"/>
    <w:rsid w:val="003669E9"/>
    <w:rsid w:val="00367422"/>
    <w:rsid w:val="003678CC"/>
    <w:rsid w:val="003711C5"/>
    <w:rsid w:val="003750AC"/>
    <w:rsid w:val="00375FF8"/>
    <w:rsid w:val="00376DF9"/>
    <w:rsid w:val="003804F0"/>
    <w:rsid w:val="00380F97"/>
    <w:rsid w:val="00387450"/>
    <w:rsid w:val="00392836"/>
    <w:rsid w:val="00397F8E"/>
    <w:rsid w:val="003A172F"/>
    <w:rsid w:val="003A2475"/>
    <w:rsid w:val="003A42AC"/>
    <w:rsid w:val="003A5017"/>
    <w:rsid w:val="003A51C3"/>
    <w:rsid w:val="003A7B96"/>
    <w:rsid w:val="003B0628"/>
    <w:rsid w:val="003C1396"/>
    <w:rsid w:val="003C2021"/>
    <w:rsid w:val="003C380B"/>
    <w:rsid w:val="003D0A8F"/>
    <w:rsid w:val="003D0AD2"/>
    <w:rsid w:val="003D2C27"/>
    <w:rsid w:val="003D2EBE"/>
    <w:rsid w:val="003D2FD0"/>
    <w:rsid w:val="003D35DB"/>
    <w:rsid w:val="003D3772"/>
    <w:rsid w:val="003D648B"/>
    <w:rsid w:val="003D6504"/>
    <w:rsid w:val="003E1949"/>
    <w:rsid w:val="003E23A6"/>
    <w:rsid w:val="003E318F"/>
    <w:rsid w:val="003E60B9"/>
    <w:rsid w:val="003F2AE5"/>
    <w:rsid w:val="003F2FEF"/>
    <w:rsid w:val="003F7D2D"/>
    <w:rsid w:val="00400A15"/>
    <w:rsid w:val="00404249"/>
    <w:rsid w:val="00414B4E"/>
    <w:rsid w:val="00414DCE"/>
    <w:rsid w:val="00416D2C"/>
    <w:rsid w:val="0041737C"/>
    <w:rsid w:val="004215DB"/>
    <w:rsid w:val="004237EE"/>
    <w:rsid w:val="00430550"/>
    <w:rsid w:val="00430AD0"/>
    <w:rsid w:val="00431309"/>
    <w:rsid w:val="0043410C"/>
    <w:rsid w:val="00434B85"/>
    <w:rsid w:val="00441702"/>
    <w:rsid w:val="0044226B"/>
    <w:rsid w:val="00443319"/>
    <w:rsid w:val="00444770"/>
    <w:rsid w:val="00447350"/>
    <w:rsid w:val="00452BE8"/>
    <w:rsid w:val="004607A5"/>
    <w:rsid w:val="00471098"/>
    <w:rsid w:val="00471BC6"/>
    <w:rsid w:val="004722CB"/>
    <w:rsid w:val="00472F92"/>
    <w:rsid w:val="00473EF0"/>
    <w:rsid w:val="00476FA2"/>
    <w:rsid w:val="004800DC"/>
    <w:rsid w:val="004809D8"/>
    <w:rsid w:val="00482A9E"/>
    <w:rsid w:val="0048582D"/>
    <w:rsid w:val="00491300"/>
    <w:rsid w:val="0049136F"/>
    <w:rsid w:val="0049155A"/>
    <w:rsid w:val="00491D1C"/>
    <w:rsid w:val="00494924"/>
    <w:rsid w:val="004A1584"/>
    <w:rsid w:val="004A336F"/>
    <w:rsid w:val="004A3708"/>
    <w:rsid w:val="004A3D2D"/>
    <w:rsid w:val="004A4600"/>
    <w:rsid w:val="004B22C7"/>
    <w:rsid w:val="004B25D6"/>
    <w:rsid w:val="004B6A0A"/>
    <w:rsid w:val="004C008E"/>
    <w:rsid w:val="004C0C79"/>
    <w:rsid w:val="004C0FAB"/>
    <w:rsid w:val="004C11F8"/>
    <w:rsid w:val="004C1823"/>
    <w:rsid w:val="004C3F35"/>
    <w:rsid w:val="004C625A"/>
    <w:rsid w:val="004D2EE7"/>
    <w:rsid w:val="004D56F3"/>
    <w:rsid w:val="004D5EDC"/>
    <w:rsid w:val="004D792B"/>
    <w:rsid w:val="004E25A3"/>
    <w:rsid w:val="004E3474"/>
    <w:rsid w:val="004E37C5"/>
    <w:rsid w:val="004E4109"/>
    <w:rsid w:val="004E5B59"/>
    <w:rsid w:val="004E5CC8"/>
    <w:rsid w:val="004E6C03"/>
    <w:rsid w:val="004F134F"/>
    <w:rsid w:val="004F175D"/>
    <w:rsid w:val="004F4287"/>
    <w:rsid w:val="004F4802"/>
    <w:rsid w:val="005007FA"/>
    <w:rsid w:val="00501620"/>
    <w:rsid w:val="005017BD"/>
    <w:rsid w:val="005019C6"/>
    <w:rsid w:val="005053CE"/>
    <w:rsid w:val="00506789"/>
    <w:rsid w:val="005150AB"/>
    <w:rsid w:val="005169DD"/>
    <w:rsid w:val="005200F5"/>
    <w:rsid w:val="005211E1"/>
    <w:rsid w:val="005214D8"/>
    <w:rsid w:val="00522C1F"/>
    <w:rsid w:val="00522F6F"/>
    <w:rsid w:val="00523D99"/>
    <w:rsid w:val="00525039"/>
    <w:rsid w:val="00526EDA"/>
    <w:rsid w:val="005348F6"/>
    <w:rsid w:val="005358D8"/>
    <w:rsid w:val="00536C10"/>
    <w:rsid w:val="00542C8A"/>
    <w:rsid w:val="005447BF"/>
    <w:rsid w:val="00545040"/>
    <w:rsid w:val="0055005D"/>
    <w:rsid w:val="0055618D"/>
    <w:rsid w:val="0055642A"/>
    <w:rsid w:val="00564EBF"/>
    <w:rsid w:val="0056679D"/>
    <w:rsid w:val="0056777D"/>
    <w:rsid w:val="005717EC"/>
    <w:rsid w:val="00572BE7"/>
    <w:rsid w:val="00572FDF"/>
    <w:rsid w:val="00574506"/>
    <w:rsid w:val="00574D7E"/>
    <w:rsid w:val="00575106"/>
    <w:rsid w:val="00575516"/>
    <w:rsid w:val="00576877"/>
    <w:rsid w:val="005812E1"/>
    <w:rsid w:val="00582C20"/>
    <w:rsid w:val="00583FF4"/>
    <w:rsid w:val="0058760A"/>
    <w:rsid w:val="005879FD"/>
    <w:rsid w:val="0059067A"/>
    <w:rsid w:val="005954AE"/>
    <w:rsid w:val="005B09B1"/>
    <w:rsid w:val="005B2B2D"/>
    <w:rsid w:val="005B3B74"/>
    <w:rsid w:val="005B4087"/>
    <w:rsid w:val="005B5CDC"/>
    <w:rsid w:val="005B7808"/>
    <w:rsid w:val="005C143A"/>
    <w:rsid w:val="005C14C6"/>
    <w:rsid w:val="005C27FC"/>
    <w:rsid w:val="005D00DA"/>
    <w:rsid w:val="005D19FB"/>
    <w:rsid w:val="005D3A24"/>
    <w:rsid w:val="005D3C25"/>
    <w:rsid w:val="005D3EC0"/>
    <w:rsid w:val="005D4A4E"/>
    <w:rsid w:val="005D5042"/>
    <w:rsid w:val="005D7EDC"/>
    <w:rsid w:val="005E0605"/>
    <w:rsid w:val="005E3318"/>
    <w:rsid w:val="005E4DB2"/>
    <w:rsid w:val="005E6294"/>
    <w:rsid w:val="005E72C1"/>
    <w:rsid w:val="005F0293"/>
    <w:rsid w:val="005F1F43"/>
    <w:rsid w:val="005F334B"/>
    <w:rsid w:val="005F4081"/>
    <w:rsid w:val="005F6A44"/>
    <w:rsid w:val="006025F3"/>
    <w:rsid w:val="006028C9"/>
    <w:rsid w:val="00604EAA"/>
    <w:rsid w:val="00605B1E"/>
    <w:rsid w:val="006108AE"/>
    <w:rsid w:val="00611C25"/>
    <w:rsid w:val="0061369B"/>
    <w:rsid w:val="0061407F"/>
    <w:rsid w:val="00616BEE"/>
    <w:rsid w:val="00617771"/>
    <w:rsid w:val="006177E5"/>
    <w:rsid w:val="006221A2"/>
    <w:rsid w:val="00623AD2"/>
    <w:rsid w:val="00625A3A"/>
    <w:rsid w:val="00630B7A"/>
    <w:rsid w:val="00631944"/>
    <w:rsid w:val="00637483"/>
    <w:rsid w:val="00642079"/>
    <w:rsid w:val="0064676C"/>
    <w:rsid w:val="00650612"/>
    <w:rsid w:val="00650D60"/>
    <w:rsid w:val="00653660"/>
    <w:rsid w:val="006542A3"/>
    <w:rsid w:val="00655E12"/>
    <w:rsid w:val="00661444"/>
    <w:rsid w:val="00661F7F"/>
    <w:rsid w:val="00662373"/>
    <w:rsid w:val="00665712"/>
    <w:rsid w:val="00675649"/>
    <w:rsid w:val="0067611F"/>
    <w:rsid w:val="006806F5"/>
    <w:rsid w:val="00680E1E"/>
    <w:rsid w:val="0068107F"/>
    <w:rsid w:val="00682D2D"/>
    <w:rsid w:val="006838F4"/>
    <w:rsid w:val="006878C3"/>
    <w:rsid w:val="0069170B"/>
    <w:rsid w:val="006928A3"/>
    <w:rsid w:val="00693156"/>
    <w:rsid w:val="00693E36"/>
    <w:rsid w:val="0069459C"/>
    <w:rsid w:val="00694956"/>
    <w:rsid w:val="00697162"/>
    <w:rsid w:val="006A04F5"/>
    <w:rsid w:val="006A18DA"/>
    <w:rsid w:val="006A6DF1"/>
    <w:rsid w:val="006B2041"/>
    <w:rsid w:val="006B4D0E"/>
    <w:rsid w:val="006B55E9"/>
    <w:rsid w:val="006B5E2D"/>
    <w:rsid w:val="006B7E6A"/>
    <w:rsid w:val="006C13B0"/>
    <w:rsid w:val="006C23F5"/>
    <w:rsid w:val="006C276C"/>
    <w:rsid w:val="006D542C"/>
    <w:rsid w:val="006D7CF7"/>
    <w:rsid w:val="006E0EC0"/>
    <w:rsid w:val="006E52DF"/>
    <w:rsid w:val="006E7428"/>
    <w:rsid w:val="006F1573"/>
    <w:rsid w:val="006F53A6"/>
    <w:rsid w:val="006F6C77"/>
    <w:rsid w:val="006F7A9B"/>
    <w:rsid w:val="00700BAC"/>
    <w:rsid w:val="00704808"/>
    <w:rsid w:val="007048BB"/>
    <w:rsid w:val="00707100"/>
    <w:rsid w:val="007113A5"/>
    <w:rsid w:val="00711E19"/>
    <w:rsid w:val="00712022"/>
    <w:rsid w:val="00712798"/>
    <w:rsid w:val="00714632"/>
    <w:rsid w:val="00724206"/>
    <w:rsid w:val="00725652"/>
    <w:rsid w:val="0072637C"/>
    <w:rsid w:val="00731B8D"/>
    <w:rsid w:val="007331FB"/>
    <w:rsid w:val="00736A60"/>
    <w:rsid w:val="00742EF9"/>
    <w:rsid w:val="00743E7A"/>
    <w:rsid w:val="007448B7"/>
    <w:rsid w:val="007452D7"/>
    <w:rsid w:val="00746E74"/>
    <w:rsid w:val="00747AEE"/>
    <w:rsid w:val="007517D0"/>
    <w:rsid w:val="00754D11"/>
    <w:rsid w:val="007568B9"/>
    <w:rsid w:val="0076209A"/>
    <w:rsid w:val="00762228"/>
    <w:rsid w:val="007655D0"/>
    <w:rsid w:val="0076611C"/>
    <w:rsid w:val="0076675E"/>
    <w:rsid w:val="00773FF7"/>
    <w:rsid w:val="007756FA"/>
    <w:rsid w:val="00781AAA"/>
    <w:rsid w:val="00782228"/>
    <w:rsid w:val="0078503D"/>
    <w:rsid w:val="0078649A"/>
    <w:rsid w:val="007871B6"/>
    <w:rsid w:val="00787AC3"/>
    <w:rsid w:val="007919EF"/>
    <w:rsid w:val="00793A74"/>
    <w:rsid w:val="00793C70"/>
    <w:rsid w:val="007950F5"/>
    <w:rsid w:val="007A2BD8"/>
    <w:rsid w:val="007A3B3B"/>
    <w:rsid w:val="007A4B5A"/>
    <w:rsid w:val="007A5E7C"/>
    <w:rsid w:val="007A7C5D"/>
    <w:rsid w:val="007B60B1"/>
    <w:rsid w:val="007B7E36"/>
    <w:rsid w:val="007C077A"/>
    <w:rsid w:val="007C08B4"/>
    <w:rsid w:val="007C1338"/>
    <w:rsid w:val="007C49B0"/>
    <w:rsid w:val="007C6D8D"/>
    <w:rsid w:val="007D2134"/>
    <w:rsid w:val="007D258C"/>
    <w:rsid w:val="007D2A03"/>
    <w:rsid w:val="007D6592"/>
    <w:rsid w:val="007D72A3"/>
    <w:rsid w:val="007D761B"/>
    <w:rsid w:val="007D7FD4"/>
    <w:rsid w:val="007E1357"/>
    <w:rsid w:val="007E1FB5"/>
    <w:rsid w:val="007E3AC4"/>
    <w:rsid w:val="007E418E"/>
    <w:rsid w:val="007E491D"/>
    <w:rsid w:val="007F0A52"/>
    <w:rsid w:val="007F0F2D"/>
    <w:rsid w:val="007F515B"/>
    <w:rsid w:val="007F6821"/>
    <w:rsid w:val="00800B2D"/>
    <w:rsid w:val="00802A4F"/>
    <w:rsid w:val="0080628D"/>
    <w:rsid w:val="008069D0"/>
    <w:rsid w:val="00812200"/>
    <w:rsid w:val="008123F3"/>
    <w:rsid w:val="00812CB5"/>
    <w:rsid w:val="00813271"/>
    <w:rsid w:val="00813576"/>
    <w:rsid w:val="00814323"/>
    <w:rsid w:val="00821EC2"/>
    <w:rsid w:val="00822AE0"/>
    <w:rsid w:val="00824773"/>
    <w:rsid w:val="008255F3"/>
    <w:rsid w:val="00825E04"/>
    <w:rsid w:val="008334D6"/>
    <w:rsid w:val="008459ED"/>
    <w:rsid w:val="008466B2"/>
    <w:rsid w:val="00850432"/>
    <w:rsid w:val="00850492"/>
    <w:rsid w:val="0085105A"/>
    <w:rsid w:val="008542F2"/>
    <w:rsid w:val="008609A5"/>
    <w:rsid w:val="00861FD9"/>
    <w:rsid w:val="00865242"/>
    <w:rsid w:val="0087006A"/>
    <w:rsid w:val="00871AAD"/>
    <w:rsid w:val="00874D46"/>
    <w:rsid w:val="00875F58"/>
    <w:rsid w:val="00880479"/>
    <w:rsid w:val="00881047"/>
    <w:rsid w:val="008826C4"/>
    <w:rsid w:val="00885E14"/>
    <w:rsid w:val="00887814"/>
    <w:rsid w:val="0089289C"/>
    <w:rsid w:val="00892FA4"/>
    <w:rsid w:val="0089319B"/>
    <w:rsid w:val="008947E1"/>
    <w:rsid w:val="008A3333"/>
    <w:rsid w:val="008A5F15"/>
    <w:rsid w:val="008A6B80"/>
    <w:rsid w:val="008A7F87"/>
    <w:rsid w:val="008B180B"/>
    <w:rsid w:val="008B4F02"/>
    <w:rsid w:val="008B6159"/>
    <w:rsid w:val="008B6F25"/>
    <w:rsid w:val="008C0D47"/>
    <w:rsid w:val="008C157D"/>
    <w:rsid w:val="008C4BAA"/>
    <w:rsid w:val="008D04AD"/>
    <w:rsid w:val="008D0857"/>
    <w:rsid w:val="008D19DB"/>
    <w:rsid w:val="008D50FE"/>
    <w:rsid w:val="008D56B1"/>
    <w:rsid w:val="008D58FD"/>
    <w:rsid w:val="008D5A9C"/>
    <w:rsid w:val="008D65FC"/>
    <w:rsid w:val="008E02FF"/>
    <w:rsid w:val="008E1719"/>
    <w:rsid w:val="008E2C37"/>
    <w:rsid w:val="008E44FF"/>
    <w:rsid w:val="008E58F2"/>
    <w:rsid w:val="008E6F1B"/>
    <w:rsid w:val="008F3697"/>
    <w:rsid w:val="008F7C4C"/>
    <w:rsid w:val="00901262"/>
    <w:rsid w:val="00902A65"/>
    <w:rsid w:val="00903348"/>
    <w:rsid w:val="009033A6"/>
    <w:rsid w:val="00907073"/>
    <w:rsid w:val="009103BA"/>
    <w:rsid w:val="00911B43"/>
    <w:rsid w:val="00911E5E"/>
    <w:rsid w:val="00922377"/>
    <w:rsid w:val="00930C5C"/>
    <w:rsid w:val="0093325E"/>
    <w:rsid w:val="00935BD0"/>
    <w:rsid w:val="00935C7D"/>
    <w:rsid w:val="00941B55"/>
    <w:rsid w:val="0094405D"/>
    <w:rsid w:val="0094696E"/>
    <w:rsid w:val="009472A8"/>
    <w:rsid w:val="00954931"/>
    <w:rsid w:val="00955BCB"/>
    <w:rsid w:val="009562A1"/>
    <w:rsid w:val="00963584"/>
    <w:rsid w:val="009640B2"/>
    <w:rsid w:val="009652AD"/>
    <w:rsid w:val="00972FD5"/>
    <w:rsid w:val="0097352A"/>
    <w:rsid w:val="00973CFC"/>
    <w:rsid w:val="00976C24"/>
    <w:rsid w:val="0097779F"/>
    <w:rsid w:val="00983102"/>
    <w:rsid w:val="00987D29"/>
    <w:rsid w:val="00990B48"/>
    <w:rsid w:val="00992968"/>
    <w:rsid w:val="00995AA9"/>
    <w:rsid w:val="009A5126"/>
    <w:rsid w:val="009A7968"/>
    <w:rsid w:val="009B410E"/>
    <w:rsid w:val="009B49B6"/>
    <w:rsid w:val="009B5F83"/>
    <w:rsid w:val="009B69C0"/>
    <w:rsid w:val="009B6F91"/>
    <w:rsid w:val="009C38D1"/>
    <w:rsid w:val="009C7F3E"/>
    <w:rsid w:val="009D08C7"/>
    <w:rsid w:val="009D63A0"/>
    <w:rsid w:val="009D75A3"/>
    <w:rsid w:val="009D7BE7"/>
    <w:rsid w:val="009E0337"/>
    <w:rsid w:val="009E2911"/>
    <w:rsid w:val="009E4946"/>
    <w:rsid w:val="009E54B6"/>
    <w:rsid w:val="009E5605"/>
    <w:rsid w:val="009E65AA"/>
    <w:rsid w:val="009E6AAA"/>
    <w:rsid w:val="009F0FF4"/>
    <w:rsid w:val="009F14BF"/>
    <w:rsid w:val="009F2847"/>
    <w:rsid w:val="009F32E2"/>
    <w:rsid w:val="009F3638"/>
    <w:rsid w:val="009F4F6A"/>
    <w:rsid w:val="009F5CCA"/>
    <w:rsid w:val="009F7D0F"/>
    <w:rsid w:val="00A05A72"/>
    <w:rsid w:val="00A06C16"/>
    <w:rsid w:val="00A06D65"/>
    <w:rsid w:val="00A078C4"/>
    <w:rsid w:val="00A07A8D"/>
    <w:rsid w:val="00A16694"/>
    <w:rsid w:val="00A17828"/>
    <w:rsid w:val="00A22A7B"/>
    <w:rsid w:val="00A23D4D"/>
    <w:rsid w:val="00A24C3A"/>
    <w:rsid w:val="00A27402"/>
    <w:rsid w:val="00A279A7"/>
    <w:rsid w:val="00A330C2"/>
    <w:rsid w:val="00A346BE"/>
    <w:rsid w:val="00A34EED"/>
    <w:rsid w:val="00A40896"/>
    <w:rsid w:val="00A429B1"/>
    <w:rsid w:val="00A5183A"/>
    <w:rsid w:val="00A51DD7"/>
    <w:rsid w:val="00A55475"/>
    <w:rsid w:val="00A566E7"/>
    <w:rsid w:val="00A57D1E"/>
    <w:rsid w:val="00A60BCC"/>
    <w:rsid w:val="00A62ACE"/>
    <w:rsid w:val="00A651B3"/>
    <w:rsid w:val="00A67227"/>
    <w:rsid w:val="00A70AD6"/>
    <w:rsid w:val="00A76FEF"/>
    <w:rsid w:val="00A86653"/>
    <w:rsid w:val="00A870A9"/>
    <w:rsid w:val="00A874AC"/>
    <w:rsid w:val="00A87A87"/>
    <w:rsid w:val="00A87F33"/>
    <w:rsid w:val="00A9374F"/>
    <w:rsid w:val="00A93841"/>
    <w:rsid w:val="00AA09E6"/>
    <w:rsid w:val="00AA1B9C"/>
    <w:rsid w:val="00AA3895"/>
    <w:rsid w:val="00AA5B00"/>
    <w:rsid w:val="00AA60B6"/>
    <w:rsid w:val="00AB058E"/>
    <w:rsid w:val="00AB0B0F"/>
    <w:rsid w:val="00AB0CEB"/>
    <w:rsid w:val="00AB22AA"/>
    <w:rsid w:val="00AB376E"/>
    <w:rsid w:val="00AB3D71"/>
    <w:rsid w:val="00AB3E0D"/>
    <w:rsid w:val="00AB4491"/>
    <w:rsid w:val="00AB6981"/>
    <w:rsid w:val="00AD4CB7"/>
    <w:rsid w:val="00AD7DF1"/>
    <w:rsid w:val="00AE109A"/>
    <w:rsid w:val="00AE234C"/>
    <w:rsid w:val="00AE7571"/>
    <w:rsid w:val="00AF26F0"/>
    <w:rsid w:val="00AF38B8"/>
    <w:rsid w:val="00AF41E9"/>
    <w:rsid w:val="00AF4785"/>
    <w:rsid w:val="00AF5EB0"/>
    <w:rsid w:val="00AF6081"/>
    <w:rsid w:val="00AF6AC9"/>
    <w:rsid w:val="00AF6F33"/>
    <w:rsid w:val="00B025EA"/>
    <w:rsid w:val="00B04F41"/>
    <w:rsid w:val="00B05082"/>
    <w:rsid w:val="00B057BA"/>
    <w:rsid w:val="00B107D6"/>
    <w:rsid w:val="00B15923"/>
    <w:rsid w:val="00B15AE6"/>
    <w:rsid w:val="00B163F9"/>
    <w:rsid w:val="00B22507"/>
    <w:rsid w:val="00B23082"/>
    <w:rsid w:val="00B23DA1"/>
    <w:rsid w:val="00B26A0A"/>
    <w:rsid w:val="00B312A1"/>
    <w:rsid w:val="00B377C5"/>
    <w:rsid w:val="00B51581"/>
    <w:rsid w:val="00B52B63"/>
    <w:rsid w:val="00B52E68"/>
    <w:rsid w:val="00B5494E"/>
    <w:rsid w:val="00B564E2"/>
    <w:rsid w:val="00B610A4"/>
    <w:rsid w:val="00B62C89"/>
    <w:rsid w:val="00B62F6C"/>
    <w:rsid w:val="00B64FE4"/>
    <w:rsid w:val="00B67DCE"/>
    <w:rsid w:val="00B74148"/>
    <w:rsid w:val="00B75D28"/>
    <w:rsid w:val="00B81FA1"/>
    <w:rsid w:val="00B8232A"/>
    <w:rsid w:val="00B84C59"/>
    <w:rsid w:val="00B86BBB"/>
    <w:rsid w:val="00B870B6"/>
    <w:rsid w:val="00B87D8D"/>
    <w:rsid w:val="00B912F6"/>
    <w:rsid w:val="00B92296"/>
    <w:rsid w:val="00B923F7"/>
    <w:rsid w:val="00B97F81"/>
    <w:rsid w:val="00BA1179"/>
    <w:rsid w:val="00BA1711"/>
    <w:rsid w:val="00BA22D2"/>
    <w:rsid w:val="00BB2F59"/>
    <w:rsid w:val="00BC2D22"/>
    <w:rsid w:val="00BC3AA6"/>
    <w:rsid w:val="00BC4840"/>
    <w:rsid w:val="00BC4A21"/>
    <w:rsid w:val="00BC6229"/>
    <w:rsid w:val="00BD1039"/>
    <w:rsid w:val="00BD1F57"/>
    <w:rsid w:val="00BD3D88"/>
    <w:rsid w:val="00BD3DF0"/>
    <w:rsid w:val="00BD4576"/>
    <w:rsid w:val="00BD6C3E"/>
    <w:rsid w:val="00BD7237"/>
    <w:rsid w:val="00BE0CDB"/>
    <w:rsid w:val="00BE1A8C"/>
    <w:rsid w:val="00BE1C77"/>
    <w:rsid w:val="00BE2284"/>
    <w:rsid w:val="00BE22C8"/>
    <w:rsid w:val="00BE2DA5"/>
    <w:rsid w:val="00BE5370"/>
    <w:rsid w:val="00BE66F1"/>
    <w:rsid w:val="00BE7400"/>
    <w:rsid w:val="00BF3A7B"/>
    <w:rsid w:val="00BF63AA"/>
    <w:rsid w:val="00C00EAD"/>
    <w:rsid w:val="00C02FC1"/>
    <w:rsid w:val="00C04DF8"/>
    <w:rsid w:val="00C0637A"/>
    <w:rsid w:val="00C06CA1"/>
    <w:rsid w:val="00C10A35"/>
    <w:rsid w:val="00C15246"/>
    <w:rsid w:val="00C165E9"/>
    <w:rsid w:val="00C22A88"/>
    <w:rsid w:val="00C2447A"/>
    <w:rsid w:val="00C2501F"/>
    <w:rsid w:val="00C25BAC"/>
    <w:rsid w:val="00C35EF0"/>
    <w:rsid w:val="00C37E66"/>
    <w:rsid w:val="00C40531"/>
    <w:rsid w:val="00C438A5"/>
    <w:rsid w:val="00C451DF"/>
    <w:rsid w:val="00C45A3E"/>
    <w:rsid w:val="00C50C80"/>
    <w:rsid w:val="00C51603"/>
    <w:rsid w:val="00C558BD"/>
    <w:rsid w:val="00C56FC6"/>
    <w:rsid w:val="00C56FD7"/>
    <w:rsid w:val="00C629D4"/>
    <w:rsid w:val="00C64EA6"/>
    <w:rsid w:val="00C700F2"/>
    <w:rsid w:val="00C87EBA"/>
    <w:rsid w:val="00C93A41"/>
    <w:rsid w:val="00C93FCE"/>
    <w:rsid w:val="00C963E5"/>
    <w:rsid w:val="00CA0221"/>
    <w:rsid w:val="00CA34FF"/>
    <w:rsid w:val="00CA3B5C"/>
    <w:rsid w:val="00CA5E15"/>
    <w:rsid w:val="00CA6A57"/>
    <w:rsid w:val="00CB0077"/>
    <w:rsid w:val="00CB1100"/>
    <w:rsid w:val="00CB13E3"/>
    <w:rsid w:val="00CB1C79"/>
    <w:rsid w:val="00CB27E5"/>
    <w:rsid w:val="00CB3CA5"/>
    <w:rsid w:val="00CB4740"/>
    <w:rsid w:val="00CC0B10"/>
    <w:rsid w:val="00CC3156"/>
    <w:rsid w:val="00CD0D8F"/>
    <w:rsid w:val="00CD2874"/>
    <w:rsid w:val="00CD600C"/>
    <w:rsid w:val="00CD7BC5"/>
    <w:rsid w:val="00CE036B"/>
    <w:rsid w:val="00CE1151"/>
    <w:rsid w:val="00CE28F8"/>
    <w:rsid w:val="00CE2BFD"/>
    <w:rsid w:val="00CE53F2"/>
    <w:rsid w:val="00CE591A"/>
    <w:rsid w:val="00CF08DC"/>
    <w:rsid w:val="00CF0CC3"/>
    <w:rsid w:val="00CF2373"/>
    <w:rsid w:val="00CF3167"/>
    <w:rsid w:val="00CF3A11"/>
    <w:rsid w:val="00CF7169"/>
    <w:rsid w:val="00D0086C"/>
    <w:rsid w:val="00D00B40"/>
    <w:rsid w:val="00D0292E"/>
    <w:rsid w:val="00D07BE4"/>
    <w:rsid w:val="00D07C21"/>
    <w:rsid w:val="00D12DF3"/>
    <w:rsid w:val="00D12EBA"/>
    <w:rsid w:val="00D20B06"/>
    <w:rsid w:val="00D221F3"/>
    <w:rsid w:val="00D2328F"/>
    <w:rsid w:val="00D233E7"/>
    <w:rsid w:val="00D24248"/>
    <w:rsid w:val="00D27EF1"/>
    <w:rsid w:val="00D27F3A"/>
    <w:rsid w:val="00D333A9"/>
    <w:rsid w:val="00D3340D"/>
    <w:rsid w:val="00D35E44"/>
    <w:rsid w:val="00D36DA3"/>
    <w:rsid w:val="00D41CDE"/>
    <w:rsid w:val="00D41E78"/>
    <w:rsid w:val="00D428E1"/>
    <w:rsid w:val="00D474EA"/>
    <w:rsid w:val="00D51FA2"/>
    <w:rsid w:val="00D5641B"/>
    <w:rsid w:val="00D5783E"/>
    <w:rsid w:val="00D605BC"/>
    <w:rsid w:val="00D609DA"/>
    <w:rsid w:val="00D61620"/>
    <w:rsid w:val="00D62215"/>
    <w:rsid w:val="00D625C0"/>
    <w:rsid w:val="00D6643D"/>
    <w:rsid w:val="00D677C8"/>
    <w:rsid w:val="00D702B7"/>
    <w:rsid w:val="00D711E0"/>
    <w:rsid w:val="00D72445"/>
    <w:rsid w:val="00D7339B"/>
    <w:rsid w:val="00D77066"/>
    <w:rsid w:val="00D827EF"/>
    <w:rsid w:val="00D84165"/>
    <w:rsid w:val="00D904D0"/>
    <w:rsid w:val="00D955FA"/>
    <w:rsid w:val="00D9679C"/>
    <w:rsid w:val="00DA015E"/>
    <w:rsid w:val="00DA562A"/>
    <w:rsid w:val="00DB089B"/>
    <w:rsid w:val="00DB0A37"/>
    <w:rsid w:val="00DB314E"/>
    <w:rsid w:val="00DB489B"/>
    <w:rsid w:val="00DB7150"/>
    <w:rsid w:val="00DC0A89"/>
    <w:rsid w:val="00DC142A"/>
    <w:rsid w:val="00DC158F"/>
    <w:rsid w:val="00DC29A2"/>
    <w:rsid w:val="00DC353F"/>
    <w:rsid w:val="00DC683C"/>
    <w:rsid w:val="00DC6E92"/>
    <w:rsid w:val="00DC7936"/>
    <w:rsid w:val="00DD3F86"/>
    <w:rsid w:val="00DD4387"/>
    <w:rsid w:val="00DD55C5"/>
    <w:rsid w:val="00DD5E75"/>
    <w:rsid w:val="00DE29F9"/>
    <w:rsid w:val="00DE3BBA"/>
    <w:rsid w:val="00DE5254"/>
    <w:rsid w:val="00DF06C2"/>
    <w:rsid w:val="00DF2064"/>
    <w:rsid w:val="00E01D93"/>
    <w:rsid w:val="00E0385B"/>
    <w:rsid w:val="00E0720D"/>
    <w:rsid w:val="00E214A6"/>
    <w:rsid w:val="00E25E7E"/>
    <w:rsid w:val="00E2676D"/>
    <w:rsid w:val="00E27C11"/>
    <w:rsid w:val="00E27FDB"/>
    <w:rsid w:val="00E321CD"/>
    <w:rsid w:val="00E32751"/>
    <w:rsid w:val="00E33109"/>
    <w:rsid w:val="00E40065"/>
    <w:rsid w:val="00E41916"/>
    <w:rsid w:val="00E41ED5"/>
    <w:rsid w:val="00E45160"/>
    <w:rsid w:val="00E47149"/>
    <w:rsid w:val="00E539AE"/>
    <w:rsid w:val="00E66581"/>
    <w:rsid w:val="00E67D94"/>
    <w:rsid w:val="00E7101E"/>
    <w:rsid w:val="00E724D1"/>
    <w:rsid w:val="00E72FD3"/>
    <w:rsid w:val="00E736AD"/>
    <w:rsid w:val="00E74F31"/>
    <w:rsid w:val="00E758A1"/>
    <w:rsid w:val="00E76BD8"/>
    <w:rsid w:val="00E773C4"/>
    <w:rsid w:val="00E81FE7"/>
    <w:rsid w:val="00E8267B"/>
    <w:rsid w:val="00E84C43"/>
    <w:rsid w:val="00E84D67"/>
    <w:rsid w:val="00E85DA1"/>
    <w:rsid w:val="00E915AE"/>
    <w:rsid w:val="00E93916"/>
    <w:rsid w:val="00E93BBB"/>
    <w:rsid w:val="00E96EF2"/>
    <w:rsid w:val="00EA186C"/>
    <w:rsid w:val="00EA27D9"/>
    <w:rsid w:val="00EA285F"/>
    <w:rsid w:val="00EA2AC8"/>
    <w:rsid w:val="00EB1DF7"/>
    <w:rsid w:val="00EC0417"/>
    <w:rsid w:val="00EC332D"/>
    <w:rsid w:val="00EC6BEB"/>
    <w:rsid w:val="00EC74B4"/>
    <w:rsid w:val="00EC7AB1"/>
    <w:rsid w:val="00ED03BE"/>
    <w:rsid w:val="00ED1313"/>
    <w:rsid w:val="00ED15C3"/>
    <w:rsid w:val="00ED5329"/>
    <w:rsid w:val="00ED56FE"/>
    <w:rsid w:val="00EE24C2"/>
    <w:rsid w:val="00EE743D"/>
    <w:rsid w:val="00EE7A20"/>
    <w:rsid w:val="00EE7B7F"/>
    <w:rsid w:val="00EF26FB"/>
    <w:rsid w:val="00EF2DFF"/>
    <w:rsid w:val="00EF55F9"/>
    <w:rsid w:val="00F00322"/>
    <w:rsid w:val="00F00A93"/>
    <w:rsid w:val="00F03FC5"/>
    <w:rsid w:val="00F04419"/>
    <w:rsid w:val="00F07210"/>
    <w:rsid w:val="00F109CF"/>
    <w:rsid w:val="00F10C82"/>
    <w:rsid w:val="00F11A5C"/>
    <w:rsid w:val="00F17240"/>
    <w:rsid w:val="00F21A06"/>
    <w:rsid w:val="00F22BA6"/>
    <w:rsid w:val="00F25950"/>
    <w:rsid w:val="00F31203"/>
    <w:rsid w:val="00F31925"/>
    <w:rsid w:val="00F35B57"/>
    <w:rsid w:val="00F35BE5"/>
    <w:rsid w:val="00F370A9"/>
    <w:rsid w:val="00F4052B"/>
    <w:rsid w:val="00F407FA"/>
    <w:rsid w:val="00F41C6B"/>
    <w:rsid w:val="00F41F5D"/>
    <w:rsid w:val="00F42EAE"/>
    <w:rsid w:val="00F473C6"/>
    <w:rsid w:val="00F50059"/>
    <w:rsid w:val="00F50E7D"/>
    <w:rsid w:val="00F50EA3"/>
    <w:rsid w:val="00F53D38"/>
    <w:rsid w:val="00F562D2"/>
    <w:rsid w:val="00F602C1"/>
    <w:rsid w:val="00F623CE"/>
    <w:rsid w:val="00F626F8"/>
    <w:rsid w:val="00F63FF1"/>
    <w:rsid w:val="00F6491F"/>
    <w:rsid w:val="00F6514E"/>
    <w:rsid w:val="00F66C88"/>
    <w:rsid w:val="00F67F72"/>
    <w:rsid w:val="00F72327"/>
    <w:rsid w:val="00F7323E"/>
    <w:rsid w:val="00F73F63"/>
    <w:rsid w:val="00F8038C"/>
    <w:rsid w:val="00F81B87"/>
    <w:rsid w:val="00F846C2"/>
    <w:rsid w:val="00F872C5"/>
    <w:rsid w:val="00F905FF"/>
    <w:rsid w:val="00FA0A98"/>
    <w:rsid w:val="00FA0FFF"/>
    <w:rsid w:val="00FA15DB"/>
    <w:rsid w:val="00FA4370"/>
    <w:rsid w:val="00FA4DAF"/>
    <w:rsid w:val="00FA5F9D"/>
    <w:rsid w:val="00FA7CC3"/>
    <w:rsid w:val="00FB0424"/>
    <w:rsid w:val="00FB131E"/>
    <w:rsid w:val="00FB141F"/>
    <w:rsid w:val="00FB29AD"/>
    <w:rsid w:val="00FB35ED"/>
    <w:rsid w:val="00FB4F1F"/>
    <w:rsid w:val="00FB5F34"/>
    <w:rsid w:val="00FC32E6"/>
    <w:rsid w:val="00FC422E"/>
    <w:rsid w:val="00FC4C55"/>
    <w:rsid w:val="00FC570C"/>
    <w:rsid w:val="00FC5B11"/>
    <w:rsid w:val="00FC705D"/>
    <w:rsid w:val="00FD0638"/>
    <w:rsid w:val="00FD18E8"/>
    <w:rsid w:val="00FD2033"/>
    <w:rsid w:val="00FD3574"/>
    <w:rsid w:val="00FD4A1C"/>
    <w:rsid w:val="00FE01E3"/>
    <w:rsid w:val="00FE0D8D"/>
    <w:rsid w:val="00FE5646"/>
    <w:rsid w:val="00FE680D"/>
    <w:rsid w:val="00FE713C"/>
    <w:rsid w:val="00FF0395"/>
    <w:rsid w:val="00FF24A5"/>
    <w:rsid w:val="00FF72CE"/>
    <w:rsid w:val="00FF784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AF79C9"/>
  <w15:docId w15:val="{1954910B-F02C-44CB-BEC6-0187785E4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A24C3A"/>
    <w:pPr>
      <w:keepNext/>
      <w:keepLines/>
      <w:spacing w:before="240" w:after="0"/>
      <w:outlineLvl w:val="0"/>
    </w:pPr>
    <w:rPr>
      <w:rFonts w:asciiTheme="majorHAnsi" w:eastAsiaTheme="majorEastAsia" w:hAnsiTheme="majorHAnsi" w:cstheme="majorBidi"/>
      <w:color w:val="2F5496" w:themeColor="accent1" w:themeShade="BF"/>
      <w:sz w:val="32"/>
      <w:szCs w:val="32"/>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AB List 1,Bullet Points,Bullet List,FooterText,numbered,Paragraphe de liste1,List Paragraph1,Bulletr List Paragraph"/>
    <w:basedOn w:val="Normal"/>
    <w:link w:val="PrrafodelistaCar"/>
    <w:uiPriority w:val="34"/>
    <w:qFormat/>
    <w:rsid w:val="00A17828"/>
    <w:pPr>
      <w:ind w:left="720"/>
      <w:contextualSpacing/>
    </w:pPr>
  </w:style>
  <w:style w:type="paragraph" w:styleId="Textodeglobo">
    <w:name w:val="Balloon Text"/>
    <w:basedOn w:val="Normal"/>
    <w:link w:val="TextodegloboCar"/>
    <w:uiPriority w:val="99"/>
    <w:semiHidden/>
    <w:unhideWhenUsed/>
    <w:rsid w:val="00F21A0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21A06"/>
    <w:rPr>
      <w:rFonts w:ascii="Segoe UI" w:hAnsi="Segoe UI" w:cs="Segoe UI"/>
      <w:sz w:val="18"/>
      <w:szCs w:val="18"/>
    </w:rPr>
  </w:style>
  <w:style w:type="table" w:styleId="Tablaconcuadrcula">
    <w:name w:val="Table Grid"/>
    <w:basedOn w:val="Tablanormal"/>
    <w:uiPriority w:val="39"/>
    <w:rsid w:val="00C558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930C5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930C5C"/>
    <w:pPr>
      <w:widowControl w:val="0"/>
      <w:autoSpaceDE w:val="0"/>
      <w:autoSpaceDN w:val="0"/>
      <w:spacing w:after="0" w:line="240" w:lineRule="auto"/>
    </w:pPr>
    <w:rPr>
      <w:rFonts w:ascii="Arial" w:eastAsia="Arial" w:hAnsi="Arial" w:cs="Arial"/>
      <w:lang w:val="en-US"/>
    </w:rPr>
  </w:style>
  <w:style w:type="character" w:customStyle="1" w:styleId="TextoindependienteCar">
    <w:name w:val="Texto independiente Car"/>
    <w:basedOn w:val="Fuentedeprrafopredeter"/>
    <w:link w:val="Textoindependiente"/>
    <w:uiPriority w:val="1"/>
    <w:rsid w:val="00930C5C"/>
    <w:rPr>
      <w:rFonts w:ascii="Arial" w:eastAsia="Arial" w:hAnsi="Arial" w:cs="Arial"/>
      <w:lang w:val="en-US"/>
    </w:rPr>
  </w:style>
  <w:style w:type="paragraph" w:customStyle="1" w:styleId="TableParagraph">
    <w:name w:val="Table Paragraph"/>
    <w:basedOn w:val="Normal"/>
    <w:uiPriority w:val="1"/>
    <w:qFormat/>
    <w:rsid w:val="00930C5C"/>
    <w:pPr>
      <w:widowControl w:val="0"/>
      <w:autoSpaceDE w:val="0"/>
      <w:autoSpaceDN w:val="0"/>
      <w:spacing w:after="0" w:line="240" w:lineRule="auto"/>
      <w:ind w:left="107"/>
    </w:pPr>
    <w:rPr>
      <w:rFonts w:ascii="Arial" w:eastAsia="Arial" w:hAnsi="Arial" w:cs="Arial"/>
      <w:lang w:val="en-US"/>
    </w:rPr>
  </w:style>
  <w:style w:type="paragraph" w:styleId="Encabezado">
    <w:name w:val="header"/>
    <w:basedOn w:val="Normal"/>
    <w:link w:val="EncabezadoCar"/>
    <w:uiPriority w:val="99"/>
    <w:unhideWhenUsed/>
    <w:rsid w:val="00930C5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30C5C"/>
  </w:style>
  <w:style w:type="paragraph" w:styleId="Piedepgina">
    <w:name w:val="footer"/>
    <w:basedOn w:val="Normal"/>
    <w:link w:val="PiedepginaCar"/>
    <w:uiPriority w:val="99"/>
    <w:unhideWhenUsed/>
    <w:rsid w:val="00930C5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30C5C"/>
  </w:style>
  <w:style w:type="character" w:customStyle="1" w:styleId="Ttulo1Car">
    <w:name w:val="Título 1 Car"/>
    <w:basedOn w:val="Fuentedeprrafopredeter"/>
    <w:link w:val="Ttulo1"/>
    <w:uiPriority w:val="9"/>
    <w:rsid w:val="00A24C3A"/>
    <w:rPr>
      <w:rFonts w:asciiTheme="majorHAnsi" w:eastAsiaTheme="majorEastAsia" w:hAnsiTheme="majorHAnsi" w:cstheme="majorBidi"/>
      <w:color w:val="2F5496" w:themeColor="accent1" w:themeShade="BF"/>
      <w:sz w:val="32"/>
      <w:szCs w:val="32"/>
      <w:lang w:eastAsia="es-MX"/>
    </w:rPr>
  </w:style>
  <w:style w:type="paragraph" w:styleId="Bibliografa">
    <w:name w:val="Bibliography"/>
    <w:basedOn w:val="Normal"/>
    <w:next w:val="Normal"/>
    <w:uiPriority w:val="37"/>
    <w:unhideWhenUsed/>
    <w:rsid w:val="00A24C3A"/>
  </w:style>
  <w:style w:type="character" w:styleId="Refdecomentario">
    <w:name w:val="annotation reference"/>
    <w:basedOn w:val="Fuentedeprrafopredeter"/>
    <w:uiPriority w:val="99"/>
    <w:semiHidden/>
    <w:unhideWhenUsed/>
    <w:rsid w:val="008E1719"/>
    <w:rPr>
      <w:sz w:val="16"/>
      <w:szCs w:val="16"/>
    </w:rPr>
  </w:style>
  <w:style w:type="paragraph" w:styleId="Textocomentario">
    <w:name w:val="annotation text"/>
    <w:basedOn w:val="Normal"/>
    <w:link w:val="TextocomentarioCar"/>
    <w:uiPriority w:val="99"/>
    <w:semiHidden/>
    <w:unhideWhenUsed/>
    <w:rsid w:val="008E171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E1719"/>
    <w:rPr>
      <w:sz w:val="20"/>
      <w:szCs w:val="20"/>
    </w:rPr>
  </w:style>
  <w:style w:type="paragraph" w:styleId="Asuntodelcomentario">
    <w:name w:val="annotation subject"/>
    <w:basedOn w:val="Textocomentario"/>
    <w:next w:val="Textocomentario"/>
    <w:link w:val="AsuntodelcomentarioCar"/>
    <w:uiPriority w:val="99"/>
    <w:semiHidden/>
    <w:unhideWhenUsed/>
    <w:rsid w:val="008E1719"/>
    <w:rPr>
      <w:b/>
      <w:bCs/>
    </w:rPr>
  </w:style>
  <w:style w:type="character" w:customStyle="1" w:styleId="AsuntodelcomentarioCar">
    <w:name w:val="Asunto del comentario Car"/>
    <w:basedOn w:val="TextocomentarioCar"/>
    <w:link w:val="Asuntodelcomentario"/>
    <w:uiPriority w:val="99"/>
    <w:semiHidden/>
    <w:rsid w:val="008E1719"/>
    <w:rPr>
      <w:b/>
      <w:bCs/>
      <w:sz w:val="20"/>
      <w:szCs w:val="20"/>
    </w:rPr>
  </w:style>
  <w:style w:type="character" w:styleId="Hipervnculo">
    <w:name w:val="Hyperlink"/>
    <w:basedOn w:val="Fuentedeprrafopredeter"/>
    <w:uiPriority w:val="99"/>
    <w:semiHidden/>
    <w:unhideWhenUsed/>
    <w:rsid w:val="00E0720D"/>
    <w:rPr>
      <w:color w:val="0000FF"/>
      <w:u w:val="single"/>
    </w:rPr>
  </w:style>
  <w:style w:type="paragraph" w:styleId="NormalWeb">
    <w:name w:val="Normal (Web)"/>
    <w:basedOn w:val="Normal"/>
    <w:uiPriority w:val="99"/>
    <w:semiHidden/>
    <w:unhideWhenUsed/>
    <w:rsid w:val="004C008E"/>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PrrafodelistaCar">
    <w:name w:val="Párrafo de lista Car"/>
    <w:aliases w:val="AB List 1 Car,Bullet Points Car,Bullet List Car,FooterText Car,numbered Car,Paragraphe de liste1 Car,List Paragraph1 Car,Bulletr List Paragraph Car"/>
    <w:link w:val="Prrafodelista"/>
    <w:uiPriority w:val="34"/>
    <w:locked/>
    <w:rsid w:val="007655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848921">
      <w:bodyDiv w:val="1"/>
      <w:marLeft w:val="0"/>
      <w:marRight w:val="0"/>
      <w:marTop w:val="0"/>
      <w:marBottom w:val="0"/>
      <w:divBdr>
        <w:top w:val="none" w:sz="0" w:space="0" w:color="auto"/>
        <w:left w:val="none" w:sz="0" w:space="0" w:color="auto"/>
        <w:bottom w:val="none" w:sz="0" w:space="0" w:color="auto"/>
        <w:right w:val="none" w:sz="0" w:space="0" w:color="auto"/>
      </w:divBdr>
    </w:div>
    <w:div w:id="26637448">
      <w:bodyDiv w:val="1"/>
      <w:marLeft w:val="0"/>
      <w:marRight w:val="0"/>
      <w:marTop w:val="0"/>
      <w:marBottom w:val="0"/>
      <w:divBdr>
        <w:top w:val="none" w:sz="0" w:space="0" w:color="auto"/>
        <w:left w:val="none" w:sz="0" w:space="0" w:color="auto"/>
        <w:bottom w:val="none" w:sz="0" w:space="0" w:color="auto"/>
        <w:right w:val="none" w:sz="0" w:space="0" w:color="auto"/>
      </w:divBdr>
    </w:div>
    <w:div w:id="32507702">
      <w:bodyDiv w:val="1"/>
      <w:marLeft w:val="0"/>
      <w:marRight w:val="0"/>
      <w:marTop w:val="0"/>
      <w:marBottom w:val="0"/>
      <w:divBdr>
        <w:top w:val="none" w:sz="0" w:space="0" w:color="auto"/>
        <w:left w:val="none" w:sz="0" w:space="0" w:color="auto"/>
        <w:bottom w:val="none" w:sz="0" w:space="0" w:color="auto"/>
        <w:right w:val="none" w:sz="0" w:space="0" w:color="auto"/>
      </w:divBdr>
    </w:div>
    <w:div w:id="33384882">
      <w:bodyDiv w:val="1"/>
      <w:marLeft w:val="0"/>
      <w:marRight w:val="0"/>
      <w:marTop w:val="0"/>
      <w:marBottom w:val="0"/>
      <w:divBdr>
        <w:top w:val="none" w:sz="0" w:space="0" w:color="auto"/>
        <w:left w:val="none" w:sz="0" w:space="0" w:color="auto"/>
        <w:bottom w:val="none" w:sz="0" w:space="0" w:color="auto"/>
        <w:right w:val="none" w:sz="0" w:space="0" w:color="auto"/>
      </w:divBdr>
    </w:div>
    <w:div w:id="39869519">
      <w:bodyDiv w:val="1"/>
      <w:marLeft w:val="0"/>
      <w:marRight w:val="0"/>
      <w:marTop w:val="0"/>
      <w:marBottom w:val="0"/>
      <w:divBdr>
        <w:top w:val="none" w:sz="0" w:space="0" w:color="auto"/>
        <w:left w:val="none" w:sz="0" w:space="0" w:color="auto"/>
        <w:bottom w:val="none" w:sz="0" w:space="0" w:color="auto"/>
        <w:right w:val="none" w:sz="0" w:space="0" w:color="auto"/>
      </w:divBdr>
    </w:div>
    <w:div w:id="43256976">
      <w:bodyDiv w:val="1"/>
      <w:marLeft w:val="0"/>
      <w:marRight w:val="0"/>
      <w:marTop w:val="0"/>
      <w:marBottom w:val="0"/>
      <w:divBdr>
        <w:top w:val="none" w:sz="0" w:space="0" w:color="auto"/>
        <w:left w:val="none" w:sz="0" w:space="0" w:color="auto"/>
        <w:bottom w:val="none" w:sz="0" w:space="0" w:color="auto"/>
        <w:right w:val="none" w:sz="0" w:space="0" w:color="auto"/>
      </w:divBdr>
    </w:div>
    <w:div w:id="50689828">
      <w:bodyDiv w:val="1"/>
      <w:marLeft w:val="0"/>
      <w:marRight w:val="0"/>
      <w:marTop w:val="0"/>
      <w:marBottom w:val="0"/>
      <w:divBdr>
        <w:top w:val="none" w:sz="0" w:space="0" w:color="auto"/>
        <w:left w:val="none" w:sz="0" w:space="0" w:color="auto"/>
        <w:bottom w:val="none" w:sz="0" w:space="0" w:color="auto"/>
        <w:right w:val="none" w:sz="0" w:space="0" w:color="auto"/>
      </w:divBdr>
    </w:div>
    <w:div w:id="58401807">
      <w:bodyDiv w:val="1"/>
      <w:marLeft w:val="0"/>
      <w:marRight w:val="0"/>
      <w:marTop w:val="0"/>
      <w:marBottom w:val="0"/>
      <w:divBdr>
        <w:top w:val="none" w:sz="0" w:space="0" w:color="auto"/>
        <w:left w:val="none" w:sz="0" w:space="0" w:color="auto"/>
        <w:bottom w:val="none" w:sz="0" w:space="0" w:color="auto"/>
        <w:right w:val="none" w:sz="0" w:space="0" w:color="auto"/>
      </w:divBdr>
    </w:div>
    <w:div w:id="63381565">
      <w:bodyDiv w:val="1"/>
      <w:marLeft w:val="0"/>
      <w:marRight w:val="0"/>
      <w:marTop w:val="0"/>
      <w:marBottom w:val="0"/>
      <w:divBdr>
        <w:top w:val="none" w:sz="0" w:space="0" w:color="auto"/>
        <w:left w:val="none" w:sz="0" w:space="0" w:color="auto"/>
        <w:bottom w:val="none" w:sz="0" w:space="0" w:color="auto"/>
        <w:right w:val="none" w:sz="0" w:space="0" w:color="auto"/>
      </w:divBdr>
    </w:div>
    <w:div w:id="65418868">
      <w:bodyDiv w:val="1"/>
      <w:marLeft w:val="0"/>
      <w:marRight w:val="0"/>
      <w:marTop w:val="0"/>
      <w:marBottom w:val="0"/>
      <w:divBdr>
        <w:top w:val="none" w:sz="0" w:space="0" w:color="auto"/>
        <w:left w:val="none" w:sz="0" w:space="0" w:color="auto"/>
        <w:bottom w:val="none" w:sz="0" w:space="0" w:color="auto"/>
        <w:right w:val="none" w:sz="0" w:space="0" w:color="auto"/>
      </w:divBdr>
    </w:div>
    <w:div w:id="76875477">
      <w:bodyDiv w:val="1"/>
      <w:marLeft w:val="0"/>
      <w:marRight w:val="0"/>
      <w:marTop w:val="0"/>
      <w:marBottom w:val="0"/>
      <w:divBdr>
        <w:top w:val="none" w:sz="0" w:space="0" w:color="auto"/>
        <w:left w:val="none" w:sz="0" w:space="0" w:color="auto"/>
        <w:bottom w:val="none" w:sz="0" w:space="0" w:color="auto"/>
        <w:right w:val="none" w:sz="0" w:space="0" w:color="auto"/>
      </w:divBdr>
    </w:div>
    <w:div w:id="91513659">
      <w:bodyDiv w:val="1"/>
      <w:marLeft w:val="0"/>
      <w:marRight w:val="0"/>
      <w:marTop w:val="0"/>
      <w:marBottom w:val="0"/>
      <w:divBdr>
        <w:top w:val="none" w:sz="0" w:space="0" w:color="auto"/>
        <w:left w:val="none" w:sz="0" w:space="0" w:color="auto"/>
        <w:bottom w:val="none" w:sz="0" w:space="0" w:color="auto"/>
        <w:right w:val="none" w:sz="0" w:space="0" w:color="auto"/>
      </w:divBdr>
    </w:div>
    <w:div w:id="92946972">
      <w:bodyDiv w:val="1"/>
      <w:marLeft w:val="0"/>
      <w:marRight w:val="0"/>
      <w:marTop w:val="0"/>
      <w:marBottom w:val="0"/>
      <w:divBdr>
        <w:top w:val="none" w:sz="0" w:space="0" w:color="auto"/>
        <w:left w:val="none" w:sz="0" w:space="0" w:color="auto"/>
        <w:bottom w:val="none" w:sz="0" w:space="0" w:color="auto"/>
        <w:right w:val="none" w:sz="0" w:space="0" w:color="auto"/>
      </w:divBdr>
    </w:div>
    <w:div w:id="102846828">
      <w:bodyDiv w:val="1"/>
      <w:marLeft w:val="0"/>
      <w:marRight w:val="0"/>
      <w:marTop w:val="0"/>
      <w:marBottom w:val="0"/>
      <w:divBdr>
        <w:top w:val="none" w:sz="0" w:space="0" w:color="auto"/>
        <w:left w:val="none" w:sz="0" w:space="0" w:color="auto"/>
        <w:bottom w:val="none" w:sz="0" w:space="0" w:color="auto"/>
        <w:right w:val="none" w:sz="0" w:space="0" w:color="auto"/>
      </w:divBdr>
    </w:div>
    <w:div w:id="103773380">
      <w:bodyDiv w:val="1"/>
      <w:marLeft w:val="0"/>
      <w:marRight w:val="0"/>
      <w:marTop w:val="0"/>
      <w:marBottom w:val="0"/>
      <w:divBdr>
        <w:top w:val="none" w:sz="0" w:space="0" w:color="auto"/>
        <w:left w:val="none" w:sz="0" w:space="0" w:color="auto"/>
        <w:bottom w:val="none" w:sz="0" w:space="0" w:color="auto"/>
        <w:right w:val="none" w:sz="0" w:space="0" w:color="auto"/>
      </w:divBdr>
    </w:div>
    <w:div w:id="109132582">
      <w:bodyDiv w:val="1"/>
      <w:marLeft w:val="0"/>
      <w:marRight w:val="0"/>
      <w:marTop w:val="0"/>
      <w:marBottom w:val="0"/>
      <w:divBdr>
        <w:top w:val="none" w:sz="0" w:space="0" w:color="auto"/>
        <w:left w:val="none" w:sz="0" w:space="0" w:color="auto"/>
        <w:bottom w:val="none" w:sz="0" w:space="0" w:color="auto"/>
        <w:right w:val="none" w:sz="0" w:space="0" w:color="auto"/>
      </w:divBdr>
    </w:div>
    <w:div w:id="123547878">
      <w:bodyDiv w:val="1"/>
      <w:marLeft w:val="0"/>
      <w:marRight w:val="0"/>
      <w:marTop w:val="0"/>
      <w:marBottom w:val="0"/>
      <w:divBdr>
        <w:top w:val="none" w:sz="0" w:space="0" w:color="auto"/>
        <w:left w:val="none" w:sz="0" w:space="0" w:color="auto"/>
        <w:bottom w:val="none" w:sz="0" w:space="0" w:color="auto"/>
        <w:right w:val="none" w:sz="0" w:space="0" w:color="auto"/>
      </w:divBdr>
    </w:div>
    <w:div w:id="132912408">
      <w:bodyDiv w:val="1"/>
      <w:marLeft w:val="0"/>
      <w:marRight w:val="0"/>
      <w:marTop w:val="0"/>
      <w:marBottom w:val="0"/>
      <w:divBdr>
        <w:top w:val="none" w:sz="0" w:space="0" w:color="auto"/>
        <w:left w:val="none" w:sz="0" w:space="0" w:color="auto"/>
        <w:bottom w:val="none" w:sz="0" w:space="0" w:color="auto"/>
        <w:right w:val="none" w:sz="0" w:space="0" w:color="auto"/>
      </w:divBdr>
    </w:div>
    <w:div w:id="144051697">
      <w:bodyDiv w:val="1"/>
      <w:marLeft w:val="0"/>
      <w:marRight w:val="0"/>
      <w:marTop w:val="0"/>
      <w:marBottom w:val="0"/>
      <w:divBdr>
        <w:top w:val="none" w:sz="0" w:space="0" w:color="auto"/>
        <w:left w:val="none" w:sz="0" w:space="0" w:color="auto"/>
        <w:bottom w:val="none" w:sz="0" w:space="0" w:color="auto"/>
        <w:right w:val="none" w:sz="0" w:space="0" w:color="auto"/>
      </w:divBdr>
    </w:div>
    <w:div w:id="147357486">
      <w:bodyDiv w:val="1"/>
      <w:marLeft w:val="0"/>
      <w:marRight w:val="0"/>
      <w:marTop w:val="0"/>
      <w:marBottom w:val="0"/>
      <w:divBdr>
        <w:top w:val="none" w:sz="0" w:space="0" w:color="auto"/>
        <w:left w:val="none" w:sz="0" w:space="0" w:color="auto"/>
        <w:bottom w:val="none" w:sz="0" w:space="0" w:color="auto"/>
        <w:right w:val="none" w:sz="0" w:space="0" w:color="auto"/>
      </w:divBdr>
    </w:div>
    <w:div w:id="157814589">
      <w:bodyDiv w:val="1"/>
      <w:marLeft w:val="0"/>
      <w:marRight w:val="0"/>
      <w:marTop w:val="0"/>
      <w:marBottom w:val="0"/>
      <w:divBdr>
        <w:top w:val="none" w:sz="0" w:space="0" w:color="auto"/>
        <w:left w:val="none" w:sz="0" w:space="0" w:color="auto"/>
        <w:bottom w:val="none" w:sz="0" w:space="0" w:color="auto"/>
        <w:right w:val="none" w:sz="0" w:space="0" w:color="auto"/>
      </w:divBdr>
    </w:div>
    <w:div w:id="159270144">
      <w:bodyDiv w:val="1"/>
      <w:marLeft w:val="0"/>
      <w:marRight w:val="0"/>
      <w:marTop w:val="0"/>
      <w:marBottom w:val="0"/>
      <w:divBdr>
        <w:top w:val="none" w:sz="0" w:space="0" w:color="auto"/>
        <w:left w:val="none" w:sz="0" w:space="0" w:color="auto"/>
        <w:bottom w:val="none" w:sz="0" w:space="0" w:color="auto"/>
        <w:right w:val="none" w:sz="0" w:space="0" w:color="auto"/>
      </w:divBdr>
    </w:div>
    <w:div w:id="162087509">
      <w:bodyDiv w:val="1"/>
      <w:marLeft w:val="0"/>
      <w:marRight w:val="0"/>
      <w:marTop w:val="0"/>
      <w:marBottom w:val="0"/>
      <w:divBdr>
        <w:top w:val="none" w:sz="0" w:space="0" w:color="auto"/>
        <w:left w:val="none" w:sz="0" w:space="0" w:color="auto"/>
        <w:bottom w:val="none" w:sz="0" w:space="0" w:color="auto"/>
        <w:right w:val="none" w:sz="0" w:space="0" w:color="auto"/>
      </w:divBdr>
    </w:div>
    <w:div w:id="165218324">
      <w:bodyDiv w:val="1"/>
      <w:marLeft w:val="0"/>
      <w:marRight w:val="0"/>
      <w:marTop w:val="0"/>
      <w:marBottom w:val="0"/>
      <w:divBdr>
        <w:top w:val="none" w:sz="0" w:space="0" w:color="auto"/>
        <w:left w:val="none" w:sz="0" w:space="0" w:color="auto"/>
        <w:bottom w:val="none" w:sz="0" w:space="0" w:color="auto"/>
        <w:right w:val="none" w:sz="0" w:space="0" w:color="auto"/>
      </w:divBdr>
    </w:div>
    <w:div w:id="166098364">
      <w:bodyDiv w:val="1"/>
      <w:marLeft w:val="0"/>
      <w:marRight w:val="0"/>
      <w:marTop w:val="0"/>
      <w:marBottom w:val="0"/>
      <w:divBdr>
        <w:top w:val="none" w:sz="0" w:space="0" w:color="auto"/>
        <w:left w:val="none" w:sz="0" w:space="0" w:color="auto"/>
        <w:bottom w:val="none" w:sz="0" w:space="0" w:color="auto"/>
        <w:right w:val="none" w:sz="0" w:space="0" w:color="auto"/>
      </w:divBdr>
    </w:div>
    <w:div w:id="170802554">
      <w:bodyDiv w:val="1"/>
      <w:marLeft w:val="0"/>
      <w:marRight w:val="0"/>
      <w:marTop w:val="0"/>
      <w:marBottom w:val="0"/>
      <w:divBdr>
        <w:top w:val="none" w:sz="0" w:space="0" w:color="auto"/>
        <w:left w:val="none" w:sz="0" w:space="0" w:color="auto"/>
        <w:bottom w:val="none" w:sz="0" w:space="0" w:color="auto"/>
        <w:right w:val="none" w:sz="0" w:space="0" w:color="auto"/>
      </w:divBdr>
    </w:div>
    <w:div w:id="171990223">
      <w:bodyDiv w:val="1"/>
      <w:marLeft w:val="0"/>
      <w:marRight w:val="0"/>
      <w:marTop w:val="0"/>
      <w:marBottom w:val="0"/>
      <w:divBdr>
        <w:top w:val="none" w:sz="0" w:space="0" w:color="auto"/>
        <w:left w:val="none" w:sz="0" w:space="0" w:color="auto"/>
        <w:bottom w:val="none" w:sz="0" w:space="0" w:color="auto"/>
        <w:right w:val="none" w:sz="0" w:space="0" w:color="auto"/>
      </w:divBdr>
    </w:div>
    <w:div w:id="207422763">
      <w:bodyDiv w:val="1"/>
      <w:marLeft w:val="0"/>
      <w:marRight w:val="0"/>
      <w:marTop w:val="0"/>
      <w:marBottom w:val="0"/>
      <w:divBdr>
        <w:top w:val="none" w:sz="0" w:space="0" w:color="auto"/>
        <w:left w:val="none" w:sz="0" w:space="0" w:color="auto"/>
        <w:bottom w:val="none" w:sz="0" w:space="0" w:color="auto"/>
        <w:right w:val="none" w:sz="0" w:space="0" w:color="auto"/>
      </w:divBdr>
    </w:div>
    <w:div w:id="246114597">
      <w:bodyDiv w:val="1"/>
      <w:marLeft w:val="0"/>
      <w:marRight w:val="0"/>
      <w:marTop w:val="0"/>
      <w:marBottom w:val="0"/>
      <w:divBdr>
        <w:top w:val="none" w:sz="0" w:space="0" w:color="auto"/>
        <w:left w:val="none" w:sz="0" w:space="0" w:color="auto"/>
        <w:bottom w:val="none" w:sz="0" w:space="0" w:color="auto"/>
        <w:right w:val="none" w:sz="0" w:space="0" w:color="auto"/>
      </w:divBdr>
    </w:div>
    <w:div w:id="251351915">
      <w:bodyDiv w:val="1"/>
      <w:marLeft w:val="0"/>
      <w:marRight w:val="0"/>
      <w:marTop w:val="0"/>
      <w:marBottom w:val="0"/>
      <w:divBdr>
        <w:top w:val="none" w:sz="0" w:space="0" w:color="auto"/>
        <w:left w:val="none" w:sz="0" w:space="0" w:color="auto"/>
        <w:bottom w:val="none" w:sz="0" w:space="0" w:color="auto"/>
        <w:right w:val="none" w:sz="0" w:space="0" w:color="auto"/>
      </w:divBdr>
    </w:div>
    <w:div w:id="266349179">
      <w:bodyDiv w:val="1"/>
      <w:marLeft w:val="0"/>
      <w:marRight w:val="0"/>
      <w:marTop w:val="0"/>
      <w:marBottom w:val="0"/>
      <w:divBdr>
        <w:top w:val="none" w:sz="0" w:space="0" w:color="auto"/>
        <w:left w:val="none" w:sz="0" w:space="0" w:color="auto"/>
        <w:bottom w:val="none" w:sz="0" w:space="0" w:color="auto"/>
        <w:right w:val="none" w:sz="0" w:space="0" w:color="auto"/>
      </w:divBdr>
    </w:div>
    <w:div w:id="271401972">
      <w:bodyDiv w:val="1"/>
      <w:marLeft w:val="0"/>
      <w:marRight w:val="0"/>
      <w:marTop w:val="0"/>
      <w:marBottom w:val="0"/>
      <w:divBdr>
        <w:top w:val="none" w:sz="0" w:space="0" w:color="auto"/>
        <w:left w:val="none" w:sz="0" w:space="0" w:color="auto"/>
        <w:bottom w:val="none" w:sz="0" w:space="0" w:color="auto"/>
        <w:right w:val="none" w:sz="0" w:space="0" w:color="auto"/>
      </w:divBdr>
    </w:div>
    <w:div w:id="273173700">
      <w:bodyDiv w:val="1"/>
      <w:marLeft w:val="0"/>
      <w:marRight w:val="0"/>
      <w:marTop w:val="0"/>
      <w:marBottom w:val="0"/>
      <w:divBdr>
        <w:top w:val="none" w:sz="0" w:space="0" w:color="auto"/>
        <w:left w:val="none" w:sz="0" w:space="0" w:color="auto"/>
        <w:bottom w:val="none" w:sz="0" w:space="0" w:color="auto"/>
        <w:right w:val="none" w:sz="0" w:space="0" w:color="auto"/>
      </w:divBdr>
    </w:div>
    <w:div w:id="274102491">
      <w:bodyDiv w:val="1"/>
      <w:marLeft w:val="0"/>
      <w:marRight w:val="0"/>
      <w:marTop w:val="0"/>
      <w:marBottom w:val="0"/>
      <w:divBdr>
        <w:top w:val="none" w:sz="0" w:space="0" w:color="auto"/>
        <w:left w:val="none" w:sz="0" w:space="0" w:color="auto"/>
        <w:bottom w:val="none" w:sz="0" w:space="0" w:color="auto"/>
        <w:right w:val="none" w:sz="0" w:space="0" w:color="auto"/>
      </w:divBdr>
    </w:div>
    <w:div w:id="278221541">
      <w:bodyDiv w:val="1"/>
      <w:marLeft w:val="0"/>
      <w:marRight w:val="0"/>
      <w:marTop w:val="0"/>
      <w:marBottom w:val="0"/>
      <w:divBdr>
        <w:top w:val="none" w:sz="0" w:space="0" w:color="auto"/>
        <w:left w:val="none" w:sz="0" w:space="0" w:color="auto"/>
        <w:bottom w:val="none" w:sz="0" w:space="0" w:color="auto"/>
        <w:right w:val="none" w:sz="0" w:space="0" w:color="auto"/>
      </w:divBdr>
    </w:div>
    <w:div w:id="284777816">
      <w:bodyDiv w:val="1"/>
      <w:marLeft w:val="0"/>
      <w:marRight w:val="0"/>
      <w:marTop w:val="0"/>
      <w:marBottom w:val="0"/>
      <w:divBdr>
        <w:top w:val="none" w:sz="0" w:space="0" w:color="auto"/>
        <w:left w:val="none" w:sz="0" w:space="0" w:color="auto"/>
        <w:bottom w:val="none" w:sz="0" w:space="0" w:color="auto"/>
        <w:right w:val="none" w:sz="0" w:space="0" w:color="auto"/>
      </w:divBdr>
    </w:div>
    <w:div w:id="285546378">
      <w:bodyDiv w:val="1"/>
      <w:marLeft w:val="0"/>
      <w:marRight w:val="0"/>
      <w:marTop w:val="0"/>
      <w:marBottom w:val="0"/>
      <w:divBdr>
        <w:top w:val="none" w:sz="0" w:space="0" w:color="auto"/>
        <w:left w:val="none" w:sz="0" w:space="0" w:color="auto"/>
        <w:bottom w:val="none" w:sz="0" w:space="0" w:color="auto"/>
        <w:right w:val="none" w:sz="0" w:space="0" w:color="auto"/>
      </w:divBdr>
    </w:div>
    <w:div w:id="287011967">
      <w:bodyDiv w:val="1"/>
      <w:marLeft w:val="0"/>
      <w:marRight w:val="0"/>
      <w:marTop w:val="0"/>
      <w:marBottom w:val="0"/>
      <w:divBdr>
        <w:top w:val="none" w:sz="0" w:space="0" w:color="auto"/>
        <w:left w:val="none" w:sz="0" w:space="0" w:color="auto"/>
        <w:bottom w:val="none" w:sz="0" w:space="0" w:color="auto"/>
        <w:right w:val="none" w:sz="0" w:space="0" w:color="auto"/>
      </w:divBdr>
    </w:div>
    <w:div w:id="293369746">
      <w:bodyDiv w:val="1"/>
      <w:marLeft w:val="0"/>
      <w:marRight w:val="0"/>
      <w:marTop w:val="0"/>
      <w:marBottom w:val="0"/>
      <w:divBdr>
        <w:top w:val="none" w:sz="0" w:space="0" w:color="auto"/>
        <w:left w:val="none" w:sz="0" w:space="0" w:color="auto"/>
        <w:bottom w:val="none" w:sz="0" w:space="0" w:color="auto"/>
        <w:right w:val="none" w:sz="0" w:space="0" w:color="auto"/>
      </w:divBdr>
    </w:div>
    <w:div w:id="294066297">
      <w:bodyDiv w:val="1"/>
      <w:marLeft w:val="0"/>
      <w:marRight w:val="0"/>
      <w:marTop w:val="0"/>
      <w:marBottom w:val="0"/>
      <w:divBdr>
        <w:top w:val="none" w:sz="0" w:space="0" w:color="auto"/>
        <w:left w:val="none" w:sz="0" w:space="0" w:color="auto"/>
        <w:bottom w:val="none" w:sz="0" w:space="0" w:color="auto"/>
        <w:right w:val="none" w:sz="0" w:space="0" w:color="auto"/>
      </w:divBdr>
    </w:div>
    <w:div w:id="315379912">
      <w:bodyDiv w:val="1"/>
      <w:marLeft w:val="0"/>
      <w:marRight w:val="0"/>
      <w:marTop w:val="0"/>
      <w:marBottom w:val="0"/>
      <w:divBdr>
        <w:top w:val="none" w:sz="0" w:space="0" w:color="auto"/>
        <w:left w:val="none" w:sz="0" w:space="0" w:color="auto"/>
        <w:bottom w:val="none" w:sz="0" w:space="0" w:color="auto"/>
        <w:right w:val="none" w:sz="0" w:space="0" w:color="auto"/>
      </w:divBdr>
    </w:div>
    <w:div w:id="324476336">
      <w:bodyDiv w:val="1"/>
      <w:marLeft w:val="0"/>
      <w:marRight w:val="0"/>
      <w:marTop w:val="0"/>
      <w:marBottom w:val="0"/>
      <w:divBdr>
        <w:top w:val="none" w:sz="0" w:space="0" w:color="auto"/>
        <w:left w:val="none" w:sz="0" w:space="0" w:color="auto"/>
        <w:bottom w:val="none" w:sz="0" w:space="0" w:color="auto"/>
        <w:right w:val="none" w:sz="0" w:space="0" w:color="auto"/>
      </w:divBdr>
    </w:div>
    <w:div w:id="347215916">
      <w:bodyDiv w:val="1"/>
      <w:marLeft w:val="0"/>
      <w:marRight w:val="0"/>
      <w:marTop w:val="0"/>
      <w:marBottom w:val="0"/>
      <w:divBdr>
        <w:top w:val="none" w:sz="0" w:space="0" w:color="auto"/>
        <w:left w:val="none" w:sz="0" w:space="0" w:color="auto"/>
        <w:bottom w:val="none" w:sz="0" w:space="0" w:color="auto"/>
        <w:right w:val="none" w:sz="0" w:space="0" w:color="auto"/>
      </w:divBdr>
    </w:div>
    <w:div w:id="354577880">
      <w:bodyDiv w:val="1"/>
      <w:marLeft w:val="0"/>
      <w:marRight w:val="0"/>
      <w:marTop w:val="0"/>
      <w:marBottom w:val="0"/>
      <w:divBdr>
        <w:top w:val="none" w:sz="0" w:space="0" w:color="auto"/>
        <w:left w:val="none" w:sz="0" w:space="0" w:color="auto"/>
        <w:bottom w:val="none" w:sz="0" w:space="0" w:color="auto"/>
        <w:right w:val="none" w:sz="0" w:space="0" w:color="auto"/>
      </w:divBdr>
    </w:div>
    <w:div w:id="358824359">
      <w:bodyDiv w:val="1"/>
      <w:marLeft w:val="0"/>
      <w:marRight w:val="0"/>
      <w:marTop w:val="0"/>
      <w:marBottom w:val="0"/>
      <w:divBdr>
        <w:top w:val="none" w:sz="0" w:space="0" w:color="auto"/>
        <w:left w:val="none" w:sz="0" w:space="0" w:color="auto"/>
        <w:bottom w:val="none" w:sz="0" w:space="0" w:color="auto"/>
        <w:right w:val="none" w:sz="0" w:space="0" w:color="auto"/>
      </w:divBdr>
    </w:div>
    <w:div w:id="362558292">
      <w:bodyDiv w:val="1"/>
      <w:marLeft w:val="0"/>
      <w:marRight w:val="0"/>
      <w:marTop w:val="0"/>
      <w:marBottom w:val="0"/>
      <w:divBdr>
        <w:top w:val="none" w:sz="0" w:space="0" w:color="auto"/>
        <w:left w:val="none" w:sz="0" w:space="0" w:color="auto"/>
        <w:bottom w:val="none" w:sz="0" w:space="0" w:color="auto"/>
        <w:right w:val="none" w:sz="0" w:space="0" w:color="auto"/>
      </w:divBdr>
    </w:div>
    <w:div w:id="368725296">
      <w:bodyDiv w:val="1"/>
      <w:marLeft w:val="0"/>
      <w:marRight w:val="0"/>
      <w:marTop w:val="0"/>
      <w:marBottom w:val="0"/>
      <w:divBdr>
        <w:top w:val="none" w:sz="0" w:space="0" w:color="auto"/>
        <w:left w:val="none" w:sz="0" w:space="0" w:color="auto"/>
        <w:bottom w:val="none" w:sz="0" w:space="0" w:color="auto"/>
        <w:right w:val="none" w:sz="0" w:space="0" w:color="auto"/>
      </w:divBdr>
    </w:div>
    <w:div w:id="373163396">
      <w:bodyDiv w:val="1"/>
      <w:marLeft w:val="0"/>
      <w:marRight w:val="0"/>
      <w:marTop w:val="0"/>
      <w:marBottom w:val="0"/>
      <w:divBdr>
        <w:top w:val="none" w:sz="0" w:space="0" w:color="auto"/>
        <w:left w:val="none" w:sz="0" w:space="0" w:color="auto"/>
        <w:bottom w:val="none" w:sz="0" w:space="0" w:color="auto"/>
        <w:right w:val="none" w:sz="0" w:space="0" w:color="auto"/>
      </w:divBdr>
    </w:div>
    <w:div w:id="382870003">
      <w:bodyDiv w:val="1"/>
      <w:marLeft w:val="0"/>
      <w:marRight w:val="0"/>
      <w:marTop w:val="0"/>
      <w:marBottom w:val="0"/>
      <w:divBdr>
        <w:top w:val="none" w:sz="0" w:space="0" w:color="auto"/>
        <w:left w:val="none" w:sz="0" w:space="0" w:color="auto"/>
        <w:bottom w:val="none" w:sz="0" w:space="0" w:color="auto"/>
        <w:right w:val="none" w:sz="0" w:space="0" w:color="auto"/>
      </w:divBdr>
    </w:div>
    <w:div w:id="388456006">
      <w:bodyDiv w:val="1"/>
      <w:marLeft w:val="0"/>
      <w:marRight w:val="0"/>
      <w:marTop w:val="0"/>
      <w:marBottom w:val="0"/>
      <w:divBdr>
        <w:top w:val="none" w:sz="0" w:space="0" w:color="auto"/>
        <w:left w:val="none" w:sz="0" w:space="0" w:color="auto"/>
        <w:bottom w:val="none" w:sz="0" w:space="0" w:color="auto"/>
        <w:right w:val="none" w:sz="0" w:space="0" w:color="auto"/>
      </w:divBdr>
    </w:div>
    <w:div w:id="389959899">
      <w:bodyDiv w:val="1"/>
      <w:marLeft w:val="0"/>
      <w:marRight w:val="0"/>
      <w:marTop w:val="0"/>
      <w:marBottom w:val="0"/>
      <w:divBdr>
        <w:top w:val="none" w:sz="0" w:space="0" w:color="auto"/>
        <w:left w:val="none" w:sz="0" w:space="0" w:color="auto"/>
        <w:bottom w:val="none" w:sz="0" w:space="0" w:color="auto"/>
        <w:right w:val="none" w:sz="0" w:space="0" w:color="auto"/>
      </w:divBdr>
    </w:div>
    <w:div w:id="390078229">
      <w:bodyDiv w:val="1"/>
      <w:marLeft w:val="0"/>
      <w:marRight w:val="0"/>
      <w:marTop w:val="0"/>
      <w:marBottom w:val="0"/>
      <w:divBdr>
        <w:top w:val="none" w:sz="0" w:space="0" w:color="auto"/>
        <w:left w:val="none" w:sz="0" w:space="0" w:color="auto"/>
        <w:bottom w:val="none" w:sz="0" w:space="0" w:color="auto"/>
        <w:right w:val="none" w:sz="0" w:space="0" w:color="auto"/>
      </w:divBdr>
    </w:div>
    <w:div w:id="391315728">
      <w:bodyDiv w:val="1"/>
      <w:marLeft w:val="0"/>
      <w:marRight w:val="0"/>
      <w:marTop w:val="0"/>
      <w:marBottom w:val="0"/>
      <w:divBdr>
        <w:top w:val="none" w:sz="0" w:space="0" w:color="auto"/>
        <w:left w:val="none" w:sz="0" w:space="0" w:color="auto"/>
        <w:bottom w:val="none" w:sz="0" w:space="0" w:color="auto"/>
        <w:right w:val="none" w:sz="0" w:space="0" w:color="auto"/>
      </w:divBdr>
    </w:div>
    <w:div w:id="401223684">
      <w:bodyDiv w:val="1"/>
      <w:marLeft w:val="0"/>
      <w:marRight w:val="0"/>
      <w:marTop w:val="0"/>
      <w:marBottom w:val="0"/>
      <w:divBdr>
        <w:top w:val="none" w:sz="0" w:space="0" w:color="auto"/>
        <w:left w:val="none" w:sz="0" w:space="0" w:color="auto"/>
        <w:bottom w:val="none" w:sz="0" w:space="0" w:color="auto"/>
        <w:right w:val="none" w:sz="0" w:space="0" w:color="auto"/>
      </w:divBdr>
    </w:div>
    <w:div w:id="413164905">
      <w:bodyDiv w:val="1"/>
      <w:marLeft w:val="0"/>
      <w:marRight w:val="0"/>
      <w:marTop w:val="0"/>
      <w:marBottom w:val="0"/>
      <w:divBdr>
        <w:top w:val="none" w:sz="0" w:space="0" w:color="auto"/>
        <w:left w:val="none" w:sz="0" w:space="0" w:color="auto"/>
        <w:bottom w:val="none" w:sz="0" w:space="0" w:color="auto"/>
        <w:right w:val="none" w:sz="0" w:space="0" w:color="auto"/>
      </w:divBdr>
    </w:div>
    <w:div w:id="437022292">
      <w:bodyDiv w:val="1"/>
      <w:marLeft w:val="0"/>
      <w:marRight w:val="0"/>
      <w:marTop w:val="0"/>
      <w:marBottom w:val="0"/>
      <w:divBdr>
        <w:top w:val="none" w:sz="0" w:space="0" w:color="auto"/>
        <w:left w:val="none" w:sz="0" w:space="0" w:color="auto"/>
        <w:bottom w:val="none" w:sz="0" w:space="0" w:color="auto"/>
        <w:right w:val="none" w:sz="0" w:space="0" w:color="auto"/>
      </w:divBdr>
    </w:div>
    <w:div w:id="490871995">
      <w:bodyDiv w:val="1"/>
      <w:marLeft w:val="0"/>
      <w:marRight w:val="0"/>
      <w:marTop w:val="0"/>
      <w:marBottom w:val="0"/>
      <w:divBdr>
        <w:top w:val="none" w:sz="0" w:space="0" w:color="auto"/>
        <w:left w:val="none" w:sz="0" w:space="0" w:color="auto"/>
        <w:bottom w:val="none" w:sz="0" w:space="0" w:color="auto"/>
        <w:right w:val="none" w:sz="0" w:space="0" w:color="auto"/>
      </w:divBdr>
    </w:div>
    <w:div w:id="503133506">
      <w:bodyDiv w:val="1"/>
      <w:marLeft w:val="0"/>
      <w:marRight w:val="0"/>
      <w:marTop w:val="0"/>
      <w:marBottom w:val="0"/>
      <w:divBdr>
        <w:top w:val="none" w:sz="0" w:space="0" w:color="auto"/>
        <w:left w:val="none" w:sz="0" w:space="0" w:color="auto"/>
        <w:bottom w:val="none" w:sz="0" w:space="0" w:color="auto"/>
        <w:right w:val="none" w:sz="0" w:space="0" w:color="auto"/>
      </w:divBdr>
    </w:div>
    <w:div w:id="504590871">
      <w:bodyDiv w:val="1"/>
      <w:marLeft w:val="0"/>
      <w:marRight w:val="0"/>
      <w:marTop w:val="0"/>
      <w:marBottom w:val="0"/>
      <w:divBdr>
        <w:top w:val="none" w:sz="0" w:space="0" w:color="auto"/>
        <w:left w:val="none" w:sz="0" w:space="0" w:color="auto"/>
        <w:bottom w:val="none" w:sz="0" w:space="0" w:color="auto"/>
        <w:right w:val="none" w:sz="0" w:space="0" w:color="auto"/>
      </w:divBdr>
    </w:div>
    <w:div w:id="512382120">
      <w:bodyDiv w:val="1"/>
      <w:marLeft w:val="0"/>
      <w:marRight w:val="0"/>
      <w:marTop w:val="0"/>
      <w:marBottom w:val="0"/>
      <w:divBdr>
        <w:top w:val="none" w:sz="0" w:space="0" w:color="auto"/>
        <w:left w:val="none" w:sz="0" w:space="0" w:color="auto"/>
        <w:bottom w:val="none" w:sz="0" w:space="0" w:color="auto"/>
        <w:right w:val="none" w:sz="0" w:space="0" w:color="auto"/>
      </w:divBdr>
    </w:div>
    <w:div w:id="530651470">
      <w:bodyDiv w:val="1"/>
      <w:marLeft w:val="0"/>
      <w:marRight w:val="0"/>
      <w:marTop w:val="0"/>
      <w:marBottom w:val="0"/>
      <w:divBdr>
        <w:top w:val="none" w:sz="0" w:space="0" w:color="auto"/>
        <w:left w:val="none" w:sz="0" w:space="0" w:color="auto"/>
        <w:bottom w:val="none" w:sz="0" w:space="0" w:color="auto"/>
        <w:right w:val="none" w:sz="0" w:space="0" w:color="auto"/>
      </w:divBdr>
    </w:div>
    <w:div w:id="537740656">
      <w:bodyDiv w:val="1"/>
      <w:marLeft w:val="0"/>
      <w:marRight w:val="0"/>
      <w:marTop w:val="0"/>
      <w:marBottom w:val="0"/>
      <w:divBdr>
        <w:top w:val="none" w:sz="0" w:space="0" w:color="auto"/>
        <w:left w:val="none" w:sz="0" w:space="0" w:color="auto"/>
        <w:bottom w:val="none" w:sz="0" w:space="0" w:color="auto"/>
        <w:right w:val="none" w:sz="0" w:space="0" w:color="auto"/>
      </w:divBdr>
    </w:div>
    <w:div w:id="540704087">
      <w:bodyDiv w:val="1"/>
      <w:marLeft w:val="0"/>
      <w:marRight w:val="0"/>
      <w:marTop w:val="0"/>
      <w:marBottom w:val="0"/>
      <w:divBdr>
        <w:top w:val="none" w:sz="0" w:space="0" w:color="auto"/>
        <w:left w:val="none" w:sz="0" w:space="0" w:color="auto"/>
        <w:bottom w:val="none" w:sz="0" w:space="0" w:color="auto"/>
        <w:right w:val="none" w:sz="0" w:space="0" w:color="auto"/>
      </w:divBdr>
    </w:div>
    <w:div w:id="546645568">
      <w:bodyDiv w:val="1"/>
      <w:marLeft w:val="0"/>
      <w:marRight w:val="0"/>
      <w:marTop w:val="0"/>
      <w:marBottom w:val="0"/>
      <w:divBdr>
        <w:top w:val="none" w:sz="0" w:space="0" w:color="auto"/>
        <w:left w:val="none" w:sz="0" w:space="0" w:color="auto"/>
        <w:bottom w:val="none" w:sz="0" w:space="0" w:color="auto"/>
        <w:right w:val="none" w:sz="0" w:space="0" w:color="auto"/>
      </w:divBdr>
    </w:div>
    <w:div w:id="580483686">
      <w:bodyDiv w:val="1"/>
      <w:marLeft w:val="0"/>
      <w:marRight w:val="0"/>
      <w:marTop w:val="0"/>
      <w:marBottom w:val="0"/>
      <w:divBdr>
        <w:top w:val="none" w:sz="0" w:space="0" w:color="auto"/>
        <w:left w:val="none" w:sz="0" w:space="0" w:color="auto"/>
        <w:bottom w:val="none" w:sz="0" w:space="0" w:color="auto"/>
        <w:right w:val="none" w:sz="0" w:space="0" w:color="auto"/>
      </w:divBdr>
    </w:div>
    <w:div w:id="594291840">
      <w:bodyDiv w:val="1"/>
      <w:marLeft w:val="0"/>
      <w:marRight w:val="0"/>
      <w:marTop w:val="0"/>
      <w:marBottom w:val="0"/>
      <w:divBdr>
        <w:top w:val="none" w:sz="0" w:space="0" w:color="auto"/>
        <w:left w:val="none" w:sz="0" w:space="0" w:color="auto"/>
        <w:bottom w:val="none" w:sz="0" w:space="0" w:color="auto"/>
        <w:right w:val="none" w:sz="0" w:space="0" w:color="auto"/>
      </w:divBdr>
    </w:div>
    <w:div w:id="639845063">
      <w:bodyDiv w:val="1"/>
      <w:marLeft w:val="0"/>
      <w:marRight w:val="0"/>
      <w:marTop w:val="0"/>
      <w:marBottom w:val="0"/>
      <w:divBdr>
        <w:top w:val="none" w:sz="0" w:space="0" w:color="auto"/>
        <w:left w:val="none" w:sz="0" w:space="0" w:color="auto"/>
        <w:bottom w:val="none" w:sz="0" w:space="0" w:color="auto"/>
        <w:right w:val="none" w:sz="0" w:space="0" w:color="auto"/>
      </w:divBdr>
    </w:div>
    <w:div w:id="652493341">
      <w:bodyDiv w:val="1"/>
      <w:marLeft w:val="0"/>
      <w:marRight w:val="0"/>
      <w:marTop w:val="0"/>
      <w:marBottom w:val="0"/>
      <w:divBdr>
        <w:top w:val="none" w:sz="0" w:space="0" w:color="auto"/>
        <w:left w:val="none" w:sz="0" w:space="0" w:color="auto"/>
        <w:bottom w:val="none" w:sz="0" w:space="0" w:color="auto"/>
        <w:right w:val="none" w:sz="0" w:space="0" w:color="auto"/>
      </w:divBdr>
    </w:div>
    <w:div w:id="666058939">
      <w:bodyDiv w:val="1"/>
      <w:marLeft w:val="0"/>
      <w:marRight w:val="0"/>
      <w:marTop w:val="0"/>
      <w:marBottom w:val="0"/>
      <w:divBdr>
        <w:top w:val="none" w:sz="0" w:space="0" w:color="auto"/>
        <w:left w:val="none" w:sz="0" w:space="0" w:color="auto"/>
        <w:bottom w:val="none" w:sz="0" w:space="0" w:color="auto"/>
        <w:right w:val="none" w:sz="0" w:space="0" w:color="auto"/>
      </w:divBdr>
    </w:div>
    <w:div w:id="666329898">
      <w:bodyDiv w:val="1"/>
      <w:marLeft w:val="0"/>
      <w:marRight w:val="0"/>
      <w:marTop w:val="0"/>
      <w:marBottom w:val="0"/>
      <w:divBdr>
        <w:top w:val="none" w:sz="0" w:space="0" w:color="auto"/>
        <w:left w:val="none" w:sz="0" w:space="0" w:color="auto"/>
        <w:bottom w:val="none" w:sz="0" w:space="0" w:color="auto"/>
        <w:right w:val="none" w:sz="0" w:space="0" w:color="auto"/>
      </w:divBdr>
    </w:div>
    <w:div w:id="681053873">
      <w:bodyDiv w:val="1"/>
      <w:marLeft w:val="0"/>
      <w:marRight w:val="0"/>
      <w:marTop w:val="0"/>
      <w:marBottom w:val="0"/>
      <w:divBdr>
        <w:top w:val="none" w:sz="0" w:space="0" w:color="auto"/>
        <w:left w:val="none" w:sz="0" w:space="0" w:color="auto"/>
        <w:bottom w:val="none" w:sz="0" w:space="0" w:color="auto"/>
        <w:right w:val="none" w:sz="0" w:space="0" w:color="auto"/>
      </w:divBdr>
    </w:div>
    <w:div w:id="687877950">
      <w:bodyDiv w:val="1"/>
      <w:marLeft w:val="0"/>
      <w:marRight w:val="0"/>
      <w:marTop w:val="0"/>
      <w:marBottom w:val="0"/>
      <w:divBdr>
        <w:top w:val="none" w:sz="0" w:space="0" w:color="auto"/>
        <w:left w:val="none" w:sz="0" w:space="0" w:color="auto"/>
        <w:bottom w:val="none" w:sz="0" w:space="0" w:color="auto"/>
        <w:right w:val="none" w:sz="0" w:space="0" w:color="auto"/>
      </w:divBdr>
    </w:div>
    <w:div w:id="694428014">
      <w:bodyDiv w:val="1"/>
      <w:marLeft w:val="0"/>
      <w:marRight w:val="0"/>
      <w:marTop w:val="0"/>
      <w:marBottom w:val="0"/>
      <w:divBdr>
        <w:top w:val="none" w:sz="0" w:space="0" w:color="auto"/>
        <w:left w:val="none" w:sz="0" w:space="0" w:color="auto"/>
        <w:bottom w:val="none" w:sz="0" w:space="0" w:color="auto"/>
        <w:right w:val="none" w:sz="0" w:space="0" w:color="auto"/>
      </w:divBdr>
    </w:div>
    <w:div w:id="694965164">
      <w:bodyDiv w:val="1"/>
      <w:marLeft w:val="0"/>
      <w:marRight w:val="0"/>
      <w:marTop w:val="0"/>
      <w:marBottom w:val="0"/>
      <w:divBdr>
        <w:top w:val="none" w:sz="0" w:space="0" w:color="auto"/>
        <w:left w:val="none" w:sz="0" w:space="0" w:color="auto"/>
        <w:bottom w:val="none" w:sz="0" w:space="0" w:color="auto"/>
        <w:right w:val="none" w:sz="0" w:space="0" w:color="auto"/>
      </w:divBdr>
    </w:div>
    <w:div w:id="712462366">
      <w:bodyDiv w:val="1"/>
      <w:marLeft w:val="0"/>
      <w:marRight w:val="0"/>
      <w:marTop w:val="0"/>
      <w:marBottom w:val="0"/>
      <w:divBdr>
        <w:top w:val="none" w:sz="0" w:space="0" w:color="auto"/>
        <w:left w:val="none" w:sz="0" w:space="0" w:color="auto"/>
        <w:bottom w:val="none" w:sz="0" w:space="0" w:color="auto"/>
        <w:right w:val="none" w:sz="0" w:space="0" w:color="auto"/>
      </w:divBdr>
    </w:div>
    <w:div w:id="717238890">
      <w:bodyDiv w:val="1"/>
      <w:marLeft w:val="0"/>
      <w:marRight w:val="0"/>
      <w:marTop w:val="0"/>
      <w:marBottom w:val="0"/>
      <w:divBdr>
        <w:top w:val="none" w:sz="0" w:space="0" w:color="auto"/>
        <w:left w:val="none" w:sz="0" w:space="0" w:color="auto"/>
        <w:bottom w:val="none" w:sz="0" w:space="0" w:color="auto"/>
        <w:right w:val="none" w:sz="0" w:space="0" w:color="auto"/>
      </w:divBdr>
    </w:div>
    <w:div w:id="718819936">
      <w:bodyDiv w:val="1"/>
      <w:marLeft w:val="0"/>
      <w:marRight w:val="0"/>
      <w:marTop w:val="0"/>
      <w:marBottom w:val="0"/>
      <w:divBdr>
        <w:top w:val="none" w:sz="0" w:space="0" w:color="auto"/>
        <w:left w:val="none" w:sz="0" w:space="0" w:color="auto"/>
        <w:bottom w:val="none" w:sz="0" w:space="0" w:color="auto"/>
        <w:right w:val="none" w:sz="0" w:space="0" w:color="auto"/>
      </w:divBdr>
    </w:div>
    <w:div w:id="718938084">
      <w:bodyDiv w:val="1"/>
      <w:marLeft w:val="0"/>
      <w:marRight w:val="0"/>
      <w:marTop w:val="0"/>
      <w:marBottom w:val="0"/>
      <w:divBdr>
        <w:top w:val="none" w:sz="0" w:space="0" w:color="auto"/>
        <w:left w:val="none" w:sz="0" w:space="0" w:color="auto"/>
        <w:bottom w:val="none" w:sz="0" w:space="0" w:color="auto"/>
        <w:right w:val="none" w:sz="0" w:space="0" w:color="auto"/>
      </w:divBdr>
    </w:div>
    <w:div w:id="730159571">
      <w:bodyDiv w:val="1"/>
      <w:marLeft w:val="0"/>
      <w:marRight w:val="0"/>
      <w:marTop w:val="0"/>
      <w:marBottom w:val="0"/>
      <w:divBdr>
        <w:top w:val="none" w:sz="0" w:space="0" w:color="auto"/>
        <w:left w:val="none" w:sz="0" w:space="0" w:color="auto"/>
        <w:bottom w:val="none" w:sz="0" w:space="0" w:color="auto"/>
        <w:right w:val="none" w:sz="0" w:space="0" w:color="auto"/>
      </w:divBdr>
    </w:div>
    <w:div w:id="732823713">
      <w:bodyDiv w:val="1"/>
      <w:marLeft w:val="0"/>
      <w:marRight w:val="0"/>
      <w:marTop w:val="0"/>
      <w:marBottom w:val="0"/>
      <w:divBdr>
        <w:top w:val="none" w:sz="0" w:space="0" w:color="auto"/>
        <w:left w:val="none" w:sz="0" w:space="0" w:color="auto"/>
        <w:bottom w:val="none" w:sz="0" w:space="0" w:color="auto"/>
        <w:right w:val="none" w:sz="0" w:space="0" w:color="auto"/>
      </w:divBdr>
    </w:div>
    <w:div w:id="749042493">
      <w:bodyDiv w:val="1"/>
      <w:marLeft w:val="0"/>
      <w:marRight w:val="0"/>
      <w:marTop w:val="0"/>
      <w:marBottom w:val="0"/>
      <w:divBdr>
        <w:top w:val="none" w:sz="0" w:space="0" w:color="auto"/>
        <w:left w:val="none" w:sz="0" w:space="0" w:color="auto"/>
        <w:bottom w:val="none" w:sz="0" w:space="0" w:color="auto"/>
        <w:right w:val="none" w:sz="0" w:space="0" w:color="auto"/>
      </w:divBdr>
    </w:div>
    <w:div w:id="765467358">
      <w:bodyDiv w:val="1"/>
      <w:marLeft w:val="0"/>
      <w:marRight w:val="0"/>
      <w:marTop w:val="0"/>
      <w:marBottom w:val="0"/>
      <w:divBdr>
        <w:top w:val="none" w:sz="0" w:space="0" w:color="auto"/>
        <w:left w:val="none" w:sz="0" w:space="0" w:color="auto"/>
        <w:bottom w:val="none" w:sz="0" w:space="0" w:color="auto"/>
        <w:right w:val="none" w:sz="0" w:space="0" w:color="auto"/>
      </w:divBdr>
    </w:div>
    <w:div w:id="769668548">
      <w:bodyDiv w:val="1"/>
      <w:marLeft w:val="0"/>
      <w:marRight w:val="0"/>
      <w:marTop w:val="0"/>
      <w:marBottom w:val="0"/>
      <w:divBdr>
        <w:top w:val="none" w:sz="0" w:space="0" w:color="auto"/>
        <w:left w:val="none" w:sz="0" w:space="0" w:color="auto"/>
        <w:bottom w:val="none" w:sz="0" w:space="0" w:color="auto"/>
        <w:right w:val="none" w:sz="0" w:space="0" w:color="auto"/>
      </w:divBdr>
    </w:div>
    <w:div w:id="771508156">
      <w:bodyDiv w:val="1"/>
      <w:marLeft w:val="0"/>
      <w:marRight w:val="0"/>
      <w:marTop w:val="0"/>
      <w:marBottom w:val="0"/>
      <w:divBdr>
        <w:top w:val="none" w:sz="0" w:space="0" w:color="auto"/>
        <w:left w:val="none" w:sz="0" w:space="0" w:color="auto"/>
        <w:bottom w:val="none" w:sz="0" w:space="0" w:color="auto"/>
        <w:right w:val="none" w:sz="0" w:space="0" w:color="auto"/>
      </w:divBdr>
    </w:div>
    <w:div w:id="772551095">
      <w:bodyDiv w:val="1"/>
      <w:marLeft w:val="0"/>
      <w:marRight w:val="0"/>
      <w:marTop w:val="0"/>
      <w:marBottom w:val="0"/>
      <w:divBdr>
        <w:top w:val="none" w:sz="0" w:space="0" w:color="auto"/>
        <w:left w:val="none" w:sz="0" w:space="0" w:color="auto"/>
        <w:bottom w:val="none" w:sz="0" w:space="0" w:color="auto"/>
        <w:right w:val="none" w:sz="0" w:space="0" w:color="auto"/>
      </w:divBdr>
    </w:div>
    <w:div w:id="774331336">
      <w:bodyDiv w:val="1"/>
      <w:marLeft w:val="0"/>
      <w:marRight w:val="0"/>
      <w:marTop w:val="0"/>
      <w:marBottom w:val="0"/>
      <w:divBdr>
        <w:top w:val="none" w:sz="0" w:space="0" w:color="auto"/>
        <w:left w:val="none" w:sz="0" w:space="0" w:color="auto"/>
        <w:bottom w:val="none" w:sz="0" w:space="0" w:color="auto"/>
        <w:right w:val="none" w:sz="0" w:space="0" w:color="auto"/>
      </w:divBdr>
    </w:div>
    <w:div w:id="775291242">
      <w:bodyDiv w:val="1"/>
      <w:marLeft w:val="0"/>
      <w:marRight w:val="0"/>
      <w:marTop w:val="0"/>
      <w:marBottom w:val="0"/>
      <w:divBdr>
        <w:top w:val="none" w:sz="0" w:space="0" w:color="auto"/>
        <w:left w:val="none" w:sz="0" w:space="0" w:color="auto"/>
        <w:bottom w:val="none" w:sz="0" w:space="0" w:color="auto"/>
        <w:right w:val="none" w:sz="0" w:space="0" w:color="auto"/>
      </w:divBdr>
    </w:div>
    <w:div w:id="787432076">
      <w:bodyDiv w:val="1"/>
      <w:marLeft w:val="0"/>
      <w:marRight w:val="0"/>
      <w:marTop w:val="0"/>
      <w:marBottom w:val="0"/>
      <w:divBdr>
        <w:top w:val="none" w:sz="0" w:space="0" w:color="auto"/>
        <w:left w:val="none" w:sz="0" w:space="0" w:color="auto"/>
        <w:bottom w:val="none" w:sz="0" w:space="0" w:color="auto"/>
        <w:right w:val="none" w:sz="0" w:space="0" w:color="auto"/>
      </w:divBdr>
    </w:div>
    <w:div w:id="811291934">
      <w:bodyDiv w:val="1"/>
      <w:marLeft w:val="0"/>
      <w:marRight w:val="0"/>
      <w:marTop w:val="0"/>
      <w:marBottom w:val="0"/>
      <w:divBdr>
        <w:top w:val="none" w:sz="0" w:space="0" w:color="auto"/>
        <w:left w:val="none" w:sz="0" w:space="0" w:color="auto"/>
        <w:bottom w:val="none" w:sz="0" w:space="0" w:color="auto"/>
        <w:right w:val="none" w:sz="0" w:space="0" w:color="auto"/>
      </w:divBdr>
    </w:div>
    <w:div w:id="820536029">
      <w:bodyDiv w:val="1"/>
      <w:marLeft w:val="0"/>
      <w:marRight w:val="0"/>
      <w:marTop w:val="0"/>
      <w:marBottom w:val="0"/>
      <w:divBdr>
        <w:top w:val="none" w:sz="0" w:space="0" w:color="auto"/>
        <w:left w:val="none" w:sz="0" w:space="0" w:color="auto"/>
        <w:bottom w:val="none" w:sz="0" w:space="0" w:color="auto"/>
        <w:right w:val="none" w:sz="0" w:space="0" w:color="auto"/>
      </w:divBdr>
    </w:div>
    <w:div w:id="830878052">
      <w:bodyDiv w:val="1"/>
      <w:marLeft w:val="0"/>
      <w:marRight w:val="0"/>
      <w:marTop w:val="0"/>
      <w:marBottom w:val="0"/>
      <w:divBdr>
        <w:top w:val="none" w:sz="0" w:space="0" w:color="auto"/>
        <w:left w:val="none" w:sz="0" w:space="0" w:color="auto"/>
        <w:bottom w:val="none" w:sz="0" w:space="0" w:color="auto"/>
        <w:right w:val="none" w:sz="0" w:space="0" w:color="auto"/>
      </w:divBdr>
    </w:div>
    <w:div w:id="839320615">
      <w:bodyDiv w:val="1"/>
      <w:marLeft w:val="0"/>
      <w:marRight w:val="0"/>
      <w:marTop w:val="0"/>
      <w:marBottom w:val="0"/>
      <w:divBdr>
        <w:top w:val="none" w:sz="0" w:space="0" w:color="auto"/>
        <w:left w:val="none" w:sz="0" w:space="0" w:color="auto"/>
        <w:bottom w:val="none" w:sz="0" w:space="0" w:color="auto"/>
        <w:right w:val="none" w:sz="0" w:space="0" w:color="auto"/>
      </w:divBdr>
    </w:div>
    <w:div w:id="842163549">
      <w:bodyDiv w:val="1"/>
      <w:marLeft w:val="0"/>
      <w:marRight w:val="0"/>
      <w:marTop w:val="0"/>
      <w:marBottom w:val="0"/>
      <w:divBdr>
        <w:top w:val="none" w:sz="0" w:space="0" w:color="auto"/>
        <w:left w:val="none" w:sz="0" w:space="0" w:color="auto"/>
        <w:bottom w:val="none" w:sz="0" w:space="0" w:color="auto"/>
        <w:right w:val="none" w:sz="0" w:space="0" w:color="auto"/>
      </w:divBdr>
    </w:div>
    <w:div w:id="845947565">
      <w:bodyDiv w:val="1"/>
      <w:marLeft w:val="0"/>
      <w:marRight w:val="0"/>
      <w:marTop w:val="0"/>
      <w:marBottom w:val="0"/>
      <w:divBdr>
        <w:top w:val="none" w:sz="0" w:space="0" w:color="auto"/>
        <w:left w:val="none" w:sz="0" w:space="0" w:color="auto"/>
        <w:bottom w:val="none" w:sz="0" w:space="0" w:color="auto"/>
        <w:right w:val="none" w:sz="0" w:space="0" w:color="auto"/>
      </w:divBdr>
    </w:div>
    <w:div w:id="860432576">
      <w:bodyDiv w:val="1"/>
      <w:marLeft w:val="0"/>
      <w:marRight w:val="0"/>
      <w:marTop w:val="0"/>
      <w:marBottom w:val="0"/>
      <w:divBdr>
        <w:top w:val="none" w:sz="0" w:space="0" w:color="auto"/>
        <w:left w:val="none" w:sz="0" w:space="0" w:color="auto"/>
        <w:bottom w:val="none" w:sz="0" w:space="0" w:color="auto"/>
        <w:right w:val="none" w:sz="0" w:space="0" w:color="auto"/>
      </w:divBdr>
    </w:div>
    <w:div w:id="864562870">
      <w:bodyDiv w:val="1"/>
      <w:marLeft w:val="0"/>
      <w:marRight w:val="0"/>
      <w:marTop w:val="0"/>
      <w:marBottom w:val="0"/>
      <w:divBdr>
        <w:top w:val="none" w:sz="0" w:space="0" w:color="auto"/>
        <w:left w:val="none" w:sz="0" w:space="0" w:color="auto"/>
        <w:bottom w:val="none" w:sz="0" w:space="0" w:color="auto"/>
        <w:right w:val="none" w:sz="0" w:space="0" w:color="auto"/>
      </w:divBdr>
    </w:div>
    <w:div w:id="865144038">
      <w:bodyDiv w:val="1"/>
      <w:marLeft w:val="0"/>
      <w:marRight w:val="0"/>
      <w:marTop w:val="0"/>
      <w:marBottom w:val="0"/>
      <w:divBdr>
        <w:top w:val="none" w:sz="0" w:space="0" w:color="auto"/>
        <w:left w:val="none" w:sz="0" w:space="0" w:color="auto"/>
        <w:bottom w:val="none" w:sz="0" w:space="0" w:color="auto"/>
        <w:right w:val="none" w:sz="0" w:space="0" w:color="auto"/>
      </w:divBdr>
    </w:div>
    <w:div w:id="879321968">
      <w:bodyDiv w:val="1"/>
      <w:marLeft w:val="0"/>
      <w:marRight w:val="0"/>
      <w:marTop w:val="0"/>
      <w:marBottom w:val="0"/>
      <w:divBdr>
        <w:top w:val="none" w:sz="0" w:space="0" w:color="auto"/>
        <w:left w:val="none" w:sz="0" w:space="0" w:color="auto"/>
        <w:bottom w:val="none" w:sz="0" w:space="0" w:color="auto"/>
        <w:right w:val="none" w:sz="0" w:space="0" w:color="auto"/>
      </w:divBdr>
    </w:div>
    <w:div w:id="884606785">
      <w:bodyDiv w:val="1"/>
      <w:marLeft w:val="0"/>
      <w:marRight w:val="0"/>
      <w:marTop w:val="0"/>
      <w:marBottom w:val="0"/>
      <w:divBdr>
        <w:top w:val="none" w:sz="0" w:space="0" w:color="auto"/>
        <w:left w:val="none" w:sz="0" w:space="0" w:color="auto"/>
        <w:bottom w:val="none" w:sz="0" w:space="0" w:color="auto"/>
        <w:right w:val="none" w:sz="0" w:space="0" w:color="auto"/>
      </w:divBdr>
    </w:div>
    <w:div w:id="887717388">
      <w:bodyDiv w:val="1"/>
      <w:marLeft w:val="0"/>
      <w:marRight w:val="0"/>
      <w:marTop w:val="0"/>
      <w:marBottom w:val="0"/>
      <w:divBdr>
        <w:top w:val="none" w:sz="0" w:space="0" w:color="auto"/>
        <w:left w:val="none" w:sz="0" w:space="0" w:color="auto"/>
        <w:bottom w:val="none" w:sz="0" w:space="0" w:color="auto"/>
        <w:right w:val="none" w:sz="0" w:space="0" w:color="auto"/>
      </w:divBdr>
    </w:div>
    <w:div w:id="892160052">
      <w:bodyDiv w:val="1"/>
      <w:marLeft w:val="0"/>
      <w:marRight w:val="0"/>
      <w:marTop w:val="0"/>
      <w:marBottom w:val="0"/>
      <w:divBdr>
        <w:top w:val="none" w:sz="0" w:space="0" w:color="auto"/>
        <w:left w:val="none" w:sz="0" w:space="0" w:color="auto"/>
        <w:bottom w:val="none" w:sz="0" w:space="0" w:color="auto"/>
        <w:right w:val="none" w:sz="0" w:space="0" w:color="auto"/>
      </w:divBdr>
    </w:div>
    <w:div w:id="918179031">
      <w:bodyDiv w:val="1"/>
      <w:marLeft w:val="0"/>
      <w:marRight w:val="0"/>
      <w:marTop w:val="0"/>
      <w:marBottom w:val="0"/>
      <w:divBdr>
        <w:top w:val="none" w:sz="0" w:space="0" w:color="auto"/>
        <w:left w:val="none" w:sz="0" w:space="0" w:color="auto"/>
        <w:bottom w:val="none" w:sz="0" w:space="0" w:color="auto"/>
        <w:right w:val="none" w:sz="0" w:space="0" w:color="auto"/>
      </w:divBdr>
    </w:div>
    <w:div w:id="930353711">
      <w:bodyDiv w:val="1"/>
      <w:marLeft w:val="0"/>
      <w:marRight w:val="0"/>
      <w:marTop w:val="0"/>
      <w:marBottom w:val="0"/>
      <w:divBdr>
        <w:top w:val="none" w:sz="0" w:space="0" w:color="auto"/>
        <w:left w:val="none" w:sz="0" w:space="0" w:color="auto"/>
        <w:bottom w:val="none" w:sz="0" w:space="0" w:color="auto"/>
        <w:right w:val="none" w:sz="0" w:space="0" w:color="auto"/>
      </w:divBdr>
    </w:div>
    <w:div w:id="943346707">
      <w:bodyDiv w:val="1"/>
      <w:marLeft w:val="0"/>
      <w:marRight w:val="0"/>
      <w:marTop w:val="0"/>
      <w:marBottom w:val="0"/>
      <w:divBdr>
        <w:top w:val="none" w:sz="0" w:space="0" w:color="auto"/>
        <w:left w:val="none" w:sz="0" w:space="0" w:color="auto"/>
        <w:bottom w:val="none" w:sz="0" w:space="0" w:color="auto"/>
        <w:right w:val="none" w:sz="0" w:space="0" w:color="auto"/>
      </w:divBdr>
    </w:div>
    <w:div w:id="950553976">
      <w:bodyDiv w:val="1"/>
      <w:marLeft w:val="0"/>
      <w:marRight w:val="0"/>
      <w:marTop w:val="0"/>
      <w:marBottom w:val="0"/>
      <w:divBdr>
        <w:top w:val="none" w:sz="0" w:space="0" w:color="auto"/>
        <w:left w:val="none" w:sz="0" w:space="0" w:color="auto"/>
        <w:bottom w:val="none" w:sz="0" w:space="0" w:color="auto"/>
        <w:right w:val="none" w:sz="0" w:space="0" w:color="auto"/>
      </w:divBdr>
    </w:div>
    <w:div w:id="951401953">
      <w:bodyDiv w:val="1"/>
      <w:marLeft w:val="0"/>
      <w:marRight w:val="0"/>
      <w:marTop w:val="0"/>
      <w:marBottom w:val="0"/>
      <w:divBdr>
        <w:top w:val="none" w:sz="0" w:space="0" w:color="auto"/>
        <w:left w:val="none" w:sz="0" w:space="0" w:color="auto"/>
        <w:bottom w:val="none" w:sz="0" w:space="0" w:color="auto"/>
        <w:right w:val="none" w:sz="0" w:space="0" w:color="auto"/>
      </w:divBdr>
    </w:div>
    <w:div w:id="952247089">
      <w:bodyDiv w:val="1"/>
      <w:marLeft w:val="0"/>
      <w:marRight w:val="0"/>
      <w:marTop w:val="0"/>
      <w:marBottom w:val="0"/>
      <w:divBdr>
        <w:top w:val="none" w:sz="0" w:space="0" w:color="auto"/>
        <w:left w:val="none" w:sz="0" w:space="0" w:color="auto"/>
        <w:bottom w:val="none" w:sz="0" w:space="0" w:color="auto"/>
        <w:right w:val="none" w:sz="0" w:space="0" w:color="auto"/>
      </w:divBdr>
    </w:div>
    <w:div w:id="964120055">
      <w:bodyDiv w:val="1"/>
      <w:marLeft w:val="0"/>
      <w:marRight w:val="0"/>
      <w:marTop w:val="0"/>
      <w:marBottom w:val="0"/>
      <w:divBdr>
        <w:top w:val="none" w:sz="0" w:space="0" w:color="auto"/>
        <w:left w:val="none" w:sz="0" w:space="0" w:color="auto"/>
        <w:bottom w:val="none" w:sz="0" w:space="0" w:color="auto"/>
        <w:right w:val="none" w:sz="0" w:space="0" w:color="auto"/>
      </w:divBdr>
    </w:div>
    <w:div w:id="964967087">
      <w:bodyDiv w:val="1"/>
      <w:marLeft w:val="0"/>
      <w:marRight w:val="0"/>
      <w:marTop w:val="0"/>
      <w:marBottom w:val="0"/>
      <w:divBdr>
        <w:top w:val="none" w:sz="0" w:space="0" w:color="auto"/>
        <w:left w:val="none" w:sz="0" w:space="0" w:color="auto"/>
        <w:bottom w:val="none" w:sz="0" w:space="0" w:color="auto"/>
        <w:right w:val="none" w:sz="0" w:space="0" w:color="auto"/>
      </w:divBdr>
    </w:div>
    <w:div w:id="969944317">
      <w:bodyDiv w:val="1"/>
      <w:marLeft w:val="0"/>
      <w:marRight w:val="0"/>
      <w:marTop w:val="0"/>
      <w:marBottom w:val="0"/>
      <w:divBdr>
        <w:top w:val="none" w:sz="0" w:space="0" w:color="auto"/>
        <w:left w:val="none" w:sz="0" w:space="0" w:color="auto"/>
        <w:bottom w:val="none" w:sz="0" w:space="0" w:color="auto"/>
        <w:right w:val="none" w:sz="0" w:space="0" w:color="auto"/>
      </w:divBdr>
    </w:div>
    <w:div w:id="975138202">
      <w:bodyDiv w:val="1"/>
      <w:marLeft w:val="0"/>
      <w:marRight w:val="0"/>
      <w:marTop w:val="0"/>
      <w:marBottom w:val="0"/>
      <w:divBdr>
        <w:top w:val="none" w:sz="0" w:space="0" w:color="auto"/>
        <w:left w:val="none" w:sz="0" w:space="0" w:color="auto"/>
        <w:bottom w:val="none" w:sz="0" w:space="0" w:color="auto"/>
        <w:right w:val="none" w:sz="0" w:space="0" w:color="auto"/>
      </w:divBdr>
    </w:div>
    <w:div w:id="975183523">
      <w:bodyDiv w:val="1"/>
      <w:marLeft w:val="0"/>
      <w:marRight w:val="0"/>
      <w:marTop w:val="0"/>
      <w:marBottom w:val="0"/>
      <w:divBdr>
        <w:top w:val="none" w:sz="0" w:space="0" w:color="auto"/>
        <w:left w:val="none" w:sz="0" w:space="0" w:color="auto"/>
        <w:bottom w:val="none" w:sz="0" w:space="0" w:color="auto"/>
        <w:right w:val="none" w:sz="0" w:space="0" w:color="auto"/>
      </w:divBdr>
    </w:div>
    <w:div w:id="982857329">
      <w:bodyDiv w:val="1"/>
      <w:marLeft w:val="0"/>
      <w:marRight w:val="0"/>
      <w:marTop w:val="0"/>
      <w:marBottom w:val="0"/>
      <w:divBdr>
        <w:top w:val="none" w:sz="0" w:space="0" w:color="auto"/>
        <w:left w:val="none" w:sz="0" w:space="0" w:color="auto"/>
        <w:bottom w:val="none" w:sz="0" w:space="0" w:color="auto"/>
        <w:right w:val="none" w:sz="0" w:space="0" w:color="auto"/>
      </w:divBdr>
    </w:div>
    <w:div w:id="985554132">
      <w:bodyDiv w:val="1"/>
      <w:marLeft w:val="0"/>
      <w:marRight w:val="0"/>
      <w:marTop w:val="0"/>
      <w:marBottom w:val="0"/>
      <w:divBdr>
        <w:top w:val="none" w:sz="0" w:space="0" w:color="auto"/>
        <w:left w:val="none" w:sz="0" w:space="0" w:color="auto"/>
        <w:bottom w:val="none" w:sz="0" w:space="0" w:color="auto"/>
        <w:right w:val="none" w:sz="0" w:space="0" w:color="auto"/>
      </w:divBdr>
    </w:div>
    <w:div w:id="990913884">
      <w:bodyDiv w:val="1"/>
      <w:marLeft w:val="0"/>
      <w:marRight w:val="0"/>
      <w:marTop w:val="0"/>
      <w:marBottom w:val="0"/>
      <w:divBdr>
        <w:top w:val="none" w:sz="0" w:space="0" w:color="auto"/>
        <w:left w:val="none" w:sz="0" w:space="0" w:color="auto"/>
        <w:bottom w:val="none" w:sz="0" w:space="0" w:color="auto"/>
        <w:right w:val="none" w:sz="0" w:space="0" w:color="auto"/>
      </w:divBdr>
    </w:div>
    <w:div w:id="996301814">
      <w:bodyDiv w:val="1"/>
      <w:marLeft w:val="0"/>
      <w:marRight w:val="0"/>
      <w:marTop w:val="0"/>
      <w:marBottom w:val="0"/>
      <w:divBdr>
        <w:top w:val="none" w:sz="0" w:space="0" w:color="auto"/>
        <w:left w:val="none" w:sz="0" w:space="0" w:color="auto"/>
        <w:bottom w:val="none" w:sz="0" w:space="0" w:color="auto"/>
        <w:right w:val="none" w:sz="0" w:space="0" w:color="auto"/>
      </w:divBdr>
    </w:div>
    <w:div w:id="998771052">
      <w:bodyDiv w:val="1"/>
      <w:marLeft w:val="0"/>
      <w:marRight w:val="0"/>
      <w:marTop w:val="0"/>
      <w:marBottom w:val="0"/>
      <w:divBdr>
        <w:top w:val="none" w:sz="0" w:space="0" w:color="auto"/>
        <w:left w:val="none" w:sz="0" w:space="0" w:color="auto"/>
        <w:bottom w:val="none" w:sz="0" w:space="0" w:color="auto"/>
        <w:right w:val="none" w:sz="0" w:space="0" w:color="auto"/>
      </w:divBdr>
    </w:div>
    <w:div w:id="1002273097">
      <w:bodyDiv w:val="1"/>
      <w:marLeft w:val="0"/>
      <w:marRight w:val="0"/>
      <w:marTop w:val="0"/>
      <w:marBottom w:val="0"/>
      <w:divBdr>
        <w:top w:val="none" w:sz="0" w:space="0" w:color="auto"/>
        <w:left w:val="none" w:sz="0" w:space="0" w:color="auto"/>
        <w:bottom w:val="none" w:sz="0" w:space="0" w:color="auto"/>
        <w:right w:val="none" w:sz="0" w:space="0" w:color="auto"/>
      </w:divBdr>
    </w:div>
    <w:div w:id="1003094154">
      <w:bodyDiv w:val="1"/>
      <w:marLeft w:val="0"/>
      <w:marRight w:val="0"/>
      <w:marTop w:val="0"/>
      <w:marBottom w:val="0"/>
      <w:divBdr>
        <w:top w:val="none" w:sz="0" w:space="0" w:color="auto"/>
        <w:left w:val="none" w:sz="0" w:space="0" w:color="auto"/>
        <w:bottom w:val="none" w:sz="0" w:space="0" w:color="auto"/>
        <w:right w:val="none" w:sz="0" w:space="0" w:color="auto"/>
      </w:divBdr>
    </w:div>
    <w:div w:id="1010984020">
      <w:bodyDiv w:val="1"/>
      <w:marLeft w:val="0"/>
      <w:marRight w:val="0"/>
      <w:marTop w:val="0"/>
      <w:marBottom w:val="0"/>
      <w:divBdr>
        <w:top w:val="none" w:sz="0" w:space="0" w:color="auto"/>
        <w:left w:val="none" w:sz="0" w:space="0" w:color="auto"/>
        <w:bottom w:val="none" w:sz="0" w:space="0" w:color="auto"/>
        <w:right w:val="none" w:sz="0" w:space="0" w:color="auto"/>
      </w:divBdr>
    </w:div>
    <w:div w:id="1015113582">
      <w:bodyDiv w:val="1"/>
      <w:marLeft w:val="0"/>
      <w:marRight w:val="0"/>
      <w:marTop w:val="0"/>
      <w:marBottom w:val="0"/>
      <w:divBdr>
        <w:top w:val="none" w:sz="0" w:space="0" w:color="auto"/>
        <w:left w:val="none" w:sz="0" w:space="0" w:color="auto"/>
        <w:bottom w:val="none" w:sz="0" w:space="0" w:color="auto"/>
        <w:right w:val="none" w:sz="0" w:space="0" w:color="auto"/>
      </w:divBdr>
    </w:div>
    <w:div w:id="1017925387">
      <w:bodyDiv w:val="1"/>
      <w:marLeft w:val="0"/>
      <w:marRight w:val="0"/>
      <w:marTop w:val="0"/>
      <w:marBottom w:val="0"/>
      <w:divBdr>
        <w:top w:val="none" w:sz="0" w:space="0" w:color="auto"/>
        <w:left w:val="none" w:sz="0" w:space="0" w:color="auto"/>
        <w:bottom w:val="none" w:sz="0" w:space="0" w:color="auto"/>
        <w:right w:val="none" w:sz="0" w:space="0" w:color="auto"/>
      </w:divBdr>
    </w:div>
    <w:div w:id="1019501434">
      <w:bodyDiv w:val="1"/>
      <w:marLeft w:val="0"/>
      <w:marRight w:val="0"/>
      <w:marTop w:val="0"/>
      <w:marBottom w:val="0"/>
      <w:divBdr>
        <w:top w:val="none" w:sz="0" w:space="0" w:color="auto"/>
        <w:left w:val="none" w:sz="0" w:space="0" w:color="auto"/>
        <w:bottom w:val="none" w:sz="0" w:space="0" w:color="auto"/>
        <w:right w:val="none" w:sz="0" w:space="0" w:color="auto"/>
      </w:divBdr>
    </w:div>
    <w:div w:id="1031612651">
      <w:bodyDiv w:val="1"/>
      <w:marLeft w:val="0"/>
      <w:marRight w:val="0"/>
      <w:marTop w:val="0"/>
      <w:marBottom w:val="0"/>
      <w:divBdr>
        <w:top w:val="none" w:sz="0" w:space="0" w:color="auto"/>
        <w:left w:val="none" w:sz="0" w:space="0" w:color="auto"/>
        <w:bottom w:val="none" w:sz="0" w:space="0" w:color="auto"/>
        <w:right w:val="none" w:sz="0" w:space="0" w:color="auto"/>
      </w:divBdr>
    </w:div>
    <w:div w:id="1044208822">
      <w:bodyDiv w:val="1"/>
      <w:marLeft w:val="0"/>
      <w:marRight w:val="0"/>
      <w:marTop w:val="0"/>
      <w:marBottom w:val="0"/>
      <w:divBdr>
        <w:top w:val="none" w:sz="0" w:space="0" w:color="auto"/>
        <w:left w:val="none" w:sz="0" w:space="0" w:color="auto"/>
        <w:bottom w:val="none" w:sz="0" w:space="0" w:color="auto"/>
        <w:right w:val="none" w:sz="0" w:space="0" w:color="auto"/>
      </w:divBdr>
    </w:div>
    <w:div w:id="1054158389">
      <w:bodyDiv w:val="1"/>
      <w:marLeft w:val="0"/>
      <w:marRight w:val="0"/>
      <w:marTop w:val="0"/>
      <w:marBottom w:val="0"/>
      <w:divBdr>
        <w:top w:val="none" w:sz="0" w:space="0" w:color="auto"/>
        <w:left w:val="none" w:sz="0" w:space="0" w:color="auto"/>
        <w:bottom w:val="none" w:sz="0" w:space="0" w:color="auto"/>
        <w:right w:val="none" w:sz="0" w:space="0" w:color="auto"/>
      </w:divBdr>
    </w:div>
    <w:div w:id="1066296022">
      <w:bodyDiv w:val="1"/>
      <w:marLeft w:val="0"/>
      <w:marRight w:val="0"/>
      <w:marTop w:val="0"/>
      <w:marBottom w:val="0"/>
      <w:divBdr>
        <w:top w:val="none" w:sz="0" w:space="0" w:color="auto"/>
        <w:left w:val="none" w:sz="0" w:space="0" w:color="auto"/>
        <w:bottom w:val="none" w:sz="0" w:space="0" w:color="auto"/>
        <w:right w:val="none" w:sz="0" w:space="0" w:color="auto"/>
      </w:divBdr>
    </w:div>
    <w:div w:id="1068919313">
      <w:bodyDiv w:val="1"/>
      <w:marLeft w:val="0"/>
      <w:marRight w:val="0"/>
      <w:marTop w:val="0"/>
      <w:marBottom w:val="0"/>
      <w:divBdr>
        <w:top w:val="none" w:sz="0" w:space="0" w:color="auto"/>
        <w:left w:val="none" w:sz="0" w:space="0" w:color="auto"/>
        <w:bottom w:val="none" w:sz="0" w:space="0" w:color="auto"/>
        <w:right w:val="none" w:sz="0" w:space="0" w:color="auto"/>
      </w:divBdr>
    </w:div>
    <w:div w:id="1069034296">
      <w:bodyDiv w:val="1"/>
      <w:marLeft w:val="0"/>
      <w:marRight w:val="0"/>
      <w:marTop w:val="0"/>
      <w:marBottom w:val="0"/>
      <w:divBdr>
        <w:top w:val="none" w:sz="0" w:space="0" w:color="auto"/>
        <w:left w:val="none" w:sz="0" w:space="0" w:color="auto"/>
        <w:bottom w:val="none" w:sz="0" w:space="0" w:color="auto"/>
        <w:right w:val="none" w:sz="0" w:space="0" w:color="auto"/>
      </w:divBdr>
    </w:div>
    <w:div w:id="1087112248">
      <w:bodyDiv w:val="1"/>
      <w:marLeft w:val="0"/>
      <w:marRight w:val="0"/>
      <w:marTop w:val="0"/>
      <w:marBottom w:val="0"/>
      <w:divBdr>
        <w:top w:val="none" w:sz="0" w:space="0" w:color="auto"/>
        <w:left w:val="none" w:sz="0" w:space="0" w:color="auto"/>
        <w:bottom w:val="none" w:sz="0" w:space="0" w:color="auto"/>
        <w:right w:val="none" w:sz="0" w:space="0" w:color="auto"/>
      </w:divBdr>
    </w:div>
    <w:div w:id="1088621402">
      <w:bodyDiv w:val="1"/>
      <w:marLeft w:val="0"/>
      <w:marRight w:val="0"/>
      <w:marTop w:val="0"/>
      <w:marBottom w:val="0"/>
      <w:divBdr>
        <w:top w:val="none" w:sz="0" w:space="0" w:color="auto"/>
        <w:left w:val="none" w:sz="0" w:space="0" w:color="auto"/>
        <w:bottom w:val="none" w:sz="0" w:space="0" w:color="auto"/>
        <w:right w:val="none" w:sz="0" w:space="0" w:color="auto"/>
      </w:divBdr>
    </w:div>
    <w:div w:id="1109349167">
      <w:bodyDiv w:val="1"/>
      <w:marLeft w:val="0"/>
      <w:marRight w:val="0"/>
      <w:marTop w:val="0"/>
      <w:marBottom w:val="0"/>
      <w:divBdr>
        <w:top w:val="none" w:sz="0" w:space="0" w:color="auto"/>
        <w:left w:val="none" w:sz="0" w:space="0" w:color="auto"/>
        <w:bottom w:val="none" w:sz="0" w:space="0" w:color="auto"/>
        <w:right w:val="none" w:sz="0" w:space="0" w:color="auto"/>
      </w:divBdr>
    </w:div>
    <w:div w:id="1115713256">
      <w:bodyDiv w:val="1"/>
      <w:marLeft w:val="0"/>
      <w:marRight w:val="0"/>
      <w:marTop w:val="0"/>
      <w:marBottom w:val="0"/>
      <w:divBdr>
        <w:top w:val="none" w:sz="0" w:space="0" w:color="auto"/>
        <w:left w:val="none" w:sz="0" w:space="0" w:color="auto"/>
        <w:bottom w:val="none" w:sz="0" w:space="0" w:color="auto"/>
        <w:right w:val="none" w:sz="0" w:space="0" w:color="auto"/>
      </w:divBdr>
    </w:div>
    <w:div w:id="1116755269">
      <w:bodyDiv w:val="1"/>
      <w:marLeft w:val="0"/>
      <w:marRight w:val="0"/>
      <w:marTop w:val="0"/>
      <w:marBottom w:val="0"/>
      <w:divBdr>
        <w:top w:val="none" w:sz="0" w:space="0" w:color="auto"/>
        <w:left w:val="none" w:sz="0" w:space="0" w:color="auto"/>
        <w:bottom w:val="none" w:sz="0" w:space="0" w:color="auto"/>
        <w:right w:val="none" w:sz="0" w:space="0" w:color="auto"/>
      </w:divBdr>
    </w:div>
    <w:div w:id="1131284278">
      <w:bodyDiv w:val="1"/>
      <w:marLeft w:val="0"/>
      <w:marRight w:val="0"/>
      <w:marTop w:val="0"/>
      <w:marBottom w:val="0"/>
      <w:divBdr>
        <w:top w:val="none" w:sz="0" w:space="0" w:color="auto"/>
        <w:left w:val="none" w:sz="0" w:space="0" w:color="auto"/>
        <w:bottom w:val="none" w:sz="0" w:space="0" w:color="auto"/>
        <w:right w:val="none" w:sz="0" w:space="0" w:color="auto"/>
      </w:divBdr>
    </w:div>
    <w:div w:id="1149399756">
      <w:bodyDiv w:val="1"/>
      <w:marLeft w:val="0"/>
      <w:marRight w:val="0"/>
      <w:marTop w:val="0"/>
      <w:marBottom w:val="0"/>
      <w:divBdr>
        <w:top w:val="none" w:sz="0" w:space="0" w:color="auto"/>
        <w:left w:val="none" w:sz="0" w:space="0" w:color="auto"/>
        <w:bottom w:val="none" w:sz="0" w:space="0" w:color="auto"/>
        <w:right w:val="none" w:sz="0" w:space="0" w:color="auto"/>
      </w:divBdr>
    </w:div>
    <w:div w:id="1151017057">
      <w:bodyDiv w:val="1"/>
      <w:marLeft w:val="0"/>
      <w:marRight w:val="0"/>
      <w:marTop w:val="0"/>
      <w:marBottom w:val="0"/>
      <w:divBdr>
        <w:top w:val="none" w:sz="0" w:space="0" w:color="auto"/>
        <w:left w:val="none" w:sz="0" w:space="0" w:color="auto"/>
        <w:bottom w:val="none" w:sz="0" w:space="0" w:color="auto"/>
        <w:right w:val="none" w:sz="0" w:space="0" w:color="auto"/>
      </w:divBdr>
    </w:div>
    <w:div w:id="1162116168">
      <w:bodyDiv w:val="1"/>
      <w:marLeft w:val="0"/>
      <w:marRight w:val="0"/>
      <w:marTop w:val="0"/>
      <w:marBottom w:val="0"/>
      <w:divBdr>
        <w:top w:val="none" w:sz="0" w:space="0" w:color="auto"/>
        <w:left w:val="none" w:sz="0" w:space="0" w:color="auto"/>
        <w:bottom w:val="none" w:sz="0" w:space="0" w:color="auto"/>
        <w:right w:val="none" w:sz="0" w:space="0" w:color="auto"/>
      </w:divBdr>
    </w:div>
    <w:div w:id="1166899250">
      <w:bodyDiv w:val="1"/>
      <w:marLeft w:val="0"/>
      <w:marRight w:val="0"/>
      <w:marTop w:val="0"/>
      <w:marBottom w:val="0"/>
      <w:divBdr>
        <w:top w:val="none" w:sz="0" w:space="0" w:color="auto"/>
        <w:left w:val="none" w:sz="0" w:space="0" w:color="auto"/>
        <w:bottom w:val="none" w:sz="0" w:space="0" w:color="auto"/>
        <w:right w:val="none" w:sz="0" w:space="0" w:color="auto"/>
      </w:divBdr>
    </w:div>
    <w:div w:id="1170952208">
      <w:bodyDiv w:val="1"/>
      <w:marLeft w:val="0"/>
      <w:marRight w:val="0"/>
      <w:marTop w:val="0"/>
      <w:marBottom w:val="0"/>
      <w:divBdr>
        <w:top w:val="none" w:sz="0" w:space="0" w:color="auto"/>
        <w:left w:val="none" w:sz="0" w:space="0" w:color="auto"/>
        <w:bottom w:val="none" w:sz="0" w:space="0" w:color="auto"/>
        <w:right w:val="none" w:sz="0" w:space="0" w:color="auto"/>
      </w:divBdr>
    </w:div>
    <w:div w:id="1173958607">
      <w:bodyDiv w:val="1"/>
      <w:marLeft w:val="0"/>
      <w:marRight w:val="0"/>
      <w:marTop w:val="0"/>
      <w:marBottom w:val="0"/>
      <w:divBdr>
        <w:top w:val="none" w:sz="0" w:space="0" w:color="auto"/>
        <w:left w:val="none" w:sz="0" w:space="0" w:color="auto"/>
        <w:bottom w:val="none" w:sz="0" w:space="0" w:color="auto"/>
        <w:right w:val="none" w:sz="0" w:space="0" w:color="auto"/>
      </w:divBdr>
    </w:div>
    <w:div w:id="1179386888">
      <w:bodyDiv w:val="1"/>
      <w:marLeft w:val="0"/>
      <w:marRight w:val="0"/>
      <w:marTop w:val="0"/>
      <w:marBottom w:val="0"/>
      <w:divBdr>
        <w:top w:val="none" w:sz="0" w:space="0" w:color="auto"/>
        <w:left w:val="none" w:sz="0" w:space="0" w:color="auto"/>
        <w:bottom w:val="none" w:sz="0" w:space="0" w:color="auto"/>
        <w:right w:val="none" w:sz="0" w:space="0" w:color="auto"/>
      </w:divBdr>
    </w:div>
    <w:div w:id="1187718190">
      <w:bodyDiv w:val="1"/>
      <w:marLeft w:val="0"/>
      <w:marRight w:val="0"/>
      <w:marTop w:val="0"/>
      <w:marBottom w:val="0"/>
      <w:divBdr>
        <w:top w:val="none" w:sz="0" w:space="0" w:color="auto"/>
        <w:left w:val="none" w:sz="0" w:space="0" w:color="auto"/>
        <w:bottom w:val="none" w:sz="0" w:space="0" w:color="auto"/>
        <w:right w:val="none" w:sz="0" w:space="0" w:color="auto"/>
      </w:divBdr>
    </w:div>
    <w:div w:id="1196046348">
      <w:bodyDiv w:val="1"/>
      <w:marLeft w:val="0"/>
      <w:marRight w:val="0"/>
      <w:marTop w:val="0"/>
      <w:marBottom w:val="0"/>
      <w:divBdr>
        <w:top w:val="none" w:sz="0" w:space="0" w:color="auto"/>
        <w:left w:val="none" w:sz="0" w:space="0" w:color="auto"/>
        <w:bottom w:val="none" w:sz="0" w:space="0" w:color="auto"/>
        <w:right w:val="none" w:sz="0" w:space="0" w:color="auto"/>
      </w:divBdr>
    </w:div>
    <w:div w:id="1197892693">
      <w:bodyDiv w:val="1"/>
      <w:marLeft w:val="0"/>
      <w:marRight w:val="0"/>
      <w:marTop w:val="0"/>
      <w:marBottom w:val="0"/>
      <w:divBdr>
        <w:top w:val="none" w:sz="0" w:space="0" w:color="auto"/>
        <w:left w:val="none" w:sz="0" w:space="0" w:color="auto"/>
        <w:bottom w:val="none" w:sz="0" w:space="0" w:color="auto"/>
        <w:right w:val="none" w:sz="0" w:space="0" w:color="auto"/>
      </w:divBdr>
    </w:div>
    <w:div w:id="1202941710">
      <w:bodyDiv w:val="1"/>
      <w:marLeft w:val="0"/>
      <w:marRight w:val="0"/>
      <w:marTop w:val="0"/>
      <w:marBottom w:val="0"/>
      <w:divBdr>
        <w:top w:val="none" w:sz="0" w:space="0" w:color="auto"/>
        <w:left w:val="none" w:sz="0" w:space="0" w:color="auto"/>
        <w:bottom w:val="none" w:sz="0" w:space="0" w:color="auto"/>
        <w:right w:val="none" w:sz="0" w:space="0" w:color="auto"/>
      </w:divBdr>
    </w:div>
    <w:div w:id="1214658941">
      <w:bodyDiv w:val="1"/>
      <w:marLeft w:val="0"/>
      <w:marRight w:val="0"/>
      <w:marTop w:val="0"/>
      <w:marBottom w:val="0"/>
      <w:divBdr>
        <w:top w:val="none" w:sz="0" w:space="0" w:color="auto"/>
        <w:left w:val="none" w:sz="0" w:space="0" w:color="auto"/>
        <w:bottom w:val="none" w:sz="0" w:space="0" w:color="auto"/>
        <w:right w:val="none" w:sz="0" w:space="0" w:color="auto"/>
      </w:divBdr>
    </w:div>
    <w:div w:id="1218466905">
      <w:bodyDiv w:val="1"/>
      <w:marLeft w:val="0"/>
      <w:marRight w:val="0"/>
      <w:marTop w:val="0"/>
      <w:marBottom w:val="0"/>
      <w:divBdr>
        <w:top w:val="none" w:sz="0" w:space="0" w:color="auto"/>
        <w:left w:val="none" w:sz="0" w:space="0" w:color="auto"/>
        <w:bottom w:val="none" w:sz="0" w:space="0" w:color="auto"/>
        <w:right w:val="none" w:sz="0" w:space="0" w:color="auto"/>
      </w:divBdr>
    </w:div>
    <w:div w:id="1223372031">
      <w:bodyDiv w:val="1"/>
      <w:marLeft w:val="0"/>
      <w:marRight w:val="0"/>
      <w:marTop w:val="0"/>
      <w:marBottom w:val="0"/>
      <w:divBdr>
        <w:top w:val="none" w:sz="0" w:space="0" w:color="auto"/>
        <w:left w:val="none" w:sz="0" w:space="0" w:color="auto"/>
        <w:bottom w:val="none" w:sz="0" w:space="0" w:color="auto"/>
        <w:right w:val="none" w:sz="0" w:space="0" w:color="auto"/>
      </w:divBdr>
    </w:div>
    <w:div w:id="1224178298">
      <w:bodyDiv w:val="1"/>
      <w:marLeft w:val="0"/>
      <w:marRight w:val="0"/>
      <w:marTop w:val="0"/>
      <w:marBottom w:val="0"/>
      <w:divBdr>
        <w:top w:val="none" w:sz="0" w:space="0" w:color="auto"/>
        <w:left w:val="none" w:sz="0" w:space="0" w:color="auto"/>
        <w:bottom w:val="none" w:sz="0" w:space="0" w:color="auto"/>
        <w:right w:val="none" w:sz="0" w:space="0" w:color="auto"/>
      </w:divBdr>
    </w:div>
    <w:div w:id="1227373792">
      <w:bodyDiv w:val="1"/>
      <w:marLeft w:val="0"/>
      <w:marRight w:val="0"/>
      <w:marTop w:val="0"/>
      <w:marBottom w:val="0"/>
      <w:divBdr>
        <w:top w:val="none" w:sz="0" w:space="0" w:color="auto"/>
        <w:left w:val="none" w:sz="0" w:space="0" w:color="auto"/>
        <w:bottom w:val="none" w:sz="0" w:space="0" w:color="auto"/>
        <w:right w:val="none" w:sz="0" w:space="0" w:color="auto"/>
      </w:divBdr>
    </w:div>
    <w:div w:id="1233275204">
      <w:bodyDiv w:val="1"/>
      <w:marLeft w:val="0"/>
      <w:marRight w:val="0"/>
      <w:marTop w:val="0"/>
      <w:marBottom w:val="0"/>
      <w:divBdr>
        <w:top w:val="none" w:sz="0" w:space="0" w:color="auto"/>
        <w:left w:val="none" w:sz="0" w:space="0" w:color="auto"/>
        <w:bottom w:val="none" w:sz="0" w:space="0" w:color="auto"/>
        <w:right w:val="none" w:sz="0" w:space="0" w:color="auto"/>
      </w:divBdr>
    </w:div>
    <w:div w:id="1234437790">
      <w:bodyDiv w:val="1"/>
      <w:marLeft w:val="0"/>
      <w:marRight w:val="0"/>
      <w:marTop w:val="0"/>
      <w:marBottom w:val="0"/>
      <w:divBdr>
        <w:top w:val="none" w:sz="0" w:space="0" w:color="auto"/>
        <w:left w:val="none" w:sz="0" w:space="0" w:color="auto"/>
        <w:bottom w:val="none" w:sz="0" w:space="0" w:color="auto"/>
        <w:right w:val="none" w:sz="0" w:space="0" w:color="auto"/>
      </w:divBdr>
    </w:div>
    <w:div w:id="1235311805">
      <w:bodyDiv w:val="1"/>
      <w:marLeft w:val="0"/>
      <w:marRight w:val="0"/>
      <w:marTop w:val="0"/>
      <w:marBottom w:val="0"/>
      <w:divBdr>
        <w:top w:val="none" w:sz="0" w:space="0" w:color="auto"/>
        <w:left w:val="none" w:sz="0" w:space="0" w:color="auto"/>
        <w:bottom w:val="none" w:sz="0" w:space="0" w:color="auto"/>
        <w:right w:val="none" w:sz="0" w:space="0" w:color="auto"/>
      </w:divBdr>
    </w:div>
    <w:div w:id="1240364614">
      <w:bodyDiv w:val="1"/>
      <w:marLeft w:val="0"/>
      <w:marRight w:val="0"/>
      <w:marTop w:val="0"/>
      <w:marBottom w:val="0"/>
      <w:divBdr>
        <w:top w:val="none" w:sz="0" w:space="0" w:color="auto"/>
        <w:left w:val="none" w:sz="0" w:space="0" w:color="auto"/>
        <w:bottom w:val="none" w:sz="0" w:space="0" w:color="auto"/>
        <w:right w:val="none" w:sz="0" w:space="0" w:color="auto"/>
      </w:divBdr>
    </w:div>
    <w:div w:id="1260410138">
      <w:bodyDiv w:val="1"/>
      <w:marLeft w:val="0"/>
      <w:marRight w:val="0"/>
      <w:marTop w:val="0"/>
      <w:marBottom w:val="0"/>
      <w:divBdr>
        <w:top w:val="none" w:sz="0" w:space="0" w:color="auto"/>
        <w:left w:val="none" w:sz="0" w:space="0" w:color="auto"/>
        <w:bottom w:val="none" w:sz="0" w:space="0" w:color="auto"/>
        <w:right w:val="none" w:sz="0" w:space="0" w:color="auto"/>
      </w:divBdr>
    </w:div>
    <w:div w:id="1266692151">
      <w:bodyDiv w:val="1"/>
      <w:marLeft w:val="0"/>
      <w:marRight w:val="0"/>
      <w:marTop w:val="0"/>
      <w:marBottom w:val="0"/>
      <w:divBdr>
        <w:top w:val="none" w:sz="0" w:space="0" w:color="auto"/>
        <w:left w:val="none" w:sz="0" w:space="0" w:color="auto"/>
        <w:bottom w:val="none" w:sz="0" w:space="0" w:color="auto"/>
        <w:right w:val="none" w:sz="0" w:space="0" w:color="auto"/>
      </w:divBdr>
    </w:div>
    <w:div w:id="1269891128">
      <w:bodyDiv w:val="1"/>
      <w:marLeft w:val="0"/>
      <w:marRight w:val="0"/>
      <w:marTop w:val="0"/>
      <w:marBottom w:val="0"/>
      <w:divBdr>
        <w:top w:val="none" w:sz="0" w:space="0" w:color="auto"/>
        <w:left w:val="none" w:sz="0" w:space="0" w:color="auto"/>
        <w:bottom w:val="none" w:sz="0" w:space="0" w:color="auto"/>
        <w:right w:val="none" w:sz="0" w:space="0" w:color="auto"/>
      </w:divBdr>
    </w:div>
    <w:div w:id="1272668957">
      <w:bodyDiv w:val="1"/>
      <w:marLeft w:val="0"/>
      <w:marRight w:val="0"/>
      <w:marTop w:val="0"/>
      <w:marBottom w:val="0"/>
      <w:divBdr>
        <w:top w:val="none" w:sz="0" w:space="0" w:color="auto"/>
        <w:left w:val="none" w:sz="0" w:space="0" w:color="auto"/>
        <w:bottom w:val="none" w:sz="0" w:space="0" w:color="auto"/>
        <w:right w:val="none" w:sz="0" w:space="0" w:color="auto"/>
      </w:divBdr>
    </w:div>
    <w:div w:id="1273829634">
      <w:bodyDiv w:val="1"/>
      <w:marLeft w:val="0"/>
      <w:marRight w:val="0"/>
      <w:marTop w:val="0"/>
      <w:marBottom w:val="0"/>
      <w:divBdr>
        <w:top w:val="none" w:sz="0" w:space="0" w:color="auto"/>
        <w:left w:val="none" w:sz="0" w:space="0" w:color="auto"/>
        <w:bottom w:val="none" w:sz="0" w:space="0" w:color="auto"/>
        <w:right w:val="none" w:sz="0" w:space="0" w:color="auto"/>
      </w:divBdr>
    </w:div>
    <w:div w:id="1277558811">
      <w:bodyDiv w:val="1"/>
      <w:marLeft w:val="0"/>
      <w:marRight w:val="0"/>
      <w:marTop w:val="0"/>
      <w:marBottom w:val="0"/>
      <w:divBdr>
        <w:top w:val="none" w:sz="0" w:space="0" w:color="auto"/>
        <w:left w:val="none" w:sz="0" w:space="0" w:color="auto"/>
        <w:bottom w:val="none" w:sz="0" w:space="0" w:color="auto"/>
        <w:right w:val="none" w:sz="0" w:space="0" w:color="auto"/>
      </w:divBdr>
    </w:div>
    <w:div w:id="1294480633">
      <w:bodyDiv w:val="1"/>
      <w:marLeft w:val="0"/>
      <w:marRight w:val="0"/>
      <w:marTop w:val="0"/>
      <w:marBottom w:val="0"/>
      <w:divBdr>
        <w:top w:val="none" w:sz="0" w:space="0" w:color="auto"/>
        <w:left w:val="none" w:sz="0" w:space="0" w:color="auto"/>
        <w:bottom w:val="none" w:sz="0" w:space="0" w:color="auto"/>
        <w:right w:val="none" w:sz="0" w:space="0" w:color="auto"/>
      </w:divBdr>
    </w:div>
    <w:div w:id="1301035047">
      <w:bodyDiv w:val="1"/>
      <w:marLeft w:val="0"/>
      <w:marRight w:val="0"/>
      <w:marTop w:val="0"/>
      <w:marBottom w:val="0"/>
      <w:divBdr>
        <w:top w:val="none" w:sz="0" w:space="0" w:color="auto"/>
        <w:left w:val="none" w:sz="0" w:space="0" w:color="auto"/>
        <w:bottom w:val="none" w:sz="0" w:space="0" w:color="auto"/>
        <w:right w:val="none" w:sz="0" w:space="0" w:color="auto"/>
      </w:divBdr>
    </w:div>
    <w:div w:id="1350259556">
      <w:bodyDiv w:val="1"/>
      <w:marLeft w:val="0"/>
      <w:marRight w:val="0"/>
      <w:marTop w:val="0"/>
      <w:marBottom w:val="0"/>
      <w:divBdr>
        <w:top w:val="none" w:sz="0" w:space="0" w:color="auto"/>
        <w:left w:val="none" w:sz="0" w:space="0" w:color="auto"/>
        <w:bottom w:val="none" w:sz="0" w:space="0" w:color="auto"/>
        <w:right w:val="none" w:sz="0" w:space="0" w:color="auto"/>
      </w:divBdr>
    </w:div>
    <w:div w:id="1350333700">
      <w:bodyDiv w:val="1"/>
      <w:marLeft w:val="0"/>
      <w:marRight w:val="0"/>
      <w:marTop w:val="0"/>
      <w:marBottom w:val="0"/>
      <w:divBdr>
        <w:top w:val="none" w:sz="0" w:space="0" w:color="auto"/>
        <w:left w:val="none" w:sz="0" w:space="0" w:color="auto"/>
        <w:bottom w:val="none" w:sz="0" w:space="0" w:color="auto"/>
        <w:right w:val="none" w:sz="0" w:space="0" w:color="auto"/>
      </w:divBdr>
    </w:div>
    <w:div w:id="1359428181">
      <w:bodyDiv w:val="1"/>
      <w:marLeft w:val="0"/>
      <w:marRight w:val="0"/>
      <w:marTop w:val="0"/>
      <w:marBottom w:val="0"/>
      <w:divBdr>
        <w:top w:val="none" w:sz="0" w:space="0" w:color="auto"/>
        <w:left w:val="none" w:sz="0" w:space="0" w:color="auto"/>
        <w:bottom w:val="none" w:sz="0" w:space="0" w:color="auto"/>
        <w:right w:val="none" w:sz="0" w:space="0" w:color="auto"/>
      </w:divBdr>
    </w:div>
    <w:div w:id="1359741127">
      <w:bodyDiv w:val="1"/>
      <w:marLeft w:val="0"/>
      <w:marRight w:val="0"/>
      <w:marTop w:val="0"/>
      <w:marBottom w:val="0"/>
      <w:divBdr>
        <w:top w:val="none" w:sz="0" w:space="0" w:color="auto"/>
        <w:left w:val="none" w:sz="0" w:space="0" w:color="auto"/>
        <w:bottom w:val="none" w:sz="0" w:space="0" w:color="auto"/>
        <w:right w:val="none" w:sz="0" w:space="0" w:color="auto"/>
      </w:divBdr>
    </w:div>
    <w:div w:id="1361204539">
      <w:bodyDiv w:val="1"/>
      <w:marLeft w:val="0"/>
      <w:marRight w:val="0"/>
      <w:marTop w:val="0"/>
      <w:marBottom w:val="0"/>
      <w:divBdr>
        <w:top w:val="none" w:sz="0" w:space="0" w:color="auto"/>
        <w:left w:val="none" w:sz="0" w:space="0" w:color="auto"/>
        <w:bottom w:val="none" w:sz="0" w:space="0" w:color="auto"/>
        <w:right w:val="none" w:sz="0" w:space="0" w:color="auto"/>
      </w:divBdr>
    </w:div>
    <w:div w:id="1379016877">
      <w:bodyDiv w:val="1"/>
      <w:marLeft w:val="0"/>
      <w:marRight w:val="0"/>
      <w:marTop w:val="0"/>
      <w:marBottom w:val="0"/>
      <w:divBdr>
        <w:top w:val="none" w:sz="0" w:space="0" w:color="auto"/>
        <w:left w:val="none" w:sz="0" w:space="0" w:color="auto"/>
        <w:bottom w:val="none" w:sz="0" w:space="0" w:color="auto"/>
        <w:right w:val="none" w:sz="0" w:space="0" w:color="auto"/>
      </w:divBdr>
    </w:div>
    <w:div w:id="1383095820">
      <w:bodyDiv w:val="1"/>
      <w:marLeft w:val="0"/>
      <w:marRight w:val="0"/>
      <w:marTop w:val="0"/>
      <w:marBottom w:val="0"/>
      <w:divBdr>
        <w:top w:val="none" w:sz="0" w:space="0" w:color="auto"/>
        <w:left w:val="none" w:sz="0" w:space="0" w:color="auto"/>
        <w:bottom w:val="none" w:sz="0" w:space="0" w:color="auto"/>
        <w:right w:val="none" w:sz="0" w:space="0" w:color="auto"/>
      </w:divBdr>
    </w:div>
    <w:div w:id="1397817976">
      <w:bodyDiv w:val="1"/>
      <w:marLeft w:val="0"/>
      <w:marRight w:val="0"/>
      <w:marTop w:val="0"/>
      <w:marBottom w:val="0"/>
      <w:divBdr>
        <w:top w:val="none" w:sz="0" w:space="0" w:color="auto"/>
        <w:left w:val="none" w:sz="0" w:space="0" w:color="auto"/>
        <w:bottom w:val="none" w:sz="0" w:space="0" w:color="auto"/>
        <w:right w:val="none" w:sz="0" w:space="0" w:color="auto"/>
      </w:divBdr>
    </w:div>
    <w:div w:id="1405882251">
      <w:bodyDiv w:val="1"/>
      <w:marLeft w:val="0"/>
      <w:marRight w:val="0"/>
      <w:marTop w:val="0"/>
      <w:marBottom w:val="0"/>
      <w:divBdr>
        <w:top w:val="none" w:sz="0" w:space="0" w:color="auto"/>
        <w:left w:val="none" w:sz="0" w:space="0" w:color="auto"/>
        <w:bottom w:val="none" w:sz="0" w:space="0" w:color="auto"/>
        <w:right w:val="none" w:sz="0" w:space="0" w:color="auto"/>
      </w:divBdr>
    </w:div>
    <w:div w:id="1411653653">
      <w:bodyDiv w:val="1"/>
      <w:marLeft w:val="0"/>
      <w:marRight w:val="0"/>
      <w:marTop w:val="0"/>
      <w:marBottom w:val="0"/>
      <w:divBdr>
        <w:top w:val="none" w:sz="0" w:space="0" w:color="auto"/>
        <w:left w:val="none" w:sz="0" w:space="0" w:color="auto"/>
        <w:bottom w:val="none" w:sz="0" w:space="0" w:color="auto"/>
        <w:right w:val="none" w:sz="0" w:space="0" w:color="auto"/>
      </w:divBdr>
    </w:div>
    <w:div w:id="1418332909">
      <w:bodyDiv w:val="1"/>
      <w:marLeft w:val="0"/>
      <w:marRight w:val="0"/>
      <w:marTop w:val="0"/>
      <w:marBottom w:val="0"/>
      <w:divBdr>
        <w:top w:val="none" w:sz="0" w:space="0" w:color="auto"/>
        <w:left w:val="none" w:sz="0" w:space="0" w:color="auto"/>
        <w:bottom w:val="none" w:sz="0" w:space="0" w:color="auto"/>
        <w:right w:val="none" w:sz="0" w:space="0" w:color="auto"/>
      </w:divBdr>
    </w:div>
    <w:div w:id="1428579871">
      <w:bodyDiv w:val="1"/>
      <w:marLeft w:val="0"/>
      <w:marRight w:val="0"/>
      <w:marTop w:val="0"/>
      <w:marBottom w:val="0"/>
      <w:divBdr>
        <w:top w:val="none" w:sz="0" w:space="0" w:color="auto"/>
        <w:left w:val="none" w:sz="0" w:space="0" w:color="auto"/>
        <w:bottom w:val="none" w:sz="0" w:space="0" w:color="auto"/>
        <w:right w:val="none" w:sz="0" w:space="0" w:color="auto"/>
      </w:divBdr>
    </w:div>
    <w:div w:id="1429734010">
      <w:bodyDiv w:val="1"/>
      <w:marLeft w:val="0"/>
      <w:marRight w:val="0"/>
      <w:marTop w:val="0"/>
      <w:marBottom w:val="0"/>
      <w:divBdr>
        <w:top w:val="none" w:sz="0" w:space="0" w:color="auto"/>
        <w:left w:val="none" w:sz="0" w:space="0" w:color="auto"/>
        <w:bottom w:val="none" w:sz="0" w:space="0" w:color="auto"/>
        <w:right w:val="none" w:sz="0" w:space="0" w:color="auto"/>
      </w:divBdr>
    </w:div>
    <w:div w:id="1429814634">
      <w:bodyDiv w:val="1"/>
      <w:marLeft w:val="0"/>
      <w:marRight w:val="0"/>
      <w:marTop w:val="0"/>
      <w:marBottom w:val="0"/>
      <w:divBdr>
        <w:top w:val="none" w:sz="0" w:space="0" w:color="auto"/>
        <w:left w:val="none" w:sz="0" w:space="0" w:color="auto"/>
        <w:bottom w:val="none" w:sz="0" w:space="0" w:color="auto"/>
        <w:right w:val="none" w:sz="0" w:space="0" w:color="auto"/>
      </w:divBdr>
    </w:div>
    <w:div w:id="1435402207">
      <w:bodyDiv w:val="1"/>
      <w:marLeft w:val="0"/>
      <w:marRight w:val="0"/>
      <w:marTop w:val="0"/>
      <w:marBottom w:val="0"/>
      <w:divBdr>
        <w:top w:val="none" w:sz="0" w:space="0" w:color="auto"/>
        <w:left w:val="none" w:sz="0" w:space="0" w:color="auto"/>
        <w:bottom w:val="none" w:sz="0" w:space="0" w:color="auto"/>
        <w:right w:val="none" w:sz="0" w:space="0" w:color="auto"/>
      </w:divBdr>
    </w:div>
    <w:div w:id="1438141711">
      <w:bodyDiv w:val="1"/>
      <w:marLeft w:val="0"/>
      <w:marRight w:val="0"/>
      <w:marTop w:val="0"/>
      <w:marBottom w:val="0"/>
      <w:divBdr>
        <w:top w:val="none" w:sz="0" w:space="0" w:color="auto"/>
        <w:left w:val="none" w:sz="0" w:space="0" w:color="auto"/>
        <w:bottom w:val="none" w:sz="0" w:space="0" w:color="auto"/>
        <w:right w:val="none" w:sz="0" w:space="0" w:color="auto"/>
      </w:divBdr>
    </w:div>
    <w:div w:id="1440687449">
      <w:bodyDiv w:val="1"/>
      <w:marLeft w:val="0"/>
      <w:marRight w:val="0"/>
      <w:marTop w:val="0"/>
      <w:marBottom w:val="0"/>
      <w:divBdr>
        <w:top w:val="none" w:sz="0" w:space="0" w:color="auto"/>
        <w:left w:val="none" w:sz="0" w:space="0" w:color="auto"/>
        <w:bottom w:val="none" w:sz="0" w:space="0" w:color="auto"/>
        <w:right w:val="none" w:sz="0" w:space="0" w:color="auto"/>
      </w:divBdr>
    </w:div>
    <w:div w:id="1449856180">
      <w:bodyDiv w:val="1"/>
      <w:marLeft w:val="0"/>
      <w:marRight w:val="0"/>
      <w:marTop w:val="0"/>
      <w:marBottom w:val="0"/>
      <w:divBdr>
        <w:top w:val="none" w:sz="0" w:space="0" w:color="auto"/>
        <w:left w:val="none" w:sz="0" w:space="0" w:color="auto"/>
        <w:bottom w:val="none" w:sz="0" w:space="0" w:color="auto"/>
        <w:right w:val="none" w:sz="0" w:space="0" w:color="auto"/>
      </w:divBdr>
    </w:div>
    <w:div w:id="1472483567">
      <w:bodyDiv w:val="1"/>
      <w:marLeft w:val="0"/>
      <w:marRight w:val="0"/>
      <w:marTop w:val="0"/>
      <w:marBottom w:val="0"/>
      <w:divBdr>
        <w:top w:val="none" w:sz="0" w:space="0" w:color="auto"/>
        <w:left w:val="none" w:sz="0" w:space="0" w:color="auto"/>
        <w:bottom w:val="none" w:sz="0" w:space="0" w:color="auto"/>
        <w:right w:val="none" w:sz="0" w:space="0" w:color="auto"/>
      </w:divBdr>
    </w:div>
    <w:div w:id="1490907632">
      <w:bodyDiv w:val="1"/>
      <w:marLeft w:val="0"/>
      <w:marRight w:val="0"/>
      <w:marTop w:val="0"/>
      <w:marBottom w:val="0"/>
      <w:divBdr>
        <w:top w:val="none" w:sz="0" w:space="0" w:color="auto"/>
        <w:left w:val="none" w:sz="0" w:space="0" w:color="auto"/>
        <w:bottom w:val="none" w:sz="0" w:space="0" w:color="auto"/>
        <w:right w:val="none" w:sz="0" w:space="0" w:color="auto"/>
      </w:divBdr>
    </w:div>
    <w:div w:id="1500540059">
      <w:bodyDiv w:val="1"/>
      <w:marLeft w:val="0"/>
      <w:marRight w:val="0"/>
      <w:marTop w:val="0"/>
      <w:marBottom w:val="0"/>
      <w:divBdr>
        <w:top w:val="none" w:sz="0" w:space="0" w:color="auto"/>
        <w:left w:val="none" w:sz="0" w:space="0" w:color="auto"/>
        <w:bottom w:val="none" w:sz="0" w:space="0" w:color="auto"/>
        <w:right w:val="none" w:sz="0" w:space="0" w:color="auto"/>
      </w:divBdr>
    </w:div>
    <w:div w:id="1501387483">
      <w:bodyDiv w:val="1"/>
      <w:marLeft w:val="0"/>
      <w:marRight w:val="0"/>
      <w:marTop w:val="0"/>
      <w:marBottom w:val="0"/>
      <w:divBdr>
        <w:top w:val="none" w:sz="0" w:space="0" w:color="auto"/>
        <w:left w:val="none" w:sz="0" w:space="0" w:color="auto"/>
        <w:bottom w:val="none" w:sz="0" w:space="0" w:color="auto"/>
        <w:right w:val="none" w:sz="0" w:space="0" w:color="auto"/>
      </w:divBdr>
    </w:div>
    <w:div w:id="1516338603">
      <w:bodyDiv w:val="1"/>
      <w:marLeft w:val="0"/>
      <w:marRight w:val="0"/>
      <w:marTop w:val="0"/>
      <w:marBottom w:val="0"/>
      <w:divBdr>
        <w:top w:val="none" w:sz="0" w:space="0" w:color="auto"/>
        <w:left w:val="none" w:sz="0" w:space="0" w:color="auto"/>
        <w:bottom w:val="none" w:sz="0" w:space="0" w:color="auto"/>
        <w:right w:val="none" w:sz="0" w:space="0" w:color="auto"/>
      </w:divBdr>
    </w:div>
    <w:div w:id="1526138555">
      <w:bodyDiv w:val="1"/>
      <w:marLeft w:val="0"/>
      <w:marRight w:val="0"/>
      <w:marTop w:val="0"/>
      <w:marBottom w:val="0"/>
      <w:divBdr>
        <w:top w:val="none" w:sz="0" w:space="0" w:color="auto"/>
        <w:left w:val="none" w:sz="0" w:space="0" w:color="auto"/>
        <w:bottom w:val="none" w:sz="0" w:space="0" w:color="auto"/>
        <w:right w:val="none" w:sz="0" w:space="0" w:color="auto"/>
      </w:divBdr>
    </w:div>
    <w:div w:id="1552495260">
      <w:bodyDiv w:val="1"/>
      <w:marLeft w:val="0"/>
      <w:marRight w:val="0"/>
      <w:marTop w:val="0"/>
      <w:marBottom w:val="0"/>
      <w:divBdr>
        <w:top w:val="none" w:sz="0" w:space="0" w:color="auto"/>
        <w:left w:val="none" w:sz="0" w:space="0" w:color="auto"/>
        <w:bottom w:val="none" w:sz="0" w:space="0" w:color="auto"/>
        <w:right w:val="none" w:sz="0" w:space="0" w:color="auto"/>
      </w:divBdr>
    </w:div>
    <w:div w:id="1557279678">
      <w:bodyDiv w:val="1"/>
      <w:marLeft w:val="0"/>
      <w:marRight w:val="0"/>
      <w:marTop w:val="0"/>
      <w:marBottom w:val="0"/>
      <w:divBdr>
        <w:top w:val="none" w:sz="0" w:space="0" w:color="auto"/>
        <w:left w:val="none" w:sz="0" w:space="0" w:color="auto"/>
        <w:bottom w:val="none" w:sz="0" w:space="0" w:color="auto"/>
        <w:right w:val="none" w:sz="0" w:space="0" w:color="auto"/>
      </w:divBdr>
    </w:div>
    <w:div w:id="1562595684">
      <w:bodyDiv w:val="1"/>
      <w:marLeft w:val="0"/>
      <w:marRight w:val="0"/>
      <w:marTop w:val="0"/>
      <w:marBottom w:val="0"/>
      <w:divBdr>
        <w:top w:val="none" w:sz="0" w:space="0" w:color="auto"/>
        <w:left w:val="none" w:sz="0" w:space="0" w:color="auto"/>
        <w:bottom w:val="none" w:sz="0" w:space="0" w:color="auto"/>
        <w:right w:val="none" w:sz="0" w:space="0" w:color="auto"/>
      </w:divBdr>
    </w:div>
    <w:div w:id="1589994952">
      <w:bodyDiv w:val="1"/>
      <w:marLeft w:val="0"/>
      <w:marRight w:val="0"/>
      <w:marTop w:val="0"/>
      <w:marBottom w:val="0"/>
      <w:divBdr>
        <w:top w:val="none" w:sz="0" w:space="0" w:color="auto"/>
        <w:left w:val="none" w:sz="0" w:space="0" w:color="auto"/>
        <w:bottom w:val="none" w:sz="0" w:space="0" w:color="auto"/>
        <w:right w:val="none" w:sz="0" w:space="0" w:color="auto"/>
      </w:divBdr>
    </w:div>
    <w:div w:id="1598443680">
      <w:bodyDiv w:val="1"/>
      <w:marLeft w:val="0"/>
      <w:marRight w:val="0"/>
      <w:marTop w:val="0"/>
      <w:marBottom w:val="0"/>
      <w:divBdr>
        <w:top w:val="none" w:sz="0" w:space="0" w:color="auto"/>
        <w:left w:val="none" w:sz="0" w:space="0" w:color="auto"/>
        <w:bottom w:val="none" w:sz="0" w:space="0" w:color="auto"/>
        <w:right w:val="none" w:sz="0" w:space="0" w:color="auto"/>
      </w:divBdr>
    </w:div>
    <w:div w:id="1599750507">
      <w:bodyDiv w:val="1"/>
      <w:marLeft w:val="0"/>
      <w:marRight w:val="0"/>
      <w:marTop w:val="0"/>
      <w:marBottom w:val="0"/>
      <w:divBdr>
        <w:top w:val="none" w:sz="0" w:space="0" w:color="auto"/>
        <w:left w:val="none" w:sz="0" w:space="0" w:color="auto"/>
        <w:bottom w:val="none" w:sz="0" w:space="0" w:color="auto"/>
        <w:right w:val="none" w:sz="0" w:space="0" w:color="auto"/>
      </w:divBdr>
    </w:div>
    <w:div w:id="1604728035">
      <w:bodyDiv w:val="1"/>
      <w:marLeft w:val="0"/>
      <w:marRight w:val="0"/>
      <w:marTop w:val="0"/>
      <w:marBottom w:val="0"/>
      <w:divBdr>
        <w:top w:val="none" w:sz="0" w:space="0" w:color="auto"/>
        <w:left w:val="none" w:sz="0" w:space="0" w:color="auto"/>
        <w:bottom w:val="none" w:sz="0" w:space="0" w:color="auto"/>
        <w:right w:val="none" w:sz="0" w:space="0" w:color="auto"/>
      </w:divBdr>
    </w:div>
    <w:div w:id="1611860886">
      <w:bodyDiv w:val="1"/>
      <w:marLeft w:val="0"/>
      <w:marRight w:val="0"/>
      <w:marTop w:val="0"/>
      <w:marBottom w:val="0"/>
      <w:divBdr>
        <w:top w:val="none" w:sz="0" w:space="0" w:color="auto"/>
        <w:left w:val="none" w:sz="0" w:space="0" w:color="auto"/>
        <w:bottom w:val="none" w:sz="0" w:space="0" w:color="auto"/>
        <w:right w:val="none" w:sz="0" w:space="0" w:color="auto"/>
      </w:divBdr>
    </w:div>
    <w:div w:id="1617179556">
      <w:bodyDiv w:val="1"/>
      <w:marLeft w:val="0"/>
      <w:marRight w:val="0"/>
      <w:marTop w:val="0"/>
      <w:marBottom w:val="0"/>
      <w:divBdr>
        <w:top w:val="none" w:sz="0" w:space="0" w:color="auto"/>
        <w:left w:val="none" w:sz="0" w:space="0" w:color="auto"/>
        <w:bottom w:val="none" w:sz="0" w:space="0" w:color="auto"/>
        <w:right w:val="none" w:sz="0" w:space="0" w:color="auto"/>
      </w:divBdr>
    </w:div>
    <w:div w:id="1622222161">
      <w:bodyDiv w:val="1"/>
      <w:marLeft w:val="0"/>
      <w:marRight w:val="0"/>
      <w:marTop w:val="0"/>
      <w:marBottom w:val="0"/>
      <w:divBdr>
        <w:top w:val="none" w:sz="0" w:space="0" w:color="auto"/>
        <w:left w:val="none" w:sz="0" w:space="0" w:color="auto"/>
        <w:bottom w:val="none" w:sz="0" w:space="0" w:color="auto"/>
        <w:right w:val="none" w:sz="0" w:space="0" w:color="auto"/>
      </w:divBdr>
    </w:div>
    <w:div w:id="1623997753">
      <w:bodyDiv w:val="1"/>
      <w:marLeft w:val="0"/>
      <w:marRight w:val="0"/>
      <w:marTop w:val="0"/>
      <w:marBottom w:val="0"/>
      <w:divBdr>
        <w:top w:val="none" w:sz="0" w:space="0" w:color="auto"/>
        <w:left w:val="none" w:sz="0" w:space="0" w:color="auto"/>
        <w:bottom w:val="none" w:sz="0" w:space="0" w:color="auto"/>
        <w:right w:val="none" w:sz="0" w:space="0" w:color="auto"/>
      </w:divBdr>
    </w:div>
    <w:div w:id="1624847484">
      <w:bodyDiv w:val="1"/>
      <w:marLeft w:val="0"/>
      <w:marRight w:val="0"/>
      <w:marTop w:val="0"/>
      <w:marBottom w:val="0"/>
      <w:divBdr>
        <w:top w:val="none" w:sz="0" w:space="0" w:color="auto"/>
        <w:left w:val="none" w:sz="0" w:space="0" w:color="auto"/>
        <w:bottom w:val="none" w:sz="0" w:space="0" w:color="auto"/>
        <w:right w:val="none" w:sz="0" w:space="0" w:color="auto"/>
      </w:divBdr>
    </w:div>
    <w:div w:id="1633901211">
      <w:bodyDiv w:val="1"/>
      <w:marLeft w:val="0"/>
      <w:marRight w:val="0"/>
      <w:marTop w:val="0"/>
      <w:marBottom w:val="0"/>
      <w:divBdr>
        <w:top w:val="none" w:sz="0" w:space="0" w:color="auto"/>
        <w:left w:val="none" w:sz="0" w:space="0" w:color="auto"/>
        <w:bottom w:val="none" w:sz="0" w:space="0" w:color="auto"/>
        <w:right w:val="none" w:sz="0" w:space="0" w:color="auto"/>
      </w:divBdr>
    </w:div>
    <w:div w:id="1635328619">
      <w:bodyDiv w:val="1"/>
      <w:marLeft w:val="0"/>
      <w:marRight w:val="0"/>
      <w:marTop w:val="0"/>
      <w:marBottom w:val="0"/>
      <w:divBdr>
        <w:top w:val="none" w:sz="0" w:space="0" w:color="auto"/>
        <w:left w:val="none" w:sz="0" w:space="0" w:color="auto"/>
        <w:bottom w:val="none" w:sz="0" w:space="0" w:color="auto"/>
        <w:right w:val="none" w:sz="0" w:space="0" w:color="auto"/>
      </w:divBdr>
    </w:div>
    <w:div w:id="1640719673">
      <w:bodyDiv w:val="1"/>
      <w:marLeft w:val="0"/>
      <w:marRight w:val="0"/>
      <w:marTop w:val="0"/>
      <w:marBottom w:val="0"/>
      <w:divBdr>
        <w:top w:val="none" w:sz="0" w:space="0" w:color="auto"/>
        <w:left w:val="none" w:sz="0" w:space="0" w:color="auto"/>
        <w:bottom w:val="none" w:sz="0" w:space="0" w:color="auto"/>
        <w:right w:val="none" w:sz="0" w:space="0" w:color="auto"/>
      </w:divBdr>
    </w:div>
    <w:div w:id="1644312925">
      <w:bodyDiv w:val="1"/>
      <w:marLeft w:val="0"/>
      <w:marRight w:val="0"/>
      <w:marTop w:val="0"/>
      <w:marBottom w:val="0"/>
      <w:divBdr>
        <w:top w:val="none" w:sz="0" w:space="0" w:color="auto"/>
        <w:left w:val="none" w:sz="0" w:space="0" w:color="auto"/>
        <w:bottom w:val="none" w:sz="0" w:space="0" w:color="auto"/>
        <w:right w:val="none" w:sz="0" w:space="0" w:color="auto"/>
      </w:divBdr>
    </w:div>
    <w:div w:id="1644626424">
      <w:bodyDiv w:val="1"/>
      <w:marLeft w:val="0"/>
      <w:marRight w:val="0"/>
      <w:marTop w:val="0"/>
      <w:marBottom w:val="0"/>
      <w:divBdr>
        <w:top w:val="none" w:sz="0" w:space="0" w:color="auto"/>
        <w:left w:val="none" w:sz="0" w:space="0" w:color="auto"/>
        <w:bottom w:val="none" w:sz="0" w:space="0" w:color="auto"/>
        <w:right w:val="none" w:sz="0" w:space="0" w:color="auto"/>
      </w:divBdr>
    </w:div>
    <w:div w:id="1666669270">
      <w:bodyDiv w:val="1"/>
      <w:marLeft w:val="0"/>
      <w:marRight w:val="0"/>
      <w:marTop w:val="0"/>
      <w:marBottom w:val="0"/>
      <w:divBdr>
        <w:top w:val="none" w:sz="0" w:space="0" w:color="auto"/>
        <w:left w:val="none" w:sz="0" w:space="0" w:color="auto"/>
        <w:bottom w:val="none" w:sz="0" w:space="0" w:color="auto"/>
        <w:right w:val="none" w:sz="0" w:space="0" w:color="auto"/>
      </w:divBdr>
    </w:div>
    <w:div w:id="1668050300">
      <w:bodyDiv w:val="1"/>
      <w:marLeft w:val="0"/>
      <w:marRight w:val="0"/>
      <w:marTop w:val="0"/>
      <w:marBottom w:val="0"/>
      <w:divBdr>
        <w:top w:val="none" w:sz="0" w:space="0" w:color="auto"/>
        <w:left w:val="none" w:sz="0" w:space="0" w:color="auto"/>
        <w:bottom w:val="none" w:sz="0" w:space="0" w:color="auto"/>
        <w:right w:val="none" w:sz="0" w:space="0" w:color="auto"/>
      </w:divBdr>
    </w:div>
    <w:div w:id="1673332565">
      <w:bodyDiv w:val="1"/>
      <w:marLeft w:val="0"/>
      <w:marRight w:val="0"/>
      <w:marTop w:val="0"/>
      <w:marBottom w:val="0"/>
      <w:divBdr>
        <w:top w:val="none" w:sz="0" w:space="0" w:color="auto"/>
        <w:left w:val="none" w:sz="0" w:space="0" w:color="auto"/>
        <w:bottom w:val="none" w:sz="0" w:space="0" w:color="auto"/>
        <w:right w:val="none" w:sz="0" w:space="0" w:color="auto"/>
      </w:divBdr>
    </w:div>
    <w:div w:id="1679039778">
      <w:bodyDiv w:val="1"/>
      <w:marLeft w:val="0"/>
      <w:marRight w:val="0"/>
      <w:marTop w:val="0"/>
      <w:marBottom w:val="0"/>
      <w:divBdr>
        <w:top w:val="none" w:sz="0" w:space="0" w:color="auto"/>
        <w:left w:val="none" w:sz="0" w:space="0" w:color="auto"/>
        <w:bottom w:val="none" w:sz="0" w:space="0" w:color="auto"/>
        <w:right w:val="none" w:sz="0" w:space="0" w:color="auto"/>
      </w:divBdr>
    </w:div>
    <w:div w:id="1680085401">
      <w:bodyDiv w:val="1"/>
      <w:marLeft w:val="0"/>
      <w:marRight w:val="0"/>
      <w:marTop w:val="0"/>
      <w:marBottom w:val="0"/>
      <w:divBdr>
        <w:top w:val="none" w:sz="0" w:space="0" w:color="auto"/>
        <w:left w:val="none" w:sz="0" w:space="0" w:color="auto"/>
        <w:bottom w:val="none" w:sz="0" w:space="0" w:color="auto"/>
        <w:right w:val="none" w:sz="0" w:space="0" w:color="auto"/>
      </w:divBdr>
    </w:div>
    <w:div w:id="1688557366">
      <w:bodyDiv w:val="1"/>
      <w:marLeft w:val="0"/>
      <w:marRight w:val="0"/>
      <w:marTop w:val="0"/>
      <w:marBottom w:val="0"/>
      <w:divBdr>
        <w:top w:val="none" w:sz="0" w:space="0" w:color="auto"/>
        <w:left w:val="none" w:sz="0" w:space="0" w:color="auto"/>
        <w:bottom w:val="none" w:sz="0" w:space="0" w:color="auto"/>
        <w:right w:val="none" w:sz="0" w:space="0" w:color="auto"/>
      </w:divBdr>
    </w:div>
    <w:div w:id="1695036678">
      <w:bodyDiv w:val="1"/>
      <w:marLeft w:val="0"/>
      <w:marRight w:val="0"/>
      <w:marTop w:val="0"/>
      <w:marBottom w:val="0"/>
      <w:divBdr>
        <w:top w:val="none" w:sz="0" w:space="0" w:color="auto"/>
        <w:left w:val="none" w:sz="0" w:space="0" w:color="auto"/>
        <w:bottom w:val="none" w:sz="0" w:space="0" w:color="auto"/>
        <w:right w:val="none" w:sz="0" w:space="0" w:color="auto"/>
      </w:divBdr>
    </w:div>
    <w:div w:id="1718582791">
      <w:bodyDiv w:val="1"/>
      <w:marLeft w:val="0"/>
      <w:marRight w:val="0"/>
      <w:marTop w:val="0"/>
      <w:marBottom w:val="0"/>
      <w:divBdr>
        <w:top w:val="none" w:sz="0" w:space="0" w:color="auto"/>
        <w:left w:val="none" w:sz="0" w:space="0" w:color="auto"/>
        <w:bottom w:val="none" w:sz="0" w:space="0" w:color="auto"/>
        <w:right w:val="none" w:sz="0" w:space="0" w:color="auto"/>
      </w:divBdr>
    </w:div>
    <w:div w:id="1722048183">
      <w:bodyDiv w:val="1"/>
      <w:marLeft w:val="0"/>
      <w:marRight w:val="0"/>
      <w:marTop w:val="0"/>
      <w:marBottom w:val="0"/>
      <w:divBdr>
        <w:top w:val="none" w:sz="0" w:space="0" w:color="auto"/>
        <w:left w:val="none" w:sz="0" w:space="0" w:color="auto"/>
        <w:bottom w:val="none" w:sz="0" w:space="0" w:color="auto"/>
        <w:right w:val="none" w:sz="0" w:space="0" w:color="auto"/>
      </w:divBdr>
    </w:div>
    <w:div w:id="1723553344">
      <w:bodyDiv w:val="1"/>
      <w:marLeft w:val="0"/>
      <w:marRight w:val="0"/>
      <w:marTop w:val="0"/>
      <w:marBottom w:val="0"/>
      <w:divBdr>
        <w:top w:val="none" w:sz="0" w:space="0" w:color="auto"/>
        <w:left w:val="none" w:sz="0" w:space="0" w:color="auto"/>
        <w:bottom w:val="none" w:sz="0" w:space="0" w:color="auto"/>
        <w:right w:val="none" w:sz="0" w:space="0" w:color="auto"/>
      </w:divBdr>
    </w:div>
    <w:div w:id="1726219202">
      <w:bodyDiv w:val="1"/>
      <w:marLeft w:val="0"/>
      <w:marRight w:val="0"/>
      <w:marTop w:val="0"/>
      <w:marBottom w:val="0"/>
      <w:divBdr>
        <w:top w:val="none" w:sz="0" w:space="0" w:color="auto"/>
        <w:left w:val="none" w:sz="0" w:space="0" w:color="auto"/>
        <w:bottom w:val="none" w:sz="0" w:space="0" w:color="auto"/>
        <w:right w:val="none" w:sz="0" w:space="0" w:color="auto"/>
      </w:divBdr>
    </w:div>
    <w:div w:id="1728913571">
      <w:bodyDiv w:val="1"/>
      <w:marLeft w:val="0"/>
      <w:marRight w:val="0"/>
      <w:marTop w:val="0"/>
      <w:marBottom w:val="0"/>
      <w:divBdr>
        <w:top w:val="none" w:sz="0" w:space="0" w:color="auto"/>
        <w:left w:val="none" w:sz="0" w:space="0" w:color="auto"/>
        <w:bottom w:val="none" w:sz="0" w:space="0" w:color="auto"/>
        <w:right w:val="none" w:sz="0" w:space="0" w:color="auto"/>
      </w:divBdr>
    </w:div>
    <w:div w:id="1738236384">
      <w:bodyDiv w:val="1"/>
      <w:marLeft w:val="0"/>
      <w:marRight w:val="0"/>
      <w:marTop w:val="0"/>
      <w:marBottom w:val="0"/>
      <w:divBdr>
        <w:top w:val="none" w:sz="0" w:space="0" w:color="auto"/>
        <w:left w:val="none" w:sz="0" w:space="0" w:color="auto"/>
        <w:bottom w:val="none" w:sz="0" w:space="0" w:color="auto"/>
        <w:right w:val="none" w:sz="0" w:space="0" w:color="auto"/>
      </w:divBdr>
    </w:div>
    <w:div w:id="1748573282">
      <w:bodyDiv w:val="1"/>
      <w:marLeft w:val="0"/>
      <w:marRight w:val="0"/>
      <w:marTop w:val="0"/>
      <w:marBottom w:val="0"/>
      <w:divBdr>
        <w:top w:val="none" w:sz="0" w:space="0" w:color="auto"/>
        <w:left w:val="none" w:sz="0" w:space="0" w:color="auto"/>
        <w:bottom w:val="none" w:sz="0" w:space="0" w:color="auto"/>
        <w:right w:val="none" w:sz="0" w:space="0" w:color="auto"/>
      </w:divBdr>
    </w:div>
    <w:div w:id="1754280965">
      <w:bodyDiv w:val="1"/>
      <w:marLeft w:val="0"/>
      <w:marRight w:val="0"/>
      <w:marTop w:val="0"/>
      <w:marBottom w:val="0"/>
      <w:divBdr>
        <w:top w:val="none" w:sz="0" w:space="0" w:color="auto"/>
        <w:left w:val="none" w:sz="0" w:space="0" w:color="auto"/>
        <w:bottom w:val="none" w:sz="0" w:space="0" w:color="auto"/>
        <w:right w:val="none" w:sz="0" w:space="0" w:color="auto"/>
      </w:divBdr>
    </w:div>
    <w:div w:id="1766069440">
      <w:bodyDiv w:val="1"/>
      <w:marLeft w:val="0"/>
      <w:marRight w:val="0"/>
      <w:marTop w:val="0"/>
      <w:marBottom w:val="0"/>
      <w:divBdr>
        <w:top w:val="none" w:sz="0" w:space="0" w:color="auto"/>
        <w:left w:val="none" w:sz="0" w:space="0" w:color="auto"/>
        <w:bottom w:val="none" w:sz="0" w:space="0" w:color="auto"/>
        <w:right w:val="none" w:sz="0" w:space="0" w:color="auto"/>
      </w:divBdr>
    </w:div>
    <w:div w:id="1767194220">
      <w:bodyDiv w:val="1"/>
      <w:marLeft w:val="0"/>
      <w:marRight w:val="0"/>
      <w:marTop w:val="0"/>
      <w:marBottom w:val="0"/>
      <w:divBdr>
        <w:top w:val="none" w:sz="0" w:space="0" w:color="auto"/>
        <w:left w:val="none" w:sz="0" w:space="0" w:color="auto"/>
        <w:bottom w:val="none" w:sz="0" w:space="0" w:color="auto"/>
        <w:right w:val="none" w:sz="0" w:space="0" w:color="auto"/>
      </w:divBdr>
    </w:div>
    <w:div w:id="1770807623">
      <w:bodyDiv w:val="1"/>
      <w:marLeft w:val="0"/>
      <w:marRight w:val="0"/>
      <w:marTop w:val="0"/>
      <w:marBottom w:val="0"/>
      <w:divBdr>
        <w:top w:val="none" w:sz="0" w:space="0" w:color="auto"/>
        <w:left w:val="none" w:sz="0" w:space="0" w:color="auto"/>
        <w:bottom w:val="none" w:sz="0" w:space="0" w:color="auto"/>
        <w:right w:val="none" w:sz="0" w:space="0" w:color="auto"/>
      </w:divBdr>
    </w:div>
    <w:div w:id="1773092004">
      <w:bodyDiv w:val="1"/>
      <w:marLeft w:val="0"/>
      <w:marRight w:val="0"/>
      <w:marTop w:val="0"/>
      <w:marBottom w:val="0"/>
      <w:divBdr>
        <w:top w:val="none" w:sz="0" w:space="0" w:color="auto"/>
        <w:left w:val="none" w:sz="0" w:space="0" w:color="auto"/>
        <w:bottom w:val="none" w:sz="0" w:space="0" w:color="auto"/>
        <w:right w:val="none" w:sz="0" w:space="0" w:color="auto"/>
      </w:divBdr>
    </w:div>
    <w:div w:id="1775439530">
      <w:bodyDiv w:val="1"/>
      <w:marLeft w:val="0"/>
      <w:marRight w:val="0"/>
      <w:marTop w:val="0"/>
      <w:marBottom w:val="0"/>
      <w:divBdr>
        <w:top w:val="none" w:sz="0" w:space="0" w:color="auto"/>
        <w:left w:val="none" w:sz="0" w:space="0" w:color="auto"/>
        <w:bottom w:val="none" w:sz="0" w:space="0" w:color="auto"/>
        <w:right w:val="none" w:sz="0" w:space="0" w:color="auto"/>
      </w:divBdr>
    </w:div>
    <w:div w:id="1782802779">
      <w:bodyDiv w:val="1"/>
      <w:marLeft w:val="0"/>
      <w:marRight w:val="0"/>
      <w:marTop w:val="0"/>
      <w:marBottom w:val="0"/>
      <w:divBdr>
        <w:top w:val="none" w:sz="0" w:space="0" w:color="auto"/>
        <w:left w:val="none" w:sz="0" w:space="0" w:color="auto"/>
        <w:bottom w:val="none" w:sz="0" w:space="0" w:color="auto"/>
        <w:right w:val="none" w:sz="0" w:space="0" w:color="auto"/>
      </w:divBdr>
    </w:div>
    <w:div w:id="1788545134">
      <w:bodyDiv w:val="1"/>
      <w:marLeft w:val="0"/>
      <w:marRight w:val="0"/>
      <w:marTop w:val="0"/>
      <w:marBottom w:val="0"/>
      <w:divBdr>
        <w:top w:val="none" w:sz="0" w:space="0" w:color="auto"/>
        <w:left w:val="none" w:sz="0" w:space="0" w:color="auto"/>
        <w:bottom w:val="none" w:sz="0" w:space="0" w:color="auto"/>
        <w:right w:val="none" w:sz="0" w:space="0" w:color="auto"/>
      </w:divBdr>
    </w:div>
    <w:div w:id="1792632662">
      <w:bodyDiv w:val="1"/>
      <w:marLeft w:val="0"/>
      <w:marRight w:val="0"/>
      <w:marTop w:val="0"/>
      <w:marBottom w:val="0"/>
      <w:divBdr>
        <w:top w:val="none" w:sz="0" w:space="0" w:color="auto"/>
        <w:left w:val="none" w:sz="0" w:space="0" w:color="auto"/>
        <w:bottom w:val="none" w:sz="0" w:space="0" w:color="auto"/>
        <w:right w:val="none" w:sz="0" w:space="0" w:color="auto"/>
      </w:divBdr>
    </w:div>
    <w:div w:id="1795364733">
      <w:bodyDiv w:val="1"/>
      <w:marLeft w:val="0"/>
      <w:marRight w:val="0"/>
      <w:marTop w:val="0"/>
      <w:marBottom w:val="0"/>
      <w:divBdr>
        <w:top w:val="none" w:sz="0" w:space="0" w:color="auto"/>
        <w:left w:val="none" w:sz="0" w:space="0" w:color="auto"/>
        <w:bottom w:val="none" w:sz="0" w:space="0" w:color="auto"/>
        <w:right w:val="none" w:sz="0" w:space="0" w:color="auto"/>
      </w:divBdr>
    </w:div>
    <w:div w:id="1795825547">
      <w:bodyDiv w:val="1"/>
      <w:marLeft w:val="0"/>
      <w:marRight w:val="0"/>
      <w:marTop w:val="0"/>
      <w:marBottom w:val="0"/>
      <w:divBdr>
        <w:top w:val="none" w:sz="0" w:space="0" w:color="auto"/>
        <w:left w:val="none" w:sz="0" w:space="0" w:color="auto"/>
        <w:bottom w:val="none" w:sz="0" w:space="0" w:color="auto"/>
        <w:right w:val="none" w:sz="0" w:space="0" w:color="auto"/>
      </w:divBdr>
    </w:div>
    <w:div w:id="1798328823">
      <w:bodyDiv w:val="1"/>
      <w:marLeft w:val="0"/>
      <w:marRight w:val="0"/>
      <w:marTop w:val="0"/>
      <w:marBottom w:val="0"/>
      <w:divBdr>
        <w:top w:val="none" w:sz="0" w:space="0" w:color="auto"/>
        <w:left w:val="none" w:sz="0" w:space="0" w:color="auto"/>
        <w:bottom w:val="none" w:sz="0" w:space="0" w:color="auto"/>
        <w:right w:val="none" w:sz="0" w:space="0" w:color="auto"/>
      </w:divBdr>
    </w:div>
    <w:div w:id="1803114004">
      <w:bodyDiv w:val="1"/>
      <w:marLeft w:val="0"/>
      <w:marRight w:val="0"/>
      <w:marTop w:val="0"/>
      <w:marBottom w:val="0"/>
      <w:divBdr>
        <w:top w:val="none" w:sz="0" w:space="0" w:color="auto"/>
        <w:left w:val="none" w:sz="0" w:space="0" w:color="auto"/>
        <w:bottom w:val="none" w:sz="0" w:space="0" w:color="auto"/>
        <w:right w:val="none" w:sz="0" w:space="0" w:color="auto"/>
      </w:divBdr>
    </w:div>
    <w:div w:id="1805810724">
      <w:bodyDiv w:val="1"/>
      <w:marLeft w:val="0"/>
      <w:marRight w:val="0"/>
      <w:marTop w:val="0"/>
      <w:marBottom w:val="0"/>
      <w:divBdr>
        <w:top w:val="none" w:sz="0" w:space="0" w:color="auto"/>
        <w:left w:val="none" w:sz="0" w:space="0" w:color="auto"/>
        <w:bottom w:val="none" w:sz="0" w:space="0" w:color="auto"/>
        <w:right w:val="none" w:sz="0" w:space="0" w:color="auto"/>
      </w:divBdr>
    </w:div>
    <w:div w:id="1807157898">
      <w:bodyDiv w:val="1"/>
      <w:marLeft w:val="0"/>
      <w:marRight w:val="0"/>
      <w:marTop w:val="0"/>
      <w:marBottom w:val="0"/>
      <w:divBdr>
        <w:top w:val="none" w:sz="0" w:space="0" w:color="auto"/>
        <w:left w:val="none" w:sz="0" w:space="0" w:color="auto"/>
        <w:bottom w:val="none" w:sz="0" w:space="0" w:color="auto"/>
        <w:right w:val="none" w:sz="0" w:space="0" w:color="auto"/>
      </w:divBdr>
    </w:div>
    <w:div w:id="1814254416">
      <w:bodyDiv w:val="1"/>
      <w:marLeft w:val="0"/>
      <w:marRight w:val="0"/>
      <w:marTop w:val="0"/>
      <w:marBottom w:val="0"/>
      <w:divBdr>
        <w:top w:val="none" w:sz="0" w:space="0" w:color="auto"/>
        <w:left w:val="none" w:sz="0" w:space="0" w:color="auto"/>
        <w:bottom w:val="none" w:sz="0" w:space="0" w:color="auto"/>
        <w:right w:val="none" w:sz="0" w:space="0" w:color="auto"/>
      </w:divBdr>
    </w:div>
    <w:div w:id="1821725977">
      <w:bodyDiv w:val="1"/>
      <w:marLeft w:val="0"/>
      <w:marRight w:val="0"/>
      <w:marTop w:val="0"/>
      <w:marBottom w:val="0"/>
      <w:divBdr>
        <w:top w:val="none" w:sz="0" w:space="0" w:color="auto"/>
        <w:left w:val="none" w:sz="0" w:space="0" w:color="auto"/>
        <w:bottom w:val="none" w:sz="0" w:space="0" w:color="auto"/>
        <w:right w:val="none" w:sz="0" w:space="0" w:color="auto"/>
      </w:divBdr>
    </w:div>
    <w:div w:id="1825464032">
      <w:bodyDiv w:val="1"/>
      <w:marLeft w:val="0"/>
      <w:marRight w:val="0"/>
      <w:marTop w:val="0"/>
      <w:marBottom w:val="0"/>
      <w:divBdr>
        <w:top w:val="none" w:sz="0" w:space="0" w:color="auto"/>
        <w:left w:val="none" w:sz="0" w:space="0" w:color="auto"/>
        <w:bottom w:val="none" w:sz="0" w:space="0" w:color="auto"/>
        <w:right w:val="none" w:sz="0" w:space="0" w:color="auto"/>
      </w:divBdr>
    </w:div>
    <w:div w:id="1826161483">
      <w:bodyDiv w:val="1"/>
      <w:marLeft w:val="0"/>
      <w:marRight w:val="0"/>
      <w:marTop w:val="0"/>
      <w:marBottom w:val="0"/>
      <w:divBdr>
        <w:top w:val="none" w:sz="0" w:space="0" w:color="auto"/>
        <w:left w:val="none" w:sz="0" w:space="0" w:color="auto"/>
        <w:bottom w:val="none" w:sz="0" w:space="0" w:color="auto"/>
        <w:right w:val="none" w:sz="0" w:space="0" w:color="auto"/>
      </w:divBdr>
    </w:div>
    <w:div w:id="1827086566">
      <w:bodyDiv w:val="1"/>
      <w:marLeft w:val="0"/>
      <w:marRight w:val="0"/>
      <w:marTop w:val="0"/>
      <w:marBottom w:val="0"/>
      <w:divBdr>
        <w:top w:val="none" w:sz="0" w:space="0" w:color="auto"/>
        <w:left w:val="none" w:sz="0" w:space="0" w:color="auto"/>
        <w:bottom w:val="none" w:sz="0" w:space="0" w:color="auto"/>
        <w:right w:val="none" w:sz="0" w:space="0" w:color="auto"/>
      </w:divBdr>
    </w:div>
    <w:div w:id="1829319634">
      <w:bodyDiv w:val="1"/>
      <w:marLeft w:val="0"/>
      <w:marRight w:val="0"/>
      <w:marTop w:val="0"/>
      <w:marBottom w:val="0"/>
      <w:divBdr>
        <w:top w:val="none" w:sz="0" w:space="0" w:color="auto"/>
        <w:left w:val="none" w:sz="0" w:space="0" w:color="auto"/>
        <w:bottom w:val="none" w:sz="0" w:space="0" w:color="auto"/>
        <w:right w:val="none" w:sz="0" w:space="0" w:color="auto"/>
      </w:divBdr>
    </w:div>
    <w:div w:id="1829396684">
      <w:bodyDiv w:val="1"/>
      <w:marLeft w:val="0"/>
      <w:marRight w:val="0"/>
      <w:marTop w:val="0"/>
      <w:marBottom w:val="0"/>
      <w:divBdr>
        <w:top w:val="none" w:sz="0" w:space="0" w:color="auto"/>
        <w:left w:val="none" w:sz="0" w:space="0" w:color="auto"/>
        <w:bottom w:val="none" w:sz="0" w:space="0" w:color="auto"/>
        <w:right w:val="none" w:sz="0" w:space="0" w:color="auto"/>
      </w:divBdr>
    </w:div>
    <w:div w:id="1830561887">
      <w:bodyDiv w:val="1"/>
      <w:marLeft w:val="0"/>
      <w:marRight w:val="0"/>
      <w:marTop w:val="0"/>
      <w:marBottom w:val="0"/>
      <w:divBdr>
        <w:top w:val="none" w:sz="0" w:space="0" w:color="auto"/>
        <w:left w:val="none" w:sz="0" w:space="0" w:color="auto"/>
        <w:bottom w:val="none" w:sz="0" w:space="0" w:color="auto"/>
        <w:right w:val="none" w:sz="0" w:space="0" w:color="auto"/>
      </w:divBdr>
    </w:div>
    <w:div w:id="1846556386">
      <w:bodyDiv w:val="1"/>
      <w:marLeft w:val="0"/>
      <w:marRight w:val="0"/>
      <w:marTop w:val="0"/>
      <w:marBottom w:val="0"/>
      <w:divBdr>
        <w:top w:val="none" w:sz="0" w:space="0" w:color="auto"/>
        <w:left w:val="none" w:sz="0" w:space="0" w:color="auto"/>
        <w:bottom w:val="none" w:sz="0" w:space="0" w:color="auto"/>
        <w:right w:val="none" w:sz="0" w:space="0" w:color="auto"/>
      </w:divBdr>
    </w:div>
    <w:div w:id="1858422544">
      <w:bodyDiv w:val="1"/>
      <w:marLeft w:val="0"/>
      <w:marRight w:val="0"/>
      <w:marTop w:val="0"/>
      <w:marBottom w:val="0"/>
      <w:divBdr>
        <w:top w:val="none" w:sz="0" w:space="0" w:color="auto"/>
        <w:left w:val="none" w:sz="0" w:space="0" w:color="auto"/>
        <w:bottom w:val="none" w:sz="0" w:space="0" w:color="auto"/>
        <w:right w:val="none" w:sz="0" w:space="0" w:color="auto"/>
      </w:divBdr>
    </w:div>
    <w:div w:id="1869676572">
      <w:bodyDiv w:val="1"/>
      <w:marLeft w:val="0"/>
      <w:marRight w:val="0"/>
      <w:marTop w:val="0"/>
      <w:marBottom w:val="0"/>
      <w:divBdr>
        <w:top w:val="none" w:sz="0" w:space="0" w:color="auto"/>
        <w:left w:val="none" w:sz="0" w:space="0" w:color="auto"/>
        <w:bottom w:val="none" w:sz="0" w:space="0" w:color="auto"/>
        <w:right w:val="none" w:sz="0" w:space="0" w:color="auto"/>
      </w:divBdr>
    </w:div>
    <w:div w:id="1871184734">
      <w:bodyDiv w:val="1"/>
      <w:marLeft w:val="0"/>
      <w:marRight w:val="0"/>
      <w:marTop w:val="0"/>
      <w:marBottom w:val="0"/>
      <w:divBdr>
        <w:top w:val="none" w:sz="0" w:space="0" w:color="auto"/>
        <w:left w:val="none" w:sz="0" w:space="0" w:color="auto"/>
        <w:bottom w:val="none" w:sz="0" w:space="0" w:color="auto"/>
        <w:right w:val="none" w:sz="0" w:space="0" w:color="auto"/>
      </w:divBdr>
    </w:div>
    <w:div w:id="1871871264">
      <w:bodyDiv w:val="1"/>
      <w:marLeft w:val="0"/>
      <w:marRight w:val="0"/>
      <w:marTop w:val="0"/>
      <w:marBottom w:val="0"/>
      <w:divBdr>
        <w:top w:val="none" w:sz="0" w:space="0" w:color="auto"/>
        <w:left w:val="none" w:sz="0" w:space="0" w:color="auto"/>
        <w:bottom w:val="none" w:sz="0" w:space="0" w:color="auto"/>
        <w:right w:val="none" w:sz="0" w:space="0" w:color="auto"/>
      </w:divBdr>
    </w:div>
    <w:div w:id="1876111959">
      <w:bodyDiv w:val="1"/>
      <w:marLeft w:val="0"/>
      <w:marRight w:val="0"/>
      <w:marTop w:val="0"/>
      <w:marBottom w:val="0"/>
      <w:divBdr>
        <w:top w:val="none" w:sz="0" w:space="0" w:color="auto"/>
        <w:left w:val="none" w:sz="0" w:space="0" w:color="auto"/>
        <w:bottom w:val="none" w:sz="0" w:space="0" w:color="auto"/>
        <w:right w:val="none" w:sz="0" w:space="0" w:color="auto"/>
      </w:divBdr>
    </w:div>
    <w:div w:id="1879858148">
      <w:bodyDiv w:val="1"/>
      <w:marLeft w:val="0"/>
      <w:marRight w:val="0"/>
      <w:marTop w:val="0"/>
      <w:marBottom w:val="0"/>
      <w:divBdr>
        <w:top w:val="none" w:sz="0" w:space="0" w:color="auto"/>
        <w:left w:val="none" w:sz="0" w:space="0" w:color="auto"/>
        <w:bottom w:val="none" w:sz="0" w:space="0" w:color="auto"/>
        <w:right w:val="none" w:sz="0" w:space="0" w:color="auto"/>
      </w:divBdr>
    </w:div>
    <w:div w:id="1887836004">
      <w:bodyDiv w:val="1"/>
      <w:marLeft w:val="0"/>
      <w:marRight w:val="0"/>
      <w:marTop w:val="0"/>
      <w:marBottom w:val="0"/>
      <w:divBdr>
        <w:top w:val="none" w:sz="0" w:space="0" w:color="auto"/>
        <w:left w:val="none" w:sz="0" w:space="0" w:color="auto"/>
        <w:bottom w:val="none" w:sz="0" w:space="0" w:color="auto"/>
        <w:right w:val="none" w:sz="0" w:space="0" w:color="auto"/>
      </w:divBdr>
    </w:div>
    <w:div w:id="1893612727">
      <w:bodyDiv w:val="1"/>
      <w:marLeft w:val="0"/>
      <w:marRight w:val="0"/>
      <w:marTop w:val="0"/>
      <w:marBottom w:val="0"/>
      <w:divBdr>
        <w:top w:val="none" w:sz="0" w:space="0" w:color="auto"/>
        <w:left w:val="none" w:sz="0" w:space="0" w:color="auto"/>
        <w:bottom w:val="none" w:sz="0" w:space="0" w:color="auto"/>
        <w:right w:val="none" w:sz="0" w:space="0" w:color="auto"/>
      </w:divBdr>
    </w:div>
    <w:div w:id="1899314179">
      <w:bodyDiv w:val="1"/>
      <w:marLeft w:val="0"/>
      <w:marRight w:val="0"/>
      <w:marTop w:val="0"/>
      <w:marBottom w:val="0"/>
      <w:divBdr>
        <w:top w:val="none" w:sz="0" w:space="0" w:color="auto"/>
        <w:left w:val="none" w:sz="0" w:space="0" w:color="auto"/>
        <w:bottom w:val="none" w:sz="0" w:space="0" w:color="auto"/>
        <w:right w:val="none" w:sz="0" w:space="0" w:color="auto"/>
      </w:divBdr>
    </w:div>
    <w:div w:id="1903446965">
      <w:bodyDiv w:val="1"/>
      <w:marLeft w:val="0"/>
      <w:marRight w:val="0"/>
      <w:marTop w:val="0"/>
      <w:marBottom w:val="0"/>
      <w:divBdr>
        <w:top w:val="none" w:sz="0" w:space="0" w:color="auto"/>
        <w:left w:val="none" w:sz="0" w:space="0" w:color="auto"/>
        <w:bottom w:val="none" w:sz="0" w:space="0" w:color="auto"/>
        <w:right w:val="none" w:sz="0" w:space="0" w:color="auto"/>
      </w:divBdr>
    </w:div>
    <w:div w:id="1941646651">
      <w:bodyDiv w:val="1"/>
      <w:marLeft w:val="0"/>
      <w:marRight w:val="0"/>
      <w:marTop w:val="0"/>
      <w:marBottom w:val="0"/>
      <w:divBdr>
        <w:top w:val="none" w:sz="0" w:space="0" w:color="auto"/>
        <w:left w:val="none" w:sz="0" w:space="0" w:color="auto"/>
        <w:bottom w:val="none" w:sz="0" w:space="0" w:color="auto"/>
        <w:right w:val="none" w:sz="0" w:space="0" w:color="auto"/>
      </w:divBdr>
    </w:div>
    <w:div w:id="1946496783">
      <w:bodyDiv w:val="1"/>
      <w:marLeft w:val="0"/>
      <w:marRight w:val="0"/>
      <w:marTop w:val="0"/>
      <w:marBottom w:val="0"/>
      <w:divBdr>
        <w:top w:val="none" w:sz="0" w:space="0" w:color="auto"/>
        <w:left w:val="none" w:sz="0" w:space="0" w:color="auto"/>
        <w:bottom w:val="none" w:sz="0" w:space="0" w:color="auto"/>
        <w:right w:val="none" w:sz="0" w:space="0" w:color="auto"/>
      </w:divBdr>
    </w:div>
    <w:div w:id="1947417938">
      <w:bodyDiv w:val="1"/>
      <w:marLeft w:val="0"/>
      <w:marRight w:val="0"/>
      <w:marTop w:val="0"/>
      <w:marBottom w:val="0"/>
      <w:divBdr>
        <w:top w:val="none" w:sz="0" w:space="0" w:color="auto"/>
        <w:left w:val="none" w:sz="0" w:space="0" w:color="auto"/>
        <w:bottom w:val="none" w:sz="0" w:space="0" w:color="auto"/>
        <w:right w:val="none" w:sz="0" w:space="0" w:color="auto"/>
      </w:divBdr>
    </w:div>
    <w:div w:id="1957590381">
      <w:bodyDiv w:val="1"/>
      <w:marLeft w:val="0"/>
      <w:marRight w:val="0"/>
      <w:marTop w:val="0"/>
      <w:marBottom w:val="0"/>
      <w:divBdr>
        <w:top w:val="none" w:sz="0" w:space="0" w:color="auto"/>
        <w:left w:val="none" w:sz="0" w:space="0" w:color="auto"/>
        <w:bottom w:val="none" w:sz="0" w:space="0" w:color="auto"/>
        <w:right w:val="none" w:sz="0" w:space="0" w:color="auto"/>
      </w:divBdr>
    </w:div>
    <w:div w:id="1968537097">
      <w:bodyDiv w:val="1"/>
      <w:marLeft w:val="0"/>
      <w:marRight w:val="0"/>
      <w:marTop w:val="0"/>
      <w:marBottom w:val="0"/>
      <w:divBdr>
        <w:top w:val="none" w:sz="0" w:space="0" w:color="auto"/>
        <w:left w:val="none" w:sz="0" w:space="0" w:color="auto"/>
        <w:bottom w:val="none" w:sz="0" w:space="0" w:color="auto"/>
        <w:right w:val="none" w:sz="0" w:space="0" w:color="auto"/>
      </w:divBdr>
    </w:div>
    <w:div w:id="1970040939">
      <w:bodyDiv w:val="1"/>
      <w:marLeft w:val="0"/>
      <w:marRight w:val="0"/>
      <w:marTop w:val="0"/>
      <w:marBottom w:val="0"/>
      <w:divBdr>
        <w:top w:val="none" w:sz="0" w:space="0" w:color="auto"/>
        <w:left w:val="none" w:sz="0" w:space="0" w:color="auto"/>
        <w:bottom w:val="none" w:sz="0" w:space="0" w:color="auto"/>
        <w:right w:val="none" w:sz="0" w:space="0" w:color="auto"/>
      </w:divBdr>
    </w:div>
    <w:div w:id="2003585186">
      <w:bodyDiv w:val="1"/>
      <w:marLeft w:val="0"/>
      <w:marRight w:val="0"/>
      <w:marTop w:val="0"/>
      <w:marBottom w:val="0"/>
      <w:divBdr>
        <w:top w:val="none" w:sz="0" w:space="0" w:color="auto"/>
        <w:left w:val="none" w:sz="0" w:space="0" w:color="auto"/>
        <w:bottom w:val="none" w:sz="0" w:space="0" w:color="auto"/>
        <w:right w:val="none" w:sz="0" w:space="0" w:color="auto"/>
      </w:divBdr>
    </w:div>
    <w:div w:id="2005937352">
      <w:bodyDiv w:val="1"/>
      <w:marLeft w:val="0"/>
      <w:marRight w:val="0"/>
      <w:marTop w:val="0"/>
      <w:marBottom w:val="0"/>
      <w:divBdr>
        <w:top w:val="none" w:sz="0" w:space="0" w:color="auto"/>
        <w:left w:val="none" w:sz="0" w:space="0" w:color="auto"/>
        <w:bottom w:val="none" w:sz="0" w:space="0" w:color="auto"/>
        <w:right w:val="none" w:sz="0" w:space="0" w:color="auto"/>
      </w:divBdr>
    </w:div>
    <w:div w:id="2017147892">
      <w:bodyDiv w:val="1"/>
      <w:marLeft w:val="0"/>
      <w:marRight w:val="0"/>
      <w:marTop w:val="0"/>
      <w:marBottom w:val="0"/>
      <w:divBdr>
        <w:top w:val="none" w:sz="0" w:space="0" w:color="auto"/>
        <w:left w:val="none" w:sz="0" w:space="0" w:color="auto"/>
        <w:bottom w:val="none" w:sz="0" w:space="0" w:color="auto"/>
        <w:right w:val="none" w:sz="0" w:space="0" w:color="auto"/>
      </w:divBdr>
    </w:div>
    <w:div w:id="2018263687">
      <w:bodyDiv w:val="1"/>
      <w:marLeft w:val="0"/>
      <w:marRight w:val="0"/>
      <w:marTop w:val="0"/>
      <w:marBottom w:val="0"/>
      <w:divBdr>
        <w:top w:val="none" w:sz="0" w:space="0" w:color="auto"/>
        <w:left w:val="none" w:sz="0" w:space="0" w:color="auto"/>
        <w:bottom w:val="none" w:sz="0" w:space="0" w:color="auto"/>
        <w:right w:val="none" w:sz="0" w:space="0" w:color="auto"/>
      </w:divBdr>
    </w:div>
    <w:div w:id="2022583867">
      <w:bodyDiv w:val="1"/>
      <w:marLeft w:val="0"/>
      <w:marRight w:val="0"/>
      <w:marTop w:val="0"/>
      <w:marBottom w:val="0"/>
      <w:divBdr>
        <w:top w:val="none" w:sz="0" w:space="0" w:color="auto"/>
        <w:left w:val="none" w:sz="0" w:space="0" w:color="auto"/>
        <w:bottom w:val="none" w:sz="0" w:space="0" w:color="auto"/>
        <w:right w:val="none" w:sz="0" w:space="0" w:color="auto"/>
      </w:divBdr>
    </w:div>
    <w:div w:id="2045403348">
      <w:bodyDiv w:val="1"/>
      <w:marLeft w:val="0"/>
      <w:marRight w:val="0"/>
      <w:marTop w:val="0"/>
      <w:marBottom w:val="0"/>
      <w:divBdr>
        <w:top w:val="none" w:sz="0" w:space="0" w:color="auto"/>
        <w:left w:val="none" w:sz="0" w:space="0" w:color="auto"/>
        <w:bottom w:val="none" w:sz="0" w:space="0" w:color="auto"/>
        <w:right w:val="none" w:sz="0" w:space="0" w:color="auto"/>
      </w:divBdr>
    </w:div>
    <w:div w:id="2056268151">
      <w:bodyDiv w:val="1"/>
      <w:marLeft w:val="0"/>
      <w:marRight w:val="0"/>
      <w:marTop w:val="0"/>
      <w:marBottom w:val="0"/>
      <w:divBdr>
        <w:top w:val="none" w:sz="0" w:space="0" w:color="auto"/>
        <w:left w:val="none" w:sz="0" w:space="0" w:color="auto"/>
        <w:bottom w:val="none" w:sz="0" w:space="0" w:color="auto"/>
        <w:right w:val="none" w:sz="0" w:space="0" w:color="auto"/>
      </w:divBdr>
    </w:div>
    <w:div w:id="2056729480">
      <w:bodyDiv w:val="1"/>
      <w:marLeft w:val="0"/>
      <w:marRight w:val="0"/>
      <w:marTop w:val="0"/>
      <w:marBottom w:val="0"/>
      <w:divBdr>
        <w:top w:val="none" w:sz="0" w:space="0" w:color="auto"/>
        <w:left w:val="none" w:sz="0" w:space="0" w:color="auto"/>
        <w:bottom w:val="none" w:sz="0" w:space="0" w:color="auto"/>
        <w:right w:val="none" w:sz="0" w:space="0" w:color="auto"/>
      </w:divBdr>
    </w:div>
    <w:div w:id="2071492025">
      <w:bodyDiv w:val="1"/>
      <w:marLeft w:val="0"/>
      <w:marRight w:val="0"/>
      <w:marTop w:val="0"/>
      <w:marBottom w:val="0"/>
      <w:divBdr>
        <w:top w:val="none" w:sz="0" w:space="0" w:color="auto"/>
        <w:left w:val="none" w:sz="0" w:space="0" w:color="auto"/>
        <w:bottom w:val="none" w:sz="0" w:space="0" w:color="auto"/>
        <w:right w:val="none" w:sz="0" w:space="0" w:color="auto"/>
      </w:divBdr>
    </w:div>
    <w:div w:id="2073770223">
      <w:bodyDiv w:val="1"/>
      <w:marLeft w:val="0"/>
      <w:marRight w:val="0"/>
      <w:marTop w:val="0"/>
      <w:marBottom w:val="0"/>
      <w:divBdr>
        <w:top w:val="none" w:sz="0" w:space="0" w:color="auto"/>
        <w:left w:val="none" w:sz="0" w:space="0" w:color="auto"/>
        <w:bottom w:val="none" w:sz="0" w:space="0" w:color="auto"/>
        <w:right w:val="none" w:sz="0" w:space="0" w:color="auto"/>
      </w:divBdr>
    </w:div>
    <w:div w:id="2075203652">
      <w:bodyDiv w:val="1"/>
      <w:marLeft w:val="0"/>
      <w:marRight w:val="0"/>
      <w:marTop w:val="0"/>
      <w:marBottom w:val="0"/>
      <w:divBdr>
        <w:top w:val="none" w:sz="0" w:space="0" w:color="auto"/>
        <w:left w:val="none" w:sz="0" w:space="0" w:color="auto"/>
        <w:bottom w:val="none" w:sz="0" w:space="0" w:color="auto"/>
        <w:right w:val="none" w:sz="0" w:space="0" w:color="auto"/>
      </w:divBdr>
    </w:div>
    <w:div w:id="2079743230">
      <w:bodyDiv w:val="1"/>
      <w:marLeft w:val="0"/>
      <w:marRight w:val="0"/>
      <w:marTop w:val="0"/>
      <w:marBottom w:val="0"/>
      <w:divBdr>
        <w:top w:val="none" w:sz="0" w:space="0" w:color="auto"/>
        <w:left w:val="none" w:sz="0" w:space="0" w:color="auto"/>
        <w:bottom w:val="none" w:sz="0" w:space="0" w:color="auto"/>
        <w:right w:val="none" w:sz="0" w:space="0" w:color="auto"/>
      </w:divBdr>
    </w:div>
    <w:div w:id="2091389279">
      <w:bodyDiv w:val="1"/>
      <w:marLeft w:val="0"/>
      <w:marRight w:val="0"/>
      <w:marTop w:val="0"/>
      <w:marBottom w:val="0"/>
      <w:divBdr>
        <w:top w:val="none" w:sz="0" w:space="0" w:color="auto"/>
        <w:left w:val="none" w:sz="0" w:space="0" w:color="auto"/>
        <w:bottom w:val="none" w:sz="0" w:space="0" w:color="auto"/>
        <w:right w:val="none" w:sz="0" w:space="0" w:color="auto"/>
      </w:divBdr>
    </w:div>
    <w:div w:id="2119443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Version="6">
  <b:Source>
    <b:Tag>Tri16</b:Tag>
    <b:SourceType>DocumentFromInternetSite</b:SourceType>
    <b:Guid>{EA591C1C-281C-4B8D-ADB3-20FC658E8E8E}</b:Guid>
    <b:Title>www.te.gob.mx</b:Title>
    <b:Year>2016</b:Year>
    <b:URL>https://www.te.gob.mx/sites/default/files/avisos/2013/09/manual_proceso_electoral_federal_pdf_79772.pdf</b:URL>
    <b:Author>
      <b:Author>
        <b:NameList>
          <b:Person>
            <b:Last>Federación</b:Last>
            <b:First>Tribunal</b:First>
            <b:Middle>Electoral del Poder Judicial de la</b:Middle>
          </b:Person>
        </b:NameList>
      </b:Author>
      <b:Editor>
        <b:NameList>
          <b:Person>
            <b:Last>TEPJF</b:Last>
          </b:Person>
        </b:NameList>
      </b:Editor>
    </b:Author>
    <b:YearAccessed>2019</b:YearAccessed>
    <b:MonthAccessed>septiembre</b:MonthAccessed>
    <b:DayAccessed>13</b:DayAccessed>
    <b:ShortTitle>Proceso Electoral. Manual</b:ShortTitle>
    <b:RefOrder>1</b:RefOrder>
  </b:Source>
  <b:Source>
    <b:Tag>Cám19</b:Tag>
    <b:SourceType>DocumentFromInternetSite</b:SourceType>
    <b:Guid>{14BD6746-E9C7-44B2-9972-C75C48020EF1}</b:Guid>
    <b:Title>www.diputados.gob.mx</b:Title>
    <b:Year>2019</b:Year>
    <b:Author>
      <b:Author>
        <b:NameList>
          <b:Person>
            <b:Last>Unión</b:Last>
            <b:First>Cámara</b:First>
            <b:Middle>de Diputados del H. Congreso de la</b:Middle>
          </b:Person>
        </b:NameList>
      </b:Author>
    </b:Author>
    <b:InternetSiteTitle>www.diputados.gob.mx</b:InternetSiteTitle>
    <b:Month>ocubre</b:Month>
    <b:Day>01</b:Day>
    <b:URL>http://www.diputados.gob.mx/LeyesBiblio/pdf/1_090819.pdf</b:URL>
    <b:RefOrder>2</b:RefOrder>
  </b:Source>
</b:Sources>
</file>

<file path=customXml/itemProps1.xml><?xml version="1.0" encoding="utf-8"?>
<ds:datastoreItem xmlns:ds="http://schemas.openxmlformats.org/officeDocument/2006/customXml" ds:itemID="{E2B53C16-853C-4DB6-ACC9-760058AB16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2686</Words>
  <Characters>14773</Characters>
  <Application>Microsoft Office Word</Application>
  <DocSecurity>0</DocSecurity>
  <Lines>123</Lines>
  <Paragraphs>34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Toshiba</Company>
  <LinksUpToDate>false</LinksUpToDate>
  <CharactersWithSpaces>17425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Óscar Espinoza</dc:creator>
  <cp:lastModifiedBy>Jhon Reimon</cp:lastModifiedBy>
  <cp:revision>2</cp:revision>
  <cp:lastPrinted>2020-09-11T03:52:00Z</cp:lastPrinted>
  <dcterms:created xsi:type="dcterms:W3CDTF">2020-09-16T00:00:00Z</dcterms:created>
  <dcterms:modified xsi:type="dcterms:W3CDTF">2020-09-16T00:00:00Z</dcterms:modified>
</cp:coreProperties>
</file>