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BE" w:rsidRPr="00010115" w:rsidRDefault="00A460BE" w:rsidP="00010115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 w:rsidRPr="00010115">
        <w:rPr>
          <w:rFonts w:ascii="Arial" w:hAnsi="Arial" w:cs="Arial"/>
          <w:b/>
          <w:sz w:val="32"/>
          <w:szCs w:val="24"/>
        </w:rPr>
        <w:t>CURRICULUM VITAE</w:t>
      </w:r>
    </w:p>
    <w:p w:rsidR="00010115" w:rsidRDefault="00010115" w:rsidP="0001011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10115" w:rsidRPr="00010115" w:rsidRDefault="00010115" w:rsidP="0001011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561C9" w:rsidRDefault="00903A0E" w:rsidP="00010115">
      <w:pPr>
        <w:spacing w:after="0"/>
        <w:rPr>
          <w:rFonts w:ascii="Arial" w:hAnsi="Arial" w:cs="Arial"/>
          <w:b/>
          <w:noProof/>
          <w:sz w:val="24"/>
          <w:szCs w:val="24"/>
          <w:lang w:val="es-ES_tradnl" w:eastAsia="es-ES_tradnl"/>
        </w:rPr>
      </w:pPr>
      <w:r w:rsidRPr="00010115">
        <w:rPr>
          <w:rFonts w:ascii="Arial" w:hAnsi="Arial" w:cs="Arial"/>
          <w:b/>
          <w:noProof/>
          <w:sz w:val="24"/>
          <w:szCs w:val="24"/>
          <w:lang w:val="es-ES_tradnl" w:eastAsia="es-ES_tradnl"/>
        </w:rPr>
        <w:t>Arlen Alejandra Martínez Fuentes.</w:t>
      </w:r>
    </w:p>
    <w:p w:rsidR="00010115" w:rsidRPr="00010115" w:rsidRDefault="00010115" w:rsidP="00010115">
      <w:pPr>
        <w:spacing w:after="0"/>
        <w:rPr>
          <w:rFonts w:ascii="Arial" w:hAnsi="Arial" w:cs="Arial"/>
          <w:b/>
          <w:noProof/>
          <w:sz w:val="24"/>
          <w:szCs w:val="24"/>
          <w:lang w:val="es-ES_tradnl" w:eastAsia="es-ES_tradnl"/>
        </w:rPr>
      </w:pPr>
    </w:p>
    <w:p w:rsidR="00A8791A" w:rsidRDefault="00856A46" w:rsidP="00A879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0115">
        <w:rPr>
          <w:rFonts w:ascii="Arial" w:hAnsi="Arial" w:cs="Arial"/>
          <w:sz w:val="24"/>
          <w:szCs w:val="24"/>
        </w:rPr>
        <w:t>Licenciada en Derecho por la Universidad de Colima. Maestra en Derecho Público por la Universidad Panamericana, Campus Guadalajara. Cuenta con tres Posgrados en la Universidad Panamericana: Posgrado en Derecho Administrativo,  Posgrado en Derecho Constitucional y Amparo y  Posgrado en Derecho del Desarrollo Urbano y Turístico.</w:t>
      </w:r>
    </w:p>
    <w:p w:rsidR="00A8791A" w:rsidRDefault="00A8791A" w:rsidP="00A879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646" w:rsidRDefault="00A8791A" w:rsidP="00A879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 cursado los </w:t>
      </w:r>
      <w:r w:rsidR="00010115">
        <w:rPr>
          <w:rFonts w:ascii="Arial" w:hAnsi="Arial" w:cs="Arial"/>
          <w:sz w:val="24"/>
          <w:szCs w:val="24"/>
        </w:rPr>
        <w:t xml:space="preserve">siguientes </w:t>
      </w:r>
      <w:r w:rsidR="00856A46" w:rsidRPr="00010115">
        <w:rPr>
          <w:rFonts w:ascii="Arial" w:hAnsi="Arial" w:cs="Arial"/>
          <w:sz w:val="24"/>
          <w:szCs w:val="24"/>
        </w:rPr>
        <w:t xml:space="preserve">diplomados: Diplomado en Inglés en el </w:t>
      </w:r>
      <w:r>
        <w:rPr>
          <w:rFonts w:ascii="Arial" w:hAnsi="Arial" w:cs="Arial"/>
          <w:sz w:val="24"/>
          <w:szCs w:val="24"/>
        </w:rPr>
        <w:t>Centro Bilingüe de Colima;</w:t>
      </w:r>
      <w:r w:rsidR="00856A46" w:rsidRPr="00010115">
        <w:rPr>
          <w:rFonts w:ascii="Arial" w:hAnsi="Arial" w:cs="Arial"/>
          <w:sz w:val="24"/>
          <w:szCs w:val="24"/>
        </w:rPr>
        <w:t xml:space="preserve"> Diplomado en Regulación, por la Comisión Federal de</w:t>
      </w:r>
      <w:r>
        <w:rPr>
          <w:rFonts w:ascii="Arial" w:hAnsi="Arial" w:cs="Arial"/>
          <w:sz w:val="24"/>
          <w:szCs w:val="24"/>
        </w:rPr>
        <w:t xml:space="preserve"> Mejora Regulatoria y Latin-Reg;</w:t>
      </w:r>
      <w:r w:rsidR="00856A46" w:rsidRPr="00010115">
        <w:rPr>
          <w:rFonts w:ascii="Arial" w:hAnsi="Arial" w:cs="Arial"/>
          <w:sz w:val="24"/>
          <w:szCs w:val="24"/>
        </w:rPr>
        <w:t xml:space="preserve"> Diplomado en Derecho Electoral, por la Universidad de Colima y Diplomado en Acceso a la Justicia en Derechos Humanos, </w:t>
      </w:r>
      <w:r>
        <w:rPr>
          <w:rFonts w:ascii="Arial" w:hAnsi="Arial" w:cs="Arial"/>
          <w:sz w:val="24"/>
          <w:szCs w:val="24"/>
        </w:rPr>
        <w:t xml:space="preserve">de la </w:t>
      </w:r>
      <w:r w:rsidR="00856A46" w:rsidRPr="00010115">
        <w:rPr>
          <w:rFonts w:ascii="Arial" w:hAnsi="Arial" w:cs="Arial"/>
          <w:sz w:val="24"/>
          <w:szCs w:val="24"/>
        </w:rPr>
        <w:t xml:space="preserve">Suprema Corte de Justicia de la Nación. </w:t>
      </w:r>
    </w:p>
    <w:p w:rsidR="00010115" w:rsidRPr="00010115" w:rsidRDefault="00010115" w:rsidP="00A879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6A46" w:rsidRDefault="00856A46" w:rsidP="00A879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0115">
        <w:rPr>
          <w:rFonts w:ascii="Arial" w:hAnsi="Arial" w:cs="Arial"/>
          <w:sz w:val="24"/>
          <w:szCs w:val="24"/>
        </w:rPr>
        <w:t xml:space="preserve">Acreditó los siguientes cursos y talleres: </w:t>
      </w:r>
      <w:r w:rsidRPr="00010115">
        <w:rPr>
          <w:rFonts w:ascii="Arial" w:hAnsi="Arial" w:cs="Arial"/>
          <w:i/>
          <w:sz w:val="24"/>
          <w:szCs w:val="24"/>
        </w:rPr>
        <w:t>Curso de Perfeccionamiento en el Idioma Inglés</w:t>
      </w:r>
      <w:r w:rsidRPr="00010115">
        <w:rPr>
          <w:rFonts w:ascii="Arial" w:hAnsi="Arial" w:cs="Arial"/>
          <w:sz w:val="24"/>
          <w:szCs w:val="24"/>
        </w:rPr>
        <w:t xml:space="preserve">, estancia en Los Ángeles, E.U.A. por Universidad Nacional Autónoma de México; </w:t>
      </w:r>
      <w:r w:rsidRPr="00010115">
        <w:rPr>
          <w:rFonts w:ascii="Arial" w:hAnsi="Arial" w:cs="Arial"/>
          <w:i/>
          <w:sz w:val="24"/>
          <w:szCs w:val="24"/>
        </w:rPr>
        <w:t>“Las Competencias comunicativas de la lengua inglesa I”</w:t>
      </w:r>
      <w:r w:rsidRPr="00010115">
        <w:rPr>
          <w:rFonts w:ascii="Arial" w:hAnsi="Arial" w:cs="Arial"/>
          <w:sz w:val="24"/>
          <w:szCs w:val="24"/>
        </w:rPr>
        <w:t xml:space="preserve">, de la Subsecretaría de Educación Básica de la SEP; </w:t>
      </w:r>
      <w:r w:rsidRPr="00010115">
        <w:rPr>
          <w:rFonts w:ascii="Arial" w:hAnsi="Arial" w:cs="Arial"/>
          <w:i/>
          <w:sz w:val="24"/>
          <w:szCs w:val="24"/>
        </w:rPr>
        <w:t>“Primera semana de derecho electoral”</w:t>
      </w:r>
      <w:r w:rsidRPr="00010115">
        <w:rPr>
          <w:rFonts w:ascii="Arial" w:hAnsi="Arial" w:cs="Arial"/>
          <w:sz w:val="24"/>
          <w:szCs w:val="24"/>
        </w:rPr>
        <w:t xml:space="preserve">, impartido por Instituto Electoral del Estado de Colima y el Tribunal Electoral del Estado de Colima; y </w:t>
      </w:r>
      <w:r w:rsidRPr="00010115">
        <w:rPr>
          <w:rFonts w:ascii="Arial" w:hAnsi="Arial" w:cs="Arial"/>
          <w:i/>
          <w:sz w:val="24"/>
          <w:szCs w:val="24"/>
        </w:rPr>
        <w:t>Taller de Comunicación e imagen institucional</w:t>
      </w:r>
      <w:r w:rsidRPr="00010115">
        <w:rPr>
          <w:rFonts w:ascii="Arial" w:hAnsi="Arial" w:cs="Arial"/>
          <w:sz w:val="24"/>
          <w:szCs w:val="24"/>
        </w:rPr>
        <w:t xml:space="preserve">, impartido por la Secretaría de Finanzas y Administración del Estado de Colima. </w:t>
      </w:r>
    </w:p>
    <w:p w:rsidR="00010115" w:rsidRPr="00010115" w:rsidRDefault="00010115" w:rsidP="00A879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6A46" w:rsidRDefault="00856A46" w:rsidP="00A879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0115">
        <w:rPr>
          <w:rFonts w:ascii="Arial" w:hAnsi="Arial" w:cs="Arial"/>
          <w:sz w:val="24"/>
          <w:szCs w:val="24"/>
        </w:rPr>
        <w:t xml:space="preserve">Ha participado en los siguientes seminarios y congresos: </w:t>
      </w:r>
      <w:r w:rsidRPr="00010115">
        <w:rPr>
          <w:rFonts w:ascii="Arial" w:hAnsi="Arial" w:cs="Arial"/>
          <w:i/>
          <w:sz w:val="24"/>
          <w:szCs w:val="24"/>
        </w:rPr>
        <w:t>Seminario de Derecho Procesal Pena</w:t>
      </w:r>
      <w:r w:rsidRPr="00010115">
        <w:rPr>
          <w:rFonts w:ascii="Arial" w:hAnsi="Arial" w:cs="Arial"/>
          <w:sz w:val="24"/>
          <w:szCs w:val="24"/>
        </w:rPr>
        <w:t xml:space="preserve">l y </w:t>
      </w:r>
      <w:r w:rsidRPr="00010115">
        <w:rPr>
          <w:rFonts w:ascii="Arial" w:hAnsi="Arial" w:cs="Arial"/>
          <w:i/>
          <w:sz w:val="24"/>
          <w:szCs w:val="24"/>
        </w:rPr>
        <w:t>Seminario de Propiedad Intelectual</w:t>
      </w:r>
      <w:r w:rsidRPr="00010115">
        <w:rPr>
          <w:rFonts w:ascii="Arial" w:hAnsi="Arial" w:cs="Arial"/>
          <w:sz w:val="24"/>
          <w:szCs w:val="24"/>
        </w:rPr>
        <w:t xml:space="preserve">, ambos impartidos por la Suprema Corte de Justicia de la Nación; y el </w:t>
      </w:r>
      <w:r w:rsidRPr="00010115">
        <w:rPr>
          <w:rFonts w:ascii="Arial" w:hAnsi="Arial" w:cs="Arial"/>
          <w:i/>
          <w:sz w:val="24"/>
          <w:szCs w:val="24"/>
        </w:rPr>
        <w:t>Congreso Internacional Control de Convencionalidad y Decisiones Judiciales</w:t>
      </w:r>
      <w:r w:rsidRPr="00010115">
        <w:rPr>
          <w:rFonts w:ascii="Arial" w:hAnsi="Arial" w:cs="Arial"/>
          <w:sz w:val="24"/>
          <w:szCs w:val="24"/>
        </w:rPr>
        <w:t>, en la Universidad Panamericana Campus Guadalajara.</w:t>
      </w:r>
    </w:p>
    <w:p w:rsidR="00010115" w:rsidRPr="00010115" w:rsidRDefault="00010115" w:rsidP="00A879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7D6A" w:rsidRPr="00010115" w:rsidRDefault="008D7D6A" w:rsidP="00A879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0115">
        <w:rPr>
          <w:rFonts w:ascii="Arial" w:hAnsi="Arial" w:cs="Arial"/>
          <w:sz w:val="24"/>
          <w:szCs w:val="24"/>
        </w:rPr>
        <w:t xml:space="preserve">Acreditó en Examen </w:t>
      </w:r>
      <w:r w:rsidRPr="00010115">
        <w:rPr>
          <w:rFonts w:ascii="Arial" w:hAnsi="Arial" w:cs="Arial"/>
          <w:i/>
          <w:sz w:val="24"/>
          <w:szCs w:val="24"/>
        </w:rPr>
        <w:t>First Certificate in English</w:t>
      </w:r>
      <w:r w:rsidRPr="00010115">
        <w:rPr>
          <w:rFonts w:ascii="Arial" w:hAnsi="Arial" w:cs="Arial"/>
          <w:sz w:val="24"/>
          <w:szCs w:val="24"/>
        </w:rPr>
        <w:t>, por la Universidad de Cambridge y cuenta con el la Certificación Nacional de Nivel de Idioma en el nivel Inglés Avanzado C1.</w:t>
      </w:r>
    </w:p>
    <w:p w:rsidR="008D7D6A" w:rsidRPr="00010115" w:rsidRDefault="008D7D6A" w:rsidP="00A879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791A" w:rsidRDefault="00856A46" w:rsidP="00A879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0115">
        <w:rPr>
          <w:rFonts w:ascii="Arial" w:hAnsi="Arial" w:cs="Arial"/>
          <w:sz w:val="24"/>
          <w:szCs w:val="24"/>
        </w:rPr>
        <w:t>Desde 1999 se ha desempeñado como docente de la asignatura de Inglés en el nivel secundaria, en la Coordinación de los Servicios Educativos del Estado de Colima; del año 2001 a 2002 fungió como Auxiliar jurídico en la Dirección Ge</w:t>
      </w:r>
      <w:r w:rsidR="00CD172F" w:rsidRPr="00010115">
        <w:rPr>
          <w:rFonts w:ascii="Arial" w:hAnsi="Arial" w:cs="Arial"/>
          <w:sz w:val="24"/>
          <w:szCs w:val="24"/>
        </w:rPr>
        <w:t>neral de Gobierno</w:t>
      </w:r>
      <w:r w:rsidRPr="00010115">
        <w:rPr>
          <w:rFonts w:ascii="Arial" w:hAnsi="Arial" w:cs="Arial"/>
          <w:sz w:val="24"/>
          <w:szCs w:val="24"/>
        </w:rPr>
        <w:t xml:space="preserve">; en </w:t>
      </w:r>
      <w:r w:rsidR="007939FD" w:rsidRPr="00010115">
        <w:rPr>
          <w:rFonts w:ascii="Arial" w:hAnsi="Arial" w:cs="Arial"/>
          <w:sz w:val="24"/>
          <w:szCs w:val="24"/>
        </w:rPr>
        <w:t>el</w:t>
      </w:r>
      <w:r w:rsidR="00903A0E" w:rsidRPr="00010115">
        <w:rPr>
          <w:rFonts w:ascii="Arial" w:hAnsi="Arial" w:cs="Arial"/>
          <w:sz w:val="24"/>
          <w:szCs w:val="24"/>
        </w:rPr>
        <w:t xml:space="preserve"> </w:t>
      </w:r>
      <w:r w:rsidRPr="00010115">
        <w:rPr>
          <w:rFonts w:ascii="Arial" w:hAnsi="Arial" w:cs="Arial"/>
          <w:sz w:val="24"/>
          <w:szCs w:val="24"/>
        </w:rPr>
        <w:t xml:space="preserve">año 2008 estuvo adscrita a  la </w:t>
      </w:r>
      <w:r w:rsidR="00A8791A">
        <w:rPr>
          <w:rFonts w:ascii="Arial" w:hAnsi="Arial" w:cs="Arial"/>
          <w:sz w:val="24"/>
          <w:szCs w:val="24"/>
        </w:rPr>
        <w:t>Comisión de Defensa Territorial</w:t>
      </w:r>
      <w:r w:rsidRPr="00010115">
        <w:rPr>
          <w:rFonts w:ascii="Arial" w:hAnsi="Arial" w:cs="Arial"/>
          <w:sz w:val="24"/>
          <w:szCs w:val="24"/>
        </w:rPr>
        <w:t xml:space="preserve"> de la Secretaría Gene</w:t>
      </w:r>
      <w:r w:rsidR="00A8791A">
        <w:rPr>
          <w:rFonts w:ascii="Arial" w:hAnsi="Arial" w:cs="Arial"/>
          <w:sz w:val="24"/>
          <w:szCs w:val="24"/>
        </w:rPr>
        <w:t>ral</w:t>
      </w:r>
      <w:r w:rsidR="000E43EF">
        <w:rPr>
          <w:rFonts w:ascii="Arial" w:hAnsi="Arial" w:cs="Arial"/>
          <w:sz w:val="24"/>
          <w:szCs w:val="24"/>
        </w:rPr>
        <w:t xml:space="preserve"> de Gobierno del Estado; de 2011</w:t>
      </w:r>
      <w:r w:rsidR="00A8791A">
        <w:rPr>
          <w:rFonts w:ascii="Arial" w:hAnsi="Arial" w:cs="Arial"/>
          <w:sz w:val="24"/>
          <w:szCs w:val="24"/>
        </w:rPr>
        <w:t xml:space="preserve"> a 2015</w:t>
      </w:r>
      <w:r w:rsidRPr="00010115">
        <w:rPr>
          <w:rFonts w:ascii="Arial" w:hAnsi="Arial" w:cs="Arial"/>
          <w:sz w:val="24"/>
          <w:szCs w:val="24"/>
        </w:rPr>
        <w:t xml:space="preserve"> fungió como </w:t>
      </w:r>
      <w:r w:rsidRPr="00010115">
        <w:rPr>
          <w:rFonts w:ascii="Arial" w:hAnsi="Arial" w:cs="Arial"/>
          <w:sz w:val="24"/>
          <w:szCs w:val="24"/>
        </w:rPr>
        <w:lastRenderedPageBreak/>
        <w:t>Auxiliar jurídico en la Subdirección de Asuntos Jurídicos y Laborales de la Coordinación de los Servicios Educativos del Estado de Colima; en 2015 y 2016 fungió como Auxiliar en la Dirección de Evaluación Educativa de la Coordinación de los Servicios Educat</w:t>
      </w:r>
      <w:r w:rsidR="00CD172F" w:rsidRPr="00010115">
        <w:rPr>
          <w:rFonts w:ascii="Arial" w:hAnsi="Arial" w:cs="Arial"/>
          <w:sz w:val="24"/>
          <w:szCs w:val="24"/>
        </w:rPr>
        <w:t>ivos del Estado de Colima; de</w:t>
      </w:r>
      <w:r w:rsidRPr="00010115">
        <w:rPr>
          <w:rFonts w:ascii="Arial" w:hAnsi="Arial" w:cs="Arial"/>
          <w:sz w:val="24"/>
          <w:szCs w:val="24"/>
        </w:rPr>
        <w:t xml:space="preserve"> 2014</w:t>
      </w:r>
      <w:r w:rsidR="00CD172F" w:rsidRPr="00010115">
        <w:rPr>
          <w:rFonts w:ascii="Arial" w:hAnsi="Arial" w:cs="Arial"/>
          <w:sz w:val="24"/>
          <w:szCs w:val="24"/>
        </w:rPr>
        <w:t xml:space="preserve"> a </w:t>
      </w:r>
      <w:r w:rsidR="00424368" w:rsidRPr="00010115">
        <w:rPr>
          <w:rFonts w:ascii="Arial" w:hAnsi="Arial" w:cs="Arial"/>
          <w:sz w:val="24"/>
          <w:szCs w:val="24"/>
        </w:rPr>
        <w:t>2017 se desempeñó</w:t>
      </w:r>
      <w:r w:rsidRPr="00010115">
        <w:rPr>
          <w:rFonts w:ascii="Arial" w:hAnsi="Arial" w:cs="Arial"/>
          <w:sz w:val="24"/>
          <w:szCs w:val="24"/>
        </w:rPr>
        <w:t xml:space="preserve"> como Consejera del Consejo Municipal Electoral de Colima, en el Instituto Elect</w:t>
      </w:r>
      <w:r w:rsidR="00424368" w:rsidRPr="00010115">
        <w:rPr>
          <w:rFonts w:ascii="Arial" w:hAnsi="Arial" w:cs="Arial"/>
          <w:sz w:val="24"/>
          <w:szCs w:val="24"/>
        </w:rPr>
        <w:t>oral del Estado de Colima; de</w:t>
      </w:r>
      <w:r w:rsidRPr="00010115">
        <w:rPr>
          <w:rFonts w:ascii="Arial" w:hAnsi="Arial" w:cs="Arial"/>
          <w:sz w:val="24"/>
          <w:szCs w:val="24"/>
        </w:rPr>
        <w:t xml:space="preserve"> 2016</w:t>
      </w:r>
      <w:r w:rsidR="00424368" w:rsidRPr="00010115">
        <w:rPr>
          <w:rFonts w:ascii="Arial" w:hAnsi="Arial" w:cs="Arial"/>
          <w:sz w:val="24"/>
          <w:szCs w:val="24"/>
        </w:rPr>
        <w:t xml:space="preserve"> a junio de 2017 fungió</w:t>
      </w:r>
      <w:r w:rsidRPr="00010115">
        <w:rPr>
          <w:rFonts w:ascii="Arial" w:hAnsi="Arial" w:cs="Arial"/>
          <w:sz w:val="24"/>
          <w:szCs w:val="24"/>
        </w:rPr>
        <w:t xml:space="preserve"> como </w:t>
      </w:r>
      <w:r w:rsidR="000E43EF">
        <w:rPr>
          <w:rFonts w:ascii="Arial" w:hAnsi="Arial" w:cs="Arial"/>
          <w:sz w:val="24"/>
          <w:szCs w:val="24"/>
        </w:rPr>
        <w:t>Asesora jurídica</w:t>
      </w:r>
      <w:r w:rsidR="00424368" w:rsidRPr="00010115">
        <w:rPr>
          <w:rFonts w:ascii="Arial" w:hAnsi="Arial" w:cs="Arial"/>
          <w:sz w:val="24"/>
          <w:szCs w:val="24"/>
        </w:rPr>
        <w:t xml:space="preserve"> y titular de la Unidad de Transparencia</w:t>
      </w:r>
      <w:r w:rsidRPr="00010115">
        <w:rPr>
          <w:rFonts w:ascii="Arial" w:hAnsi="Arial" w:cs="Arial"/>
          <w:sz w:val="24"/>
          <w:szCs w:val="24"/>
        </w:rPr>
        <w:t xml:space="preserve"> del Colegio de Educación Profesional Técnica del Estado de Colima</w:t>
      </w:r>
      <w:r w:rsidR="00A8791A">
        <w:rPr>
          <w:rFonts w:ascii="Arial" w:hAnsi="Arial" w:cs="Arial"/>
          <w:sz w:val="24"/>
          <w:szCs w:val="24"/>
        </w:rPr>
        <w:t>.</w:t>
      </w:r>
    </w:p>
    <w:p w:rsidR="00A8791A" w:rsidRPr="00A8791A" w:rsidRDefault="00A8791A" w:rsidP="00A8791A">
      <w:pPr>
        <w:spacing w:after="0"/>
        <w:jc w:val="both"/>
        <w:rPr>
          <w:rFonts w:ascii="Arial" w:hAnsi="Arial" w:cs="Arial"/>
          <w:sz w:val="28"/>
          <w:szCs w:val="24"/>
        </w:rPr>
      </w:pPr>
    </w:p>
    <w:p w:rsidR="00856A46" w:rsidRPr="00A8791A" w:rsidRDefault="00A8791A" w:rsidP="00A8791A">
      <w:pPr>
        <w:spacing w:after="0"/>
        <w:jc w:val="both"/>
        <w:rPr>
          <w:rFonts w:ascii="Arial" w:hAnsi="Arial" w:cs="Arial"/>
          <w:sz w:val="28"/>
          <w:szCs w:val="24"/>
        </w:rPr>
      </w:pPr>
      <w:r w:rsidRPr="00A8791A">
        <w:rPr>
          <w:rFonts w:ascii="Arial" w:hAnsi="Arial" w:cs="Arial"/>
          <w:sz w:val="24"/>
          <w:shd w:val="clear" w:color="auto" w:fill="FFFFFF"/>
        </w:rPr>
        <w:t>El  28 de junio de 2017 fue designada Consejera Electoral del Consejo General del Instituto Electoral del Estado de Colima por el Consejo General del Instituto Nacional Electoral, cargo que asumió el 1 de octubre de 2017.</w:t>
      </w:r>
      <w:r w:rsidR="00424368" w:rsidRPr="00A8791A">
        <w:rPr>
          <w:rFonts w:ascii="Arial" w:hAnsi="Arial" w:cs="Arial"/>
          <w:sz w:val="28"/>
          <w:szCs w:val="24"/>
        </w:rPr>
        <w:t xml:space="preserve"> </w:t>
      </w:r>
    </w:p>
    <w:p w:rsidR="008D7D6A" w:rsidRPr="0055702B" w:rsidRDefault="008D7D6A">
      <w:pPr>
        <w:spacing w:after="0" w:line="240" w:lineRule="auto"/>
        <w:jc w:val="both"/>
        <w:rPr>
          <w:rFonts w:cs="Calibri"/>
          <w:sz w:val="24"/>
          <w:szCs w:val="24"/>
        </w:rPr>
      </w:pPr>
    </w:p>
    <w:sectPr w:rsidR="008D7D6A" w:rsidRPr="0055702B" w:rsidSect="00F506EC">
      <w:footerReference w:type="default" r:id="rId7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F4" w:rsidRDefault="00713DF4" w:rsidP="003561C9">
      <w:pPr>
        <w:spacing w:after="0" w:line="240" w:lineRule="auto"/>
      </w:pPr>
      <w:r>
        <w:separator/>
      </w:r>
    </w:p>
  </w:endnote>
  <w:endnote w:type="continuationSeparator" w:id="0">
    <w:p w:rsidR="00713DF4" w:rsidRDefault="00713DF4" w:rsidP="0035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C9" w:rsidRDefault="003561C9">
    <w:pPr>
      <w:pStyle w:val="Piedepgina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F470E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F470E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3561C9" w:rsidRDefault="003561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F4" w:rsidRDefault="00713DF4" w:rsidP="003561C9">
      <w:pPr>
        <w:spacing w:after="0" w:line="240" w:lineRule="auto"/>
      </w:pPr>
      <w:r>
        <w:separator/>
      </w:r>
    </w:p>
  </w:footnote>
  <w:footnote w:type="continuationSeparator" w:id="0">
    <w:p w:rsidR="00713DF4" w:rsidRDefault="00713DF4" w:rsidP="00356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AD"/>
    <w:rsid w:val="00010115"/>
    <w:rsid w:val="000E43EF"/>
    <w:rsid w:val="0029047F"/>
    <w:rsid w:val="0031696C"/>
    <w:rsid w:val="003561C9"/>
    <w:rsid w:val="00424368"/>
    <w:rsid w:val="00475ADF"/>
    <w:rsid w:val="0055702B"/>
    <w:rsid w:val="005F470E"/>
    <w:rsid w:val="006342BA"/>
    <w:rsid w:val="006B1646"/>
    <w:rsid w:val="00713DF4"/>
    <w:rsid w:val="007939FD"/>
    <w:rsid w:val="00856A46"/>
    <w:rsid w:val="008D7D6A"/>
    <w:rsid w:val="008E6CBD"/>
    <w:rsid w:val="00903A0E"/>
    <w:rsid w:val="00985910"/>
    <w:rsid w:val="00A4251B"/>
    <w:rsid w:val="00A460BE"/>
    <w:rsid w:val="00A8305F"/>
    <w:rsid w:val="00A8791A"/>
    <w:rsid w:val="00A93A14"/>
    <w:rsid w:val="00B20093"/>
    <w:rsid w:val="00B9011A"/>
    <w:rsid w:val="00CA4FCE"/>
    <w:rsid w:val="00CD172F"/>
    <w:rsid w:val="00D13DD9"/>
    <w:rsid w:val="00D64F6D"/>
    <w:rsid w:val="00DC01CE"/>
    <w:rsid w:val="00DF1136"/>
    <w:rsid w:val="00DF762C"/>
    <w:rsid w:val="00F5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46C5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59"/>
    <w:rsid w:val="00477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561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561C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561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561C9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F113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46C5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59"/>
    <w:rsid w:val="00477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561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561C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561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561C9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F11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</dc:creator>
  <cp:lastModifiedBy>Sistemas PREP</cp:lastModifiedBy>
  <cp:revision>2</cp:revision>
  <cp:lastPrinted>2017-10-10T17:04:00Z</cp:lastPrinted>
  <dcterms:created xsi:type="dcterms:W3CDTF">2017-10-10T17:05:00Z</dcterms:created>
  <dcterms:modified xsi:type="dcterms:W3CDTF">2017-10-10T17:05:00Z</dcterms:modified>
</cp:coreProperties>
</file>